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14" w:rsidRPr="006D5D57" w:rsidRDefault="00556214">
      <w:pPr>
        <w:rPr>
          <w:rFonts w:ascii="Times New Roman" w:hAnsi="Times New Roman" w:cs="Times New Roman"/>
          <w:sz w:val="24"/>
          <w:szCs w:val="24"/>
        </w:rPr>
      </w:pPr>
    </w:p>
    <w:p w:rsidR="000449F9" w:rsidRPr="006D5D57" w:rsidRDefault="000449F9" w:rsidP="000449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5D57">
        <w:rPr>
          <w:rFonts w:ascii="Times New Roman" w:hAnsi="Times New Roman" w:cs="Times New Roman"/>
          <w:sz w:val="24"/>
          <w:szCs w:val="24"/>
        </w:rPr>
        <w:t>Отчет</w:t>
      </w:r>
    </w:p>
    <w:p w:rsidR="000449F9" w:rsidRPr="006D5D57" w:rsidRDefault="000449F9" w:rsidP="000449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5D57">
        <w:rPr>
          <w:rFonts w:ascii="Times New Roman" w:hAnsi="Times New Roman" w:cs="Times New Roman"/>
          <w:sz w:val="24"/>
          <w:szCs w:val="24"/>
        </w:rPr>
        <w:t xml:space="preserve">о результативности и эффективности деятельности </w:t>
      </w:r>
      <w:proofErr w:type="gramStart"/>
      <w:r w:rsidRPr="006D5D57">
        <w:rPr>
          <w:rFonts w:ascii="Times New Roman" w:hAnsi="Times New Roman" w:cs="Times New Roman"/>
          <w:sz w:val="24"/>
          <w:szCs w:val="24"/>
        </w:rPr>
        <w:t>областных</w:t>
      </w:r>
      <w:proofErr w:type="gramEnd"/>
    </w:p>
    <w:p w:rsidR="000449F9" w:rsidRPr="006D5D57" w:rsidRDefault="000449F9" w:rsidP="000449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5D57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Новосибирской</w:t>
      </w:r>
    </w:p>
    <w:p w:rsidR="000449F9" w:rsidRPr="006D5D57" w:rsidRDefault="000449F9" w:rsidP="000449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5D57">
        <w:rPr>
          <w:rFonts w:ascii="Times New Roman" w:hAnsi="Times New Roman" w:cs="Times New Roman"/>
          <w:sz w:val="24"/>
          <w:szCs w:val="24"/>
        </w:rPr>
        <w:t xml:space="preserve">области по осуществлению </w:t>
      </w:r>
      <w:proofErr w:type="gramStart"/>
      <w:r w:rsidRPr="006D5D57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</w:p>
    <w:p w:rsidR="000449F9" w:rsidRPr="006D5D57" w:rsidRDefault="000449F9" w:rsidP="000449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5D57">
        <w:rPr>
          <w:rFonts w:ascii="Times New Roman" w:hAnsi="Times New Roman" w:cs="Times New Roman"/>
          <w:sz w:val="24"/>
          <w:szCs w:val="24"/>
        </w:rPr>
        <w:t>государственного контроля (надзора)</w:t>
      </w:r>
    </w:p>
    <w:p w:rsidR="000449F9" w:rsidRPr="006D5D57" w:rsidRDefault="000449F9" w:rsidP="000449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5D57">
        <w:rPr>
          <w:rFonts w:ascii="Times New Roman" w:hAnsi="Times New Roman" w:cs="Times New Roman"/>
          <w:sz w:val="24"/>
          <w:szCs w:val="24"/>
        </w:rPr>
        <w:t>___________________</w:t>
      </w:r>
      <w:r w:rsidR="006D5D57" w:rsidRPr="006D5D57">
        <w:rPr>
          <w:rFonts w:ascii="Times New Roman" w:hAnsi="Times New Roman" w:cs="Times New Roman"/>
          <w:sz w:val="24"/>
          <w:szCs w:val="24"/>
          <w:u w:val="single"/>
        </w:rPr>
        <w:t>за 202</w:t>
      </w:r>
      <w:r w:rsidR="00EB054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D5D57" w:rsidRPr="006D5D57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Pr="006D5D57">
        <w:rPr>
          <w:rFonts w:ascii="Times New Roman" w:hAnsi="Times New Roman" w:cs="Times New Roman"/>
          <w:sz w:val="24"/>
          <w:szCs w:val="24"/>
        </w:rPr>
        <w:t>____________________</w:t>
      </w:r>
    </w:p>
    <w:p w:rsidR="000449F9" w:rsidRPr="006D5D57" w:rsidRDefault="000449F9" w:rsidP="000449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5D57">
        <w:rPr>
          <w:rFonts w:ascii="Times New Roman" w:hAnsi="Times New Roman" w:cs="Times New Roman"/>
          <w:sz w:val="24"/>
          <w:szCs w:val="24"/>
        </w:rPr>
        <w:t>(указывается период)</w:t>
      </w:r>
    </w:p>
    <w:p w:rsidR="000449F9" w:rsidRPr="006D5D57" w:rsidRDefault="000449F9" w:rsidP="000449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380"/>
        <w:gridCol w:w="1757"/>
        <w:gridCol w:w="1077"/>
        <w:gridCol w:w="1077"/>
        <w:gridCol w:w="1341"/>
        <w:gridCol w:w="1823"/>
        <w:gridCol w:w="1721"/>
        <w:gridCol w:w="1843"/>
      </w:tblGrid>
      <w:tr w:rsidR="000449F9" w:rsidRPr="006D5D57" w:rsidTr="00C342D8">
        <w:tc>
          <w:tcPr>
            <w:tcW w:w="14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9" w:rsidRPr="006D5D57" w:rsidRDefault="000449F9" w:rsidP="00810F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57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областного исполнительного органа государственной власти Новосибирской области по осуществлению регионального государственного контроля (надзора)</w:t>
            </w:r>
            <w:r w:rsidR="006D5D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D5D57" w:rsidRPr="006D5D57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строительного надзора</w:t>
            </w:r>
            <w:r w:rsidR="006D5D57" w:rsidRPr="006D5D57">
              <w:rPr>
                <w:rFonts w:ascii="Times New Roman" w:hAnsi="Times New Roman"/>
                <w:kern w:val="28"/>
                <w:sz w:val="24"/>
                <w:szCs w:val="24"/>
              </w:rPr>
              <w:t xml:space="preserve"> Новосибирской области</w:t>
            </w:r>
          </w:p>
        </w:tc>
      </w:tr>
      <w:tr w:rsidR="000449F9" w:rsidRPr="006D5D57" w:rsidTr="00C342D8">
        <w:tc>
          <w:tcPr>
            <w:tcW w:w="14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9" w:rsidRPr="006D5D57" w:rsidRDefault="000449F9" w:rsidP="00D205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57">
              <w:rPr>
                <w:rFonts w:ascii="Times New Roman" w:hAnsi="Times New Roman" w:cs="Times New Roman"/>
                <w:sz w:val="24"/>
                <w:szCs w:val="24"/>
              </w:rPr>
              <w:t>Наименование вида регионального государственного контроля (надзора)</w:t>
            </w:r>
            <w:r w:rsidR="006D5D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13EB" w:rsidRPr="002E13EB">
              <w:rPr>
                <w:rFonts w:ascii="Times New Roman" w:hAnsi="Times New Roman" w:cs="Times New Roman"/>
                <w:sz w:val="24"/>
                <w:szCs w:val="24"/>
              </w:rPr>
              <w:t>Региональный государственный строительный надзор (реестровый номер функции в федеральной государственной информационной системе «Федеральный реестр государственных и муниципальных услуг (функций)» - 5400000010000110965)</w:t>
            </w:r>
          </w:p>
        </w:tc>
      </w:tr>
      <w:tr w:rsidR="00C342D8" w:rsidRPr="006D5D57" w:rsidTr="00C342D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57">
              <w:rPr>
                <w:rFonts w:ascii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5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57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D20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5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D20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57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5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57">
              <w:rPr>
                <w:rFonts w:ascii="Times New Roman" w:hAnsi="Times New Roman" w:cs="Times New Roman"/>
                <w:sz w:val="24"/>
                <w:szCs w:val="24"/>
              </w:rPr>
              <w:t>Источник данных для определения значения показателя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57">
              <w:rPr>
                <w:rFonts w:ascii="Times New Roman" w:hAnsi="Times New Roman" w:cs="Times New Roman"/>
                <w:sz w:val="24"/>
                <w:szCs w:val="24"/>
              </w:rPr>
              <w:t>Балльная 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5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449F9" w:rsidRPr="006D5D57" w:rsidTr="00C342D8">
        <w:tc>
          <w:tcPr>
            <w:tcW w:w="14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9" w:rsidRPr="006D5D57" w:rsidRDefault="000449F9" w:rsidP="00810F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5D57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C342D8" w:rsidRPr="006D5D57" w:rsidTr="00C342D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F455C" w:rsidRDefault="00C342D8" w:rsidP="00810F22">
            <w:pPr>
              <w:pStyle w:val="ConsPlusNormal"/>
              <w:rPr>
                <w:rFonts w:ascii="Times New Roman" w:hAnsi="Times New Roman" w:cs="Times New Roman"/>
              </w:rPr>
            </w:pPr>
            <w:r w:rsidRPr="006F455C">
              <w:rPr>
                <w:rFonts w:ascii="Times New Roman" w:hAnsi="Times New Roman" w:cs="Times New Roman"/>
              </w:rPr>
              <w:t>А.1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810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C">
              <w:rPr>
                <w:rFonts w:ascii="Times New Roman" w:hAnsi="Times New Roman" w:cs="Times New Roman"/>
              </w:rPr>
              <w:t xml:space="preserve">Доля граждан, которым при строительстве, реконструкции объектов капитального строительства, на которых осуществлялся государственный строительный надзор, был причинен вред жизни и здоровью в результате </w:t>
            </w:r>
            <w:r w:rsidRPr="00DF761C">
              <w:rPr>
                <w:rFonts w:ascii="Times New Roman" w:hAnsi="Times New Roman" w:cs="Times New Roman"/>
              </w:rPr>
              <w:lastRenderedPageBreak/>
              <w:t>допущенных нарушений, выразившихся в несоответствии выполнения работ и применяемых строительных материалов, а также результатов таких работ требованиям проектной документации на 100000 жителей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Default="00C342D8" w:rsidP="00FE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Д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=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Кнсо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x 100 000 жителей x 100%;</w:t>
            </w:r>
          </w:p>
          <w:p w:rsidR="00C342D8" w:rsidRDefault="00C342D8" w:rsidP="00FE0443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Кв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- количество граждан, которым при строительстве, реконструкции объектов капитального строительства, на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которых осуществлялся государственный строительный надзор, был причинен вред жизни и здоровью в результате допущенных нарушений, выразившихся в несоответствии выполнения работ и применяемых строительных материалов, а также результатов таких работ требованиям проектной документации </w:t>
            </w:r>
            <w:r w:rsidRPr="00E21638">
              <w:rPr>
                <w:rFonts w:ascii="Times New Roman" w:hAnsi="Times New Roman" w:cs="Times New Roman"/>
              </w:rPr>
              <w:t>(=</w:t>
            </w:r>
            <w:r>
              <w:rPr>
                <w:rFonts w:ascii="Times New Roman" w:hAnsi="Times New Roman" w:cs="Times New Roman"/>
              </w:rPr>
              <w:t xml:space="preserve"> 0 </w:t>
            </w:r>
            <w:r w:rsidRPr="00E21638">
              <w:rPr>
                <w:rFonts w:ascii="Times New Roman" w:hAnsi="Times New Roman" w:cs="Times New Roman"/>
              </w:rPr>
              <w:t>чел.);</w:t>
            </w:r>
          </w:p>
          <w:p w:rsidR="00C342D8" w:rsidRDefault="00C342D8" w:rsidP="00FE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Кнсо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количество жителей Новосибирской области в отчетном периоде (год)</w:t>
            </w:r>
          </w:p>
          <w:p w:rsidR="00C342D8" w:rsidRPr="006D5D57" w:rsidRDefault="00C342D8" w:rsidP="00285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CFE">
              <w:rPr>
                <w:rFonts w:ascii="Times New Roman" w:hAnsi="Times New Roman" w:cs="Times New Roman"/>
              </w:rPr>
              <w:t>(=</w:t>
            </w:r>
            <w:r w:rsidRPr="00A57CB4">
              <w:rPr>
                <w:rFonts w:ascii="Times New Roman" w:hAnsi="Times New Roman" w:cs="Times New Roman"/>
                <w:sz w:val="18"/>
                <w:szCs w:val="18"/>
              </w:rPr>
              <w:t>2 797 176</w:t>
            </w:r>
            <w:r w:rsidRPr="00EA0CFE">
              <w:rPr>
                <w:rFonts w:ascii="Times New Roman" w:hAnsi="Times New Roman" w:cs="Times New Roman"/>
              </w:rPr>
              <w:t xml:space="preserve"> чел.)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FE0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0,19%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E631CA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Default="00C342D8" w:rsidP="0081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Извещение лица, осуществляющего строительство, о случаях возникновения аварийных ситуаций на объекте капитального строительства в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соответствии с ч. 3 ст. 53 Градостроительного кодекса РФ</w:t>
            </w:r>
          </w:p>
          <w:p w:rsidR="00C342D8" w:rsidRPr="00E631CA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E631CA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D8" w:rsidRPr="006D5D57" w:rsidTr="00C342D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F455C" w:rsidRDefault="00C342D8" w:rsidP="00810F22">
            <w:pPr>
              <w:pStyle w:val="ConsPlusNormal"/>
              <w:rPr>
                <w:rFonts w:ascii="Times New Roman" w:hAnsi="Times New Roman" w:cs="Times New Roman"/>
              </w:rPr>
            </w:pPr>
            <w:r w:rsidRPr="006F455C">
              <w:rPr>
                <w:rFonts w:ascii="Times New Roman" w:hAnsi="Times New Roman" w:cs="Times New Roman"/>
              </w:rPr>
              <w:lastRenderedPageBreak/>
              <w:t>А.3.1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810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BE4">
              <w:rPr>
                <w:rFonts w:ascii="Times New Roman" w:hAnsi="Times New Roman" w:cs="Times New Roman"/>
              </w:rPr>
              <w:t xml:space="preserve">Доля не исполненных в установленные сроки предписаний,  выданных по результатам проверок, проведенных в соответствии с программами проверок,  от общего количества выданных таких </w:t>
            </w:r>
            <w:r w:rsidRPr="001E5BE4">
              <w:rPr>
                <w:rFonts w:ascii="Times New Roman" w:hAnsi="Times New Roman" w:cs="Times New Roman"/>
              </w:rPr>
              <w:lastRenderedPageBreak/>
              <w:t>предписаний, срок исполнения которых истек.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Default="00C342D8" w:rsidP="00FE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Д =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/ П x 100%;</w:t>
            </w:r>
          </w:p>
          <w:p w:rsidR="00C342D8" w:rsidRDefault="00C342D8" w:rsidP="00FE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- общее количество выданных предписаний, срок исполнения которых истек;</w:t>
            </w:r>
          </w:p>
          <w:p w:rsidR="00C342D8" w:rsidRDefault="00C342D8" w:rsidP="00FE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- количество неисполненных предписаний, срок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исполнения которых истек</w:t>
            </w:r>
          </w:p>
          <w:p w:rsidR="00C342D8" w:rsidRPr="00083153" w:rsidRDefault="00C342D8" w:rsidP="00810F2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C472EB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C472EB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2EB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C472EB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810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5A4A">
              <w:rPr>
                <w:rFonts w:ascii="Times New Roman" w:hAnsi="Times New Roman" w:cs="Times New Roman"/>
              </w:rPr>
              <w:t xml:space="preserve">Журнал регистрации актов проверок при строительстве, реконструкции объектов капитального строительства, предписаний и </w:t>
            </w:r>
            <w:r w:rsidRPr="00925A4A">
              <w:rPr>
                <w:rFonts w:ascii="Times New Roman" w:hAnsi="Times New Roman" w:cs="Times New Roman"/>
              </w:rPr>
              <w:lastRenderedPageBreak/>
              <w:t>извещений об устранении выявленных нарушений  (далее - Журнал регистрации актов проверок</w:t>
            </w:r>
            <w:r w:rsidRPr="001E5B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C472EB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F344DB" w:rsidRDefault="00C342D8" w:rsidP="00810F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44DB">
              <w:rPr>
                <w:rFonts w:ascii="Times New Roman" w:hAnsi="Times New Roman" w:cs="Times New Roman"/>
                <w:sz w:val="16"/>
                <w:szCs w:val="16"/>
              </w:rPr>
              <w:t>Определение показателя невозможно ввиду моратория на проверки исполнения предписаний и выдачу предписаний (постановление Правительства РФ от 10.03.2022 № 336)</w:t>
            </w:r>
          </w:p>
        </w:tc>
      </w:tr>
      <w:tr w:rsidR="000449F9" w:rsidRPr="006F455C" w:rsidTr="00C342D8">
        <w:tc>
          <w:tcPr>
            <w:tcW w:w="14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9" w:rsidRPr="006F455C" w:rsidRDefault="000449F9" w:rsidP="00810F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4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Индикативные показатели</w:t>
            </w:r>
          </w:p>
        </w:tc>
      </w:tr>
      <w:tr w:rsidR="00C342D8" w:rsidRPr="006D5D57" w:rsidTr="00C342D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3E4428" w:rsidRDefault="00C342D8" w:rsidP="003E4428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3E4428">
              <w:rPr>
                <w:rFonts w:ascii="Times New Roman" w:hAnsi="Times New Roman" w:cs="Times New Roman"/>
              </w:rPr>
              <w:t>Б.1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7A0BF8" w:rsidRDefault="00C342D8" w:rsidP="002E6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B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жалоб на решения инспекции государственного строительного надзора Новосибирской области (далее - инспекция), действия (бездействие) должностных лиц при проведении контрольных (надзорных) мероприятий</w:t>
            </w:r>
          </w:p>
          <w:p w:rsidR="00C342D8" w:rsidRPr="007A0BF8" w:rsidRDefault="00C342D8" w:rsidP="00810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2E668F" w:rsidRDefault="00C342D8" w:rsidP="002E6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E668F">
              <w:rPr>
                <w:rFonts w:ascii="Times New Roman" w:eastAsiaTheme="minorHAnsi" w:hAnsi="Times New Roman" w:cs="Times New Roman"/>
                <w:noProof/>
                <w:position w:val="-32"/>
                <w:sz w:val="18"/>
                <w:szCs w:val="18"/>
              </w:rPr>
              <w:drawing>
                <wp:inline distT="0" distB="0" distL="0" distR="0" wp14:anchorId="52A17035" wp14:editId="165A90E6">
                  <wp:extent cx="1080357" cy="300250"/>
                  <wp:effectExtent l="0" t="0" r="571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61" cy="30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2D8" w:rsidRPr="002E668F" w:rsidRDefault="00C342D8" w:rsidP="00810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EA0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592D02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02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592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810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42D8" w:rsidRPr="006D5D57" w:rsidTr="00C342D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F34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8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7A0BF8" w:rsidRDefault="00C342D8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B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в установленные сроки предписаний об устранении нарушений обязательных требований</w:t>
            </w:r>
          </w:p>
          <w:p w:rsidR="00C342D8" w:rsidRPr="007A0BF8" w:rsidRDefault="00C342D8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Default="00C342D8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7B4E96E1" wp14:editId="10FF1F51">
                  <wp:extent cx="982639" cy="336372"/>
                  <wp:effectExtent l="0" t="0" r="8255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336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2D8" w:rsidRPr="002E668F" w:rsidRDefault="00C342D8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noProof/>
                <w:position w:val="-32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592D02" w:rsidRDefault="00C342D8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0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592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Default="00C342D8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F344DB" w:rsidRDefault="00C342D8" w:rsidP="001D44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44DB">
              <w:rPr>
                <w:rFonts w:ascii="Times New Roman" w:hAnsi="Times New Roman" w:cs="Times New Roman"/>
                <w:sz w:val="16"/>
                <w:szCs w:val="16"/>
              </w:rPr>
              <w:t>Показател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не объективен</w:t>
            </w:r>
            <w:r w:rsidRPr="00F344DB">
              <w:rPr>
                <w:rFonts w:ascii="Times New Roman" w:hAnsi="Times New Roman" w:cs="Times New Roman"/>
                <w:sz w:val="16"/>
                <w:szCs w:val="16"/>
              </w:rPr>
              <w:t xml:space="preserve"> ввиду моратория на проверки исполнения предписаний и выдачу предписаний (постановление Правительства РФ от 10.03.2022 № 336)</w:t>
            </w:r>
          </w:p>
        </w:tc>
      </w:tr>
      <w:tr w:rsidR="00C342D8" w:rsidRPr="006D5D57" w:rsidTr="00C342D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3E4428" w:rsidRDefault="00C342D8" w:rsidP="00F344DB">
            <w:pPr>
              <w:pStyle w:val="ConsPlusNormal"/>
              <w:rPr>
                <w:rFonts w:ascii="Times New Roman" w:hAnsi="Times New Roman" w:cs="Times New Roman"/>
              </w:rPr>
            </w:pPr>
            <w:r w:rsidRPr="003E4428">
              <w:rPr>
                <w:rFonts w:ascii="Times New Roman" w:hAnsi="Times New Roman" w:cs="Times New Roman"/>
              </w:rPr>
              <w:lastRenderedPageBreak/>
              <w:t>Б.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7A0BF8" w:rsidRDefault="00C342D8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B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контрольных (надзорных) мероприятий, проведенных по программам проверок, по результатам которых выявлены нарушения обязательных требований</w:t>
            </w:r>
          </w:p>
          <w:p w:rsidR="00C342D8" w:rsidRPr="007A0BF8" w:rsidRDefault="00C342D8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Default="00C342D8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05620A2F" wp14:editId="1D2D613A">
                  <wp:extent cx="1050878" cy="319609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42" cy="31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2D8" w:rsidRDefault="00C342D8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noProof/>
                <w:position w:val="-18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B26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592D02" w:rsidRDefault="00C342D8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02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592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Default="00C342D8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Default="00C342D8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D8" w:rsidRPr="006D5D57" w:rsidTr="00C342D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3E4428" w:rsidRDefault="00C342D8" w:rsidP="00F344DB">
            <w:pPr>
              <w:pStyle w:val="ConsPlusNormal"/>
              <w:rPr>
                <w:rFonts w:ascii="Times New Roman" w:hAnsi="Times New Roman" w:cs="Times New Roman"/>
              </w:rPr>
            </w:pPr>
            <w:r w:rsidRPr="003E4428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7A0BF8" w:rsidRDefault="00C342D8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B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взысканных штрафов</w:t>
            </w:r>
          </w:p>
          <w:p w:rsidR="00C342D8" w:rsidRPr="007A0BF8" w:rsidRDefault="00C342D8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Default="00C342D8" w:rsidP="00F3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195DC9E5" wp14:editId="3E1723E5">
                  <wp:extent cx="965200" cy="325681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32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2D8" w:rsidRDefault="00C342D8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noProof/>
                <w:position w:val="-18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B26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592D02" w:rsidRDefault="00C342D8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02">
              <w:rPr>
                <w:rFonts w:ascii="Times New Roman" w:hAnsi="Times New Roman" w:cs="Times New Roman"/>
                <w:sz w:val="24"/>
                <w:szCs w:val="24"/>
              </w:rPr>
              <w:t>125%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D5D57" w:rsidRDefault="00C342D8" w:rsidP="00592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Default="00C342D8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D8" w:rsidRPr="00624822" w:rsidRDefault="00C342D8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822">
              <w:rPr>
                <w:rFonts w:ascii="Times New Roman" w:hAnsi="Times New Roman" w:cs="Times New Roman"/>
                <w:sz w:val="16"/>
                <w:szCs w:val="16"/>
              </w:rPr>
              <w:t xml:space="preserve">С учетом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уплаты штрафов за 2021 год</w:t>
            </w:r>
          </w:p>
        </w:tc>
      </w:tr>
      <w:tr w:rsidR="009F586A" w:rsidRPr="006D5D57" w:rsidTr="009F586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9F586A" w:rsidP="00F34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Default="009F586A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направленных в органы прокуратуры заявлений о согласовании проведения контрольных (надзорных) мероприятий</w:t>
            </w:r>
          </w:p>
          <w:p w:rsidR="009F586A" w:rsidRPr="006D5D57" w:rsidRDefault="009F586A" w:rsidP="00F34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6D5D57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FB5D84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FB5D84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FB5D84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FC35EF" w:rsidRDefault="009F586A" w:rsidP="00FC3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35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Журнал регистрации заявлений, направленных на согласование в прокуратуру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FB5D84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FB5D84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86A" w:rsidRPr="006D5D57" w:rsidTr="009F586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6D5D57" w:rsidRDefault="009F586A" w:rsidP="00F34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7BA">
              <w:rPr>
                <w:rFonts w:ascii="Times New Roman" w:hAnsi="Times New Roman" w:cs="Times New Roman"/>
                <w:szCs w:val="22"/>
              </w:rPr>
              <w:t>В.2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Default="009F586A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</w:t>
            </w:r>
          </w:p>
          <w:p w:rsidR="009F586A" w:rsidRPr="006D5D57" w:rsidRDefault="009F586A" w:rsidP="00F34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Default="0008375F" w:rsidP="00F344DB">
            <w:pPr>
              <w:jc w:val="center"/>
            </w:pPr>
            <w:r>
              <w:t>-</w:t>
            </w:r>
          </w:p>
          <w:p w:rsidR="009F586A" w:rsidRPr="00773586" w:rsidRDefault="009F586A" w:rsidP="00F344DB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Default="009F586A" w:rsidP="009F0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9F586A" w:rsidRPr="00A8485A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FC35EF" w:rsidRDefault="009F586A" w:rsidP="00FC3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35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Журнал регистрации заявлений, направленных на согласование в прокуратуру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86A" w:rsidRPr="006D5D57" w:rsidTr="009F586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6167BA" w:rsidRDefault="009F586A" w:rsidP="00F344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67BA">
              <w:rPr>
                <w:rFonts w:ascii="Times New Roman" w:hAnsi="Times New Roman" w:cs="Times New Roman"/>
                <w:szCs w:val="22"/>
              </w:rPr>
              <w:t>В.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Default="009F586A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индикативные показатели, характеризующие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параметры проведенных мероприятий:</w:t>
            </w:r>
          </w:p>
          <w:p w:rsidR="009F586A" w:rsidRDefault="009F586A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6D5D57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86A" w:rsidRPr="006D5D57" w:rsidTr="009F586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C94AB6" w:rsidRDefault="009F586A" w:rsidP="00F344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4AB6">
              <w:rPr>
                <w:rFonts w:ascii="Times New Roman" w:hAnsi="Times New Roman" w:cs="Times New Roman"/>
                <w:szCs w:val="22"/>
              </w:rPr>
              <w:lastRenderedPageBreak/>
              <w:t>В.3.1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Default="009F586A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проведенных контрольных (надзорных) мероприятий с взаимодействием с контролируемыми лицами</w:t>
            </w:r>
          </w:p>
          <w:p w:rsidR="009F586A" w:rsidRPr="006D5D57" w:rsidRDefault="009F586A" w:rsidP="00F34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6D5D57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9F07C7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7">
              <w:rPr>
                <w:rFonts w:ascii="Times New Roman" w:hAnsi="Times New Roman" w:cs="Times New Roman"/>
                <w:sz w:val="24"/>
                <w:szCs w:val="24"/>
              </w:rPr>
              <w:t>2244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5A4A">
              <w:rPr>
                <w:rFonts w:ascii="Times New Roman" w:hAnsi="Times New Roman" w:cs="Times New Roman"/>
              </w:rPr>
              <w:t>Журнал регистрации актов проверок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86A" w:rsidRPr="006D5D57" w:rsidTr="009F586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6F455C" w:rsidRDefault="009F586A" w:rsidP="00F344DB">
            <w:pPr>
              <w:pStyle w:val="ConsPlusNormal"/>
              <w:rPr>
                <w:rFonts w:ascii="Times New Roman" w:hAnsi="Times New Roman" w:cs="Times New Roman"/>
              </w:rPr>
            </w:pPr>
            <w:r w:rsidRPr="006167BA">
              <w:rPr>
                <w:rFonts w:ascii="Times New Roman" w:hAnsi="Times New Roman" w:cs="Times New Roman"/>
                <w:szCs w:val="22"/>
              </w:rPr>
              <w:t>В.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6167BA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Default="009F586A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контрольных (надзорных) мероприятий, проведенных по программам проверок</w:t>
            </w:r>
          </w:p>
          <w:p w:rsidR="009F586A" w:rsidRPr="006D5D57" w:rsidRDefault="009F586A" w:rsidP="00F34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6D5D57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9F07C7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7">
              <w:rPr>
                <w:rFonts w:ascii="Times New Roman" w:hAnsi="Times New Roman" w:cs="Times New Roman"/>
                <w:sz w:val="24"/>
                <w:szCs w:val="24"/>
              </w:rPr>
              <w:t>2186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5A4A">
              <w:rPr>
                <w:rFonts w:ascii="Times New Roman" w:hAnsi="Times New Roman" w:cs="Times New Roman"/>
              </w:rPr>
              <w:t>Журнал регистрации актов проверок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A8485A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86A" w:rsidRPr="006D5D57" w:rsidTr="009F586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6F455C" w:rsidRDefault="009F586A" w:rsidP="00F344DB">
            <w:pPr>
              <w:pStyle w:val="ConsPlusNormal"/>
              <w:rPr>
                <w:rFonts w:ascii="Times New Roman" w:hAnsi="Times New Roman" w:cs="Times New Roman"/>
              </w:rPr>
            </w:pPr>
            <w:r w:rsidRPr="006167BA">
              <w:rPr>
                <w:rFonts w:ascii="Times New Roman" w:hAnsi="Times New Roman" w:cs="Times New Roman"/>
                <w:szCs w:val="22"/>
              </w:rPr>
              <w:t>В.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6167BA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D45CB3" w:rsidRDefault="009F586A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45CB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контрольных (надзорных) мероприятий, проведенных по программам проверок, по результатам которых выявлены нарушения обязательных требований</w:t>
            </w:r>
          </w:p>
          <w:p w:rsidR="009F586A" w:rsidRPr="00D45CB3" w:rsidRDefault="009F586A" w:rsidP="00F344DB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D35F4C" w:rsidRDefault="0008375F" w:rsidP="00F344DB">
            <w:pPr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6D5D57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BB051F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9F07C7" w:rsidRDefault="009F586A" w:rsidP="00535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BB051F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5A4A">
              <w:rPr>
                <w:rFonts w:ascii="Times New Roman" w:hAnsi="Times New Roman" w:cs="Times New Roman"/>
              </w:rPr>
              <w:t>Журнал регистрации актов проверок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BB051F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BB051F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86A" w:rsidRPr="006D5D57" w:rsidTr="009F586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6F455C" w:rsidRDefault="009F586A" w:rsidP="00F344DB">
            <w:pPr>
              <w:pStyle w:val="ConsPlusNormal"/>
              <w:rPr>
                <w:rFonts w:ascii="Times New Roman" w:hAnsi="Times New Roman" w:cs="Times New Roman"/>
              </w:rPr>
            </w:pPr>
            <w:r w:rsidRPr="006167BA">
              <w:rPr>
                <w:rFonts w:ascii="Times New Roman" w:hAnsi="Times New Roman" w:cs="Times New Roman"/>
                <w:szCs w:val="22"/>
              </w:rPr>
              <w:t>В.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6167BA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D07C65" w:rsidRDefault="009F586A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07C6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контрольных (надзорных) мероприятий, проведенных по поручению Президента Российской Федерации, поручению Правительства Российской Федерации о проведении контрольных </w:t>
            </w:r>
            <w:r w:rsidRPr="00D07C6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(надзорных) мероприятий в отношении конкретных контролируемых лиц</w:t>
            </w:r>
          </w:p>
          <w:p w:rsidR="009F586A" w:rsidRPr="00D07C65" w:rsidRDefault="009F586A" w:rsidP="00F344DB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6D5D57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6D5D57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BB051F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9F07C7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BB051F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5A4A">
              <w:rPr>
                <w:rFonts w:ascii="Times New Roman" w:hAnsi="Times New Roman" w:cs="Times New Roman"/>
              </w:rPr>
              <w:t>Журнал регистрации актов проверок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BB051F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BB051F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86A" w:rsidRPr="006D5D57" w:rsidTr="009F586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6F455C" w:rsidRDefault="009F586A" w:rsidP="00F344DB">
            <w:pPr>
              <w:pStyle w:val="ConsPlusNormal"/>
              <w:rPr>
                <w:rFonts w:ascii="Times New Roman" w:hAnsi="Times New Roman" w:cs="Times New Roman"/>
              </w:rPr>
            </w:pPr>
            <w:r w:rsidRPr="006167BA">
              <w:rPr>
                <w:rFonts w:ascii="Times New Roman" w:hAnsi="Times New Roman" w:cs="Times New Roman"/>
                <w:szCs w:val="22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6167BA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Default="009F586A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контрольных (надзорных) мероприятий, проведенных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</w:t>
            </w:r>
          </w:p>
          <w:p w:rsidR="009F586A" w:rsidRPr="00952AE6" w:rsidRDefault="009F586A" w:rsidP="00F344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EC705D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EC705D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EC705D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9F07C7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EC705D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5A4A">
              <w:rPr>
                <w:rFonts w:ascii="Times New Roman" w:hAnsi="Times New Roman" w:cs="Times New Roman"/>
              </w:rPr>
              <w:t>Журнал регистрации актов проверок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EC705D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6A" w:rsidRPr="00EC705D" w:rsidRDefault="009F586A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2307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167BA" w:rsidRDefault="004E2307" w:rsidP="00F344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67BA">
              <w:rPr>
                <w:rFonts w:ascii="Times New Roman" w:hAnsi="Times New Roman" w:cs="Times New Roman"/>
                <w:szCs w:val="22"/>
              </w:rPr>
              <w:t>В.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6167BA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Default="004E2307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контрольных (надзорных) мероприятий, проведенных в связи с истечением срока исполнения решения контрольного (надзорного) органа об устранении выявленного нарушения обязательных требований</w:t>
            </w:r>
          </w:p>
          <w:p w:rsidR="004E2307" w:rsidRPr="00F112EB" w:rsidRDefault="004E2307" w:rsidP="00F344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EC705D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EC705D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EC705D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F07C7" w:rsidRDefault="004E2307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EC705D" w:rsidRDefault="004E2307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5A4A">
              <w:rPr>
                <w:rFonts w:ascii="Times New Roman" w:hAnsi="Times New Roman" w:cs="Times New Roman"/>
              </w:rPr>
              <w:t>Журнал регистрации актов проверок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EC705D" w:rsidRDefault="004E2307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EC705D" w:rsidRDefault="004E2307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2307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167BA" w:rsidRDefault="004E2307" w:rsidP="00F344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Default="004E2307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заявлений (обращений) о причинении вреда (ущерба) или об угрозе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</w:p>
          <w:p w:rsidR="004E2307" w:rsidRPr="00F112EB" w:rsidRDefault="004E2307" w:rsidP="00F344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EC705D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EC705D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EC705D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F07C7" w:rsidRDefault="004E2307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7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EC705D" w:rsidRDefault="004E2307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3B4C">
              <w:rPr>
                <w:rFonts w:ascii="Times New Roman" w:hAnsi="Times New Roman" w:cs="Times New Roman"/>
              </w:rPr>
              <w:t>Журналы регистрации заявлений и обращений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EC705D" w:rsidRDefault="004E2307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EC705D" w:rsidRDefault="004E2307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2307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F455C" w:rsidRDefault="004E2307" w:rsidP="00F344DB">
            <w:pPr>
              <w:pStyle w:val="ConsPlusNormal"/>
              <w:rPr>
                <w:rFonts w:ascii="Times New Roman" w:hAnsi="Times New Roman" w:cs="Times New Roman"/>
              </w:rPr>
            </w:pPr>
            <w:r w:rsidRPr="00A205A3">
              <w:rPr>
                <w:rFonts w:ascii="Times New Roman" w:hAnsi="Times New Roman" w:cs="Times New Roman"/>
                <w:szCs w:val="22"/>
              </w:rPr>
              <w:lastRenderedPageBreak/>
              <w:t>В.5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062AAA" w:rsidRDefault="004E2307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6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общее количество объектов капитального строительства, включенных в реестр объектов капитального строительства, указанных в </w:t>
            </w:r>
            <w:hyperlink r:id="rId11" w:history="1">
              <w:r w:rsidRPr="00062AAA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части 1 статьи 54</w:t>
              </w:r>
            </w:hyperlink>
            <w:r w:rsidRPr="0006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Градостроительного кодекса Российской Федерации, в отношении которых осуществляется региональный государственный строительный надзор, на конец отчетного периода (год)</w:t>
            </w:r>
          </w:p>
          <w:p w:rsidR="004E2307" w:rsidRPr="00062AAA" w:rsidRDefault="004E2307" w:rsidP="00F344DB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D5D57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D5D57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4E2307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D83B4C" w:rsidRDefault="004E2307" w:rsidP="00D8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83B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реестр объектов капитального строительства, указанных в </w:t>
            </w:r>
            <w:hyperlink r:id="rId12" w:history="1">
              <w:r w:rsidRPr="00D83B4C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части 1 статьи 54</w:t>
              </w:r>
            </w:hyperlink>
            <w:r w:rsidRPr="00D83B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Градостроительного кодекса </w:t>
            </w:r>
            <w:proofErr w:type="gramStart"/>
            <w:r w:rsidRPr="00D83B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D83B4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Ф, в отношении которых осуществляет региональный государственный строительный надзор</w:t>
            </w:r>
          </w:p>
          <w:p w:rsidR="004E2307" w:rsidRPr="00D83B4C" w:rsidRDefault="004E2307" w:rsidP="00D83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4E2307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4E2307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2307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F455C" w:rsidRDefault="004E2307" w:rsidP="00F34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В.6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552C5E" w:rsidRDefault="004E2307" w:rsidP="00F3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2C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выданных заключений о соответствии построенного, реконструированного объекта капитального </w:t>
            </w:r>
            <w:r w:rsidRPr="00552C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строительства требованиям, указанным в </w:t>
            </w:r>
            <w:hyperlink r:id="rId13" w:history="1">
              <w:r w:rsidRPr="00552C5E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части 16 статьи 54</w:t>
              </w:r>
            </w:hyperlink>
            <w:r w:rsidRPr="00552C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Градостроительного кодекса Российской Федерации</w:t>
            </w:r>
          </w:p>
          <w:p w:rsidR="004E2307" w:rsidRPr="00552C5E" w:rsidRDefault="004E2307" w:rsidP="00F34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D5D57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D5D57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08375F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4E2307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F64D29" w:rsidRDefault="004E2307" w:rsidP="00F6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4D2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журнал регистрации заключений о соответствии построенных, реконструированн</w:t>
            </w:r>
            <w:r w:rsidRPr="00F64D2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ых объектов капитального строительства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4E2307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4E2307" w:rsidP="00F34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2307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F455C" w:rsidRDefault="004E2307" w:rsidP="00F64D29">
            <w:pPr>
              <w:pStyle w:val="ConsPlusNormal"/>
              <w:rPr>
                <w:rFonts w:ascii="Times New Roman" w:hAnsi="Times New Roman" w:cs="Times New Roman"/>
              </w:rPr>
            </w:pPr>
            <w:r w:rsidRPr="00552C5E">
              <w:rPr>
                <w:rFonts w:ascii="Times New Roman" w:hAnsi="Times New Roman" w:cs="Times New Roman"/>
                <w:szCs w:val="22"/>
              </w:rPr>
              <w:lastRenderedPageBreak/>
              <w:t>В.7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552C5E" w:rsidRDefault="004E2307" w:rsidP="00F6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2C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выданных решений об отказе в выдаче заключений о соответствии построенного, реконструированного объекта капитального строительства требованиям, указанным в </w:t>
            </w:r>
            <w:hyperlink r:id="rId14" w:history="1">
              <w:r w:rsidRPr="00552C5E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части 16 статьи 54</w:t>
              </w:r>
            </w:hyperlink>
            <w:r w:rsidRPr="00552C5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Градостроительного кодекса Российской Федерации</w:t>
            </w:r>
          </w:p>
          <w:p w:rsidR="004E2307" w:rsidRPr="00552C5E" w:rsidRDefault="004E2307" w:rsidP="00F64D29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D35F4C" w:rsidRDefault="0008375F" w:rsidP="00F64D29">
            <w:pPr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D5D57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4E2307" w:rsidRPr="009F07C7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F64D29" w:rsidRDefault="004E2307" w:rsidP="00F64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4D2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журнал регистрации заключений о соответствии построенных, реконструированных объектов капитального строительства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2307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F455C" w:rsidRDefault="004E2307" w:rsidP="00F64D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В.8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FC6605" w:rsidRDefault="004E2307" w:rsidP="00F6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660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лицами, в судебном порядке за отчетный период (год)</w:t>
            </w:r>
          </w:p>
          <w:p w:rsidR="004E2307" w:rsidRPr="00FC6605" w:rsidRDefault="004E2307" w:rsidP="00F64D29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773586" w:rsidRDefault="0008375F" w:rsidP="00F64D29">
            <w:pPr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D5D57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F07C7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регистрации заявлений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2307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F455C" w:rsidRDefault="004E2307" w:rsidP="00F64D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В.8.1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F40E12" w:rsidRDefault="004E2307" w:rsidP="00F6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40E1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исковых заявлений об оспаривании решений, </w:t>
            </w:r>
            <w:r w:rsidRPr="00F40E1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действий (бездействия) должностных лиц контрольных (надзорных) органов, направленных контролируемыми лицами, в судебном порядке, по которым принято решение об удовлетворении заявленных требований, за отчетный период (год)</w:t>
            </w:r>
          </w:p>
          <w:p w:rsidR="004E2307" w:rsidRPr="00F40E12" w:rsidRDefault="004E2307" w:rsidP="00F64D29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D5D57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D5D57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F07C7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регистрации заявлений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E5211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2307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F455C" w:rsidRDefault="004E2307" w:rsidP="00F64D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В.9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Default="004E2307" w:rsidP="00F6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штатных единиц инспекции, всего</w:t>
            </w:r>
          </w:p>
          <w:p w:rsidR="004E2307" w:rsidRPr="006D5D57" w:rsidRDefault="004E2307" w:rsidP="00F64D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F07C7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AEC"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>о</w:t>
            </w:r>
            <w:r w:rsidRPr="00322AEC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Pr="00322AEC">
              <w:rPr>
                <w:rFonts w:ascii="Times New Roman" w:hAnsi="Times New Roman" w:cs="Times New Roman"/>
              </w:rPr>
              <w:t xml:space="preserve"> кадровой работы и документационного обеспечения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2307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F455C" w:rsidRDefault="004E2307" w:rsidP="00F64D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В.9.1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421D8B" w:rsidRDefault="004E2307" w:rsidP="00F6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21D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штатных единиц, в должностные обязанности которых входит выполнение контрольно-надзорных функций</w:t>
            </w:r>
          </w:p>
          <w:p w:rsidR="004E2307" w:rsidRPr="00421D8B" w:rsidRDefault="004E2307" w:rsidP="00F64D29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F07C7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AEC"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>о</w:t>
            </w:r>
            <w:r w:rsidRPr="00322AEC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Pr="00322AEC">
              <w:rPr>
                <w:rFonts w:ascii="Times New Roman" w:hAnsi="Times New Roman" w:cs="Times New Roman"/>
              </w:rPr>
              <w:t xml:space="preserve"> кадровой работы и документационного обеспечения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2307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F455C" w:rsidRDefault="004E2307" w:rsidP="00F64D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В.10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Default="004E2307" w:rsidP="00F6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выявленных нарушений обязательных требований в ходе контрольных (надзорных) мероприятий</w:t>
            </w:r>
          </w:p>
          <w:p w:rsidR="004E2307" w:rsidRPr="006D5D57" w:rsidRDefault="004E2307" w:rsidP="00F64D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F07C7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7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5A4A">
              <w:rPr>
                <w:rFonts w:ascii="Times New Roman" w:hAnsi="Times New Roman" w:cs="Times New Roman"/>
              </w:rPr>
              <w:t>Журнал регистрации актов проверок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2307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6F455C" w:rsidRDefault="004E2307" w:rsidP="00F64D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В.11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Default="004E2307" w:rsidP="00F6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выданных предписаний об устранении нарушений обязательных требований</w:t>
            </w:r>
          </w:p>
          <w:p w:rsidR="004E2307" w:rsidRPr="00271F30" w:rsidRDefault="004E2307" w:rsidP="00F64D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7A0BF8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5A4A">
              <w:rPr>
                <w:rFonts w:ascii="Times New Roman" w:hAnsi="Times New Roman" w:cs="Times New Roman"/>
              </w:rPr>
              <w:t>Журнал регистрации актов проверок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2307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7E7DC9" w:rsidRDefault="004E2307" w:rsidP="00F64D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В.12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Default="004E2307" w:rsidP="00F6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исполненных предписаний об устранении нарушений обязательных требований</w:t>
            </w:r>
          </w:p>
          <w:p w:rsidR="004E2307" w:rsidRDefault="004E2307" w:rsidP="00F64D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5478DE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7A0BF8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5A4A">
              <w:rPr>
                <w:rFonts w:ascii="Times New Roman" w:hAnsi="Times New Roman" w:cs="Times New Roman"/>
              </w:rPr>
              <w:t>Журнал регистрации актов проверок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2307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7E7DC9" w:rsidRDefault="004E2307" w:rsidP="00F64D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В.13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Default="004E2307" w:rsidP="00F6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административных штрафов, наложенных по результатам контрольных (надзорных) мероприятий, руб.</w:t>
            </w:r>
          </w:p>
          <w:p w:rsidR="004E2307" w:rsidRDefault="004E2307" w:rsidP="00F64D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5478DE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7A0BF8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11 334 000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D29">
              <w:rPr>
                <w:rFonts w:ascii="Times New Roman" w:hAnsi="Times New Roman" w:cs="Times New Roman"/>
              </w:rPr>
              <w:t>журнал регистрации дел об административных правонарушениях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2307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7E7DC9" w:rsidRDefault="004E2307" w:rsidP="00F64D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В.14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Default="004E2307" w:rsidP="00F64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общая сумма уплаченных (взысканных) штрафов, руб.</w:t>
            </w:r>
          </w:p>
          <w:p w:rsidR="004E2307" w:rsidRDefault="004E2307" w:rsidP="00F64D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773586" w:rsidRDefault="0008375F" w:rsidP="00F64D29">
            <w:pPr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08375F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7A0BF8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14 208 449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</w:t>
            </w:r>
            <w:r w:rsidRPr="000F1F0C">
              <w:rPr>
                <w:rFonts w:ascii="Times New Roman" w:hAnsi="Times New Roman" w:cs="Times New Roman"/>
              </w:rPr>
              <w:t xml:space="preserve"> поступлени</w:t>
            </w:r>
            <w:r>
              <w:rPr>
                <w:rFonts w:ascii="Times New Roman" w:hAnsi="Times New Roman" w:cs="Times New Roman"/>
              </w:rPr>
              <w:t>и денежных средств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7" w:rsidRPr="009D4635" w:rsidRDefault="004E2307" w:rsidP="00F64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375F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7E7DC9" w:rsidRDefault="0008375F" w:rsidP="000837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В.15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Default="0008375F" w:rsidP="00083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проведенных обязательных профилактических визитов</w:t>
            </w:r>
          </w:p>
          <w:p w:rsidR="0008375F" w:rsidRDefault="0008375F" w:rsidP="000837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773586" w:rsidRDefault="0008375F" w:rsidP="0008375F">
            <w:pPr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9D4635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7A0BF8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9D4635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регистрации отчетов о проведении профилактических визитов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9D4635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9D4635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375F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7E7DC9" w:rsidRDefault="0008375F" w:rsidP="000837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В.16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Default="0008375F" w:rsidP="00083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объявленных предостережений о недопустимости нарушения обязательных требований</w:t>
            </w:r>
          </w:p>
          <w:p w:rsidR="0008375F" w:rsidRDefault="0008375F" w:rsidP="000837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773586" w:rsidRDefault="0008375F" w:rsidP="0008375F">
            <w:pPr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9D4635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7A0BF8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9D4635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регистрации предостережений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9D4635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9D4635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375F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450BF7" w:rsidRDefault="0008375F" w:rsidP="000837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В.17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Default="0008375F" w:rsidP="00083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общее количество жалоб, поданных контролируемыми лицами в досудебном порядке, за отчетный период (год)</w:t>
            </w:r>
          </w:p>
          <w:p w:rsidR="0008375F" w:rsidRDefault="0008375F" w:rsidP="000837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773586" w:rsidRDefault="0008375F" w:rsidP="0008375F">
            <w:pPr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9D4635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7A0BF8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9D4635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ГИС ТОР КНД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9D4635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9D4635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375F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6F455C" w:rsidRDefault="0008375F" w:rsidP="000837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В.18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Default="0008375F" w:rsidP="00083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итогам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 (год)</w:t>
            </w:r>
          </w:p>
          <w:p w:rsidR="0008375F" w:rsidRPr="006D5D57" w:rsidRDefault="0008375F" w:rsidP="00083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773586" w:rsidRDefault="0008375F" w:rsidP="0008375F">
            <w:pPr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9D4635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7A0BF8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B6172A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ГИС ТОР КНД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B6172A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B6172A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375F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6F455C" w:rsidRDefault="0008375F" w:rsidP="000837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В.19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Default="0008375F" w:rsidP="00083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жалоб, поданных контролируемыми лицами, по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итогам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 (год)</w:t>
            </w:r>
          </w:p>
          <w:p w:rsidR="0008375F" w:rsidRPr="006D5D57" w:rsidRDefault="0008375F" w:rsidP="00083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773586" w:rsidRDefault="0008375F" w:rsidP="0008375F">
            <w:pPr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9D4635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7A0BF8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B6172A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ГИС ТОР КНД, решения судов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B6172A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B6172A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375F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6F455C" w:rsidRDefault="0008375F" w:rsidP="000837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В.20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626C70" w:rsidRDefault="0008375F" w:rsidP="00083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26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общее количество жалоб, поданных контролируемыми лицами по исковым заявлениям, за отчетный период (год)</w:t>
            </w:r>
          </w:p>
          <w:p w:rsidR="0008375F" w:rsidRPr="00626C70" w:rsidRDefault="0008375F" w:rsidP="0008375F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773586" w:rsidRDefault="0008375F" w:rsidP="0008375F">
            <w:pPr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9D4635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B6172A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B6172A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регистрации заявлений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B6172A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B6172A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375F" w:rsidRPr="006D5D57" w:rsidTr="004E23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6F455C" w:rsidRDefault="0008375F" w:rsidP="000837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В.21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Default="0008375F" w:rsidP="00083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финансовых средств, выделяемых в отчетном периоде (год) из бюджетов всех уровней на выполнение функции по осуществлению регионального государственного строительного надзора, 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расходов, руб.</w:t>
            </w:r>
          </w:p>
          <w:p w:rsidR="0008375F" w:rsidRPr="00626C70" w:rsidRDefault="0008375F" w:rsidP="00083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773586" w:rsidRDefault="0008375F" w:rsidP="0008375F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9D4635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B6172A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123 802 927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B6172A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10F">
              <w:rPr>
                <w:rFonts w:ascii="Times New Roman" w:hAnsi="Times New Roman" w:cs="Times New Roman"/>
              </w:rPr>
              <w:t>Информация главного распорядителя бюджетных средств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B6172A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F" w:rsidRPr="00B6172A" w:rsidRDefault="0008375F" w:rsidP="00083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713E" w:rsidRDefault="00C0713E" w:rsidP="00960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9F9" w:rsidRPr="006D5D57" w:rsidRDefault="00810F22" w:rsidP="00960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0713E" w:rsidRPr="000C79A8" w:rsidRDefault="00C0713E" w:rsidP="00C071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49F9" w:rsidRPr="006D5D57" w:rsidRDefault="000449F9">
      <w:pPr>
        <w:rPr>
          <w:rFonts w:ascii="Times New Roman" w:hAnsi="Times New Roman" w:cs="Times New Roman"/>
          <w:sz w:val="24"/>
          <w:szCs w:val="24"/>
        </w:rPr>
      </w:pPr>
    </w:p>
    <w:sectPr w:rsidR="000449F9" w:rsidRPr="006D5D57" w:rsidSect="00936408">
      <w:headerReference w:type="default" r:id="rId15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CE" w:rsidRDefault="00AB19CE" w:rsidP="00936408">
      <w:pPr>
        <w:spacing w:after="0" w:line="240" w:lineRule="auto"/>
      </w:pPr>
      <w:r>
        <w:separator/>
      </w:r>
    </w:p>
  </w:endnote>
  <w:endnote w:type="continuationSeparator" w:id="0">
    <w:p w:rsidR="00AB19CE" w:rsidRDefault="00AB19CE" w:rsidP="0093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CE" w:rsidRDefault="00AB19CE" w:rsidP="00936408">
      <w:pPr>
        <w:spacing w:after="0" w:line="240" w:lineRule="auto"/>
      </w:pPr>
      <w:r>
        <w:separator/>
      </w:r>
    </w:p>
  </w:footnote>
  <w:footnote w:type="continuationSeparator" w:id="0">
    <w:p w:rsidR="00AB19CE" w:rsidRDefault="00AB19CE" w:rsidP="0093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15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6408" w:rsidRPr="00936408" w:rsidRDefault="00936408">
        <w:pPr>
          <w:pStyle w:val="a5"/>
          <w:jc w:val="center"/>
          <w:rPr>
            <w:rFonts w:ascii="Times New Roman" w:hAnsi="Times New Roman" w:cs="Times New Roman"/>
          </w:rPr>
        </w:pPr>
        <w:r w:rsidRPr="00936408">
          <w:rPr>
            <w:rFonts w:ascii="Times New Roman" w:hAnsi="Times New Roman" w:cs="Times New Roman"/>
          </w:rPr>
          <w:fldChar w:fldCharType="begin"/>
        </w:r>
        <w:r w:rsidRPr="00936408">
          <w:rPr>
            <w:rFonts w:ascii="Times New Roman" w:hAnsi="Times New Roman" w:cs="Times New Roman"/>
          </w:rPr>
          <w:instrText>PAGE   \* MERGEFORMAT</w:instrText>
        </w:r>
        <w:r w:rsidRPr="00936408">
          <w:rPr>
            <w:rFonts w:ascii="Times New Roman" w:hAnsi="Times New Roman" w:cs="Times New Roman"/>
          </w:rPr>
          <w:fldChar w:fldCharType="separate"/>
        </w:r>
        <w:r w:rsidR="0008375F">
          <w:rPr>
            <w:rFonts w:ascii="Times New Roman" w:hAnsi="Times New Roman" w:cs="Times New Roman"/>
            <w:noProof/>
          </w:rPr>
          <w:t>12</w:t>
        </w:r>
        <w:r w:rsidRPr="00936408">
          <w:rPr>
            <w:rFonts w:ascii="Times New Roman" w:hAnsi="Times New Roman" w:cs="Times New Roman"/>
          </w:rPr>
          <w:fldChar w:fldCharType="end"/>
        </w:r>
      </w:p>
    </w:sdtContent>
  </w:sdt>
  <w:p w:rsidR="00936408" w:rsidRDefault="009364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DE"/>
    <w:rsid w:val="00044689"/>
    <w:rsid w:val="000449F9"/>
    <w:rsid w:val="00057099"/>
    <w:rsid w:val="00062AAA"/>
    <w:rsid w:val="00063439"/>
    <w:rsid w:val="00072DDE"/>
    <w:rsid w:val="00083153"/>
    <w:rsid w:val="0008375F"/>
    <w:rsid w:val="00095107"/>
    <w:rsid w:val="000A19F6"/>
    <w:rsid w:val="000C4C5E"/>
    <w:rsid w:val="000E0899"/>
    <w:rsid w:val="000E3794"/>
    <w:rsid w:val="000F7F03"/>
    <w:rsid w:val="00121BD4"/>
    <w:rsid w:val="00153951"/>
    <w:rsid w:val="00190AD7"/>
    <w:rsid w:val="001D1EBA"/>
    <w:rsid w:val="001D4456"/>
    <w:rsid w:val="001F09F1"/>
    <w:rsid w:val="001F0F4D"/>
    <w:rsid w:val="00202395"/>
    <w:rsid w:val="00213E29"/>
    <w:rsid w:val="0022751B"/>
    <w:rsid w:val="00257BA5"/>
    <w:rsid w:val="00271E5B"/>
    <w:rsid w:val="00271F30"/>
    <w:rsid w:val="00272A70"/>
    <w:rsid w:val="00281CAD"/>
    <w:rsid w:val="0028560E"/>
    <w:rsid w:val="00285A6F"/>
    <w:rsid w:val="00292656"/>
    <w:rsid w:val="002E13EB"/>
    <w:rsid w:val="002E668F"/>
    <w:rsid w:val="002F3B55"/>
    <w:rsid w:val="00303AC9"/>
    <w:rsid w:val="00322AEC"/>
    <w:rsid w:val="003500FC"/>
    <w:rsid w:val="003732F8"/>
    <w:rsid w:val="0039492F"/>
    <w:rsid w:val="003B2E67"/>
    <w:rsid w:val="003D5C6B"/>
    <w:rsid w:val="003E0C7E"/>
    <w:rsid w:val="003E4428"/>
    <w:rsid w:val="003E4C54"/>
    <w:rsid w:val="003F152C"/>
    <w:rsid w:val="003F653D"/>
    <w:rsid w:val="00421D8B"/>
    <w:rsid w:val="00442D08"/>
    <w:rsid w:val="00446A2C"/>
    <w:rsid w:val="00481D97"/>
    <w:rsid w:val="004831C8"/>
    <w:rsid w:val="004936D9"/>
    <w:rsid w:val="004C2045"/>
    <w:rsid w:val="004E2307"/>
    <w:rsid w:val="004E5BD5"/>
    <w:rsid w:val="004F0D58"/>
    <w:rsid w:val="00507693"/>
    <w:rsid w:val="00517396"/>
    <w:rsid w:val="005358ED"/>
    <w:rsid w:val="0053738B"/>
    <w:rsid w:val="005501FC"/>
    <w:rsid w:val="005504D6"/>
    <w:rsid w:val="00552C5E"/>
    <w:rsid w:val="00556214"/>
    <w:rsid w:val="00564E4B"/>
    <w:rsid w:val="00591534"/>
    <w:rsid w:val="00592D02"/>
    <w:rsid w:val="005B0540"/>
    <w:rsid w:val="005B1203"/>
    <w:rsid w:val="005C00A6"/>
    <w:rsid w:val="005D703B"/>
    <w:rsid w:val="005E3B6F"/>
    <w:rsid w:val="005F545A"/>
    <w:rsid w:val="00624822"/>
    <w:rsid w:val="00626C70"/>
    <w:rsid w:val="0064155F"/>
    <w:rsid w:val="00667B9D"/>
    <w:rsid w:val="006708F9"/>
    <w:rsid w:val="0067519B"/>
    <w:rsid w:val="006A3AE8"/>
    <w:rsid w:val="006B747A"/>
    <w:rsid w:val="006C1920"/>
    <w:rsid w:val="006D1FC1"/>
    <w:rsid w:val="006D230D"/>
    <w:rsid w:val="006D5D57"/>
    <w:rsid w:val="006E13FF"/>
    <w:rsid w:val="006E5211"/>
    <w:rsid w:val="006F1A27"/>
    <w:rsid w:val="006F455C"/>
    <w:rsid w:val="00705682"/>
    <w:rsid w:val="00712847"/>
    <w:rsid w:val="00767C2B"/>
    <w:rsid w:val="00773586"/>
    <w:rsid w:val="00790344"/>
    <w:rsid w:val="007A0BF8"/>
    <w:rsid w:val="007E5B03"/>
    <w:rsid w:val="007E6B4E"/>
    <w:rsid w:val="00810F22"/>
    <w:rsid w:val="008316DE"/>
    <w:rsid w:val="0085420C"/>
    <w:rsid w:val="008756EC"/>
    <w:rsid w:val="008A4F60"/>
    <w:rsid w:val="008A559E"/>
    <w:rsid w:val="008D605A"/>
    <w:rsid w:val="008E01A8"/>
    <w:rsid w:val="00910972"/>
    <w:rsid w:val="00926D28"/>
    <w:rsid w:val="00936408"/>
    <w:rsid w:val="00936632"/>
    <w:rsid w:val="00952AE6"/>
    <w:rsid w:val="00960ED7"/>
    <w:rsid w:val="00961A8C"/>
    <w:rsid w:val="009877F4"/>
    <w:rsid w:val="009A11F8"/>
    <w:rsid w:val="009A4D5B"/>
    <w:rsid w:val="009D4635"/>
    <w:rsid w:val="009F07C7"/>
    <w:rsid w:val="009F586A"/>
    <w:rsid w:val="00A205A3"/>
    <w:rsid w:val="00A43360"/>
    <w:rsid w:val="00A47142"/>
    <w:rsid w:val="00A57CB4"/>
    <w:rsid w:val="00A64D58"/>
    <w:rsid w:val="00A64F92"/>
    <w:rsid w:val="00A8485A"/>
    <w:rsid w:val="00A85452"/>
    <w:rsid w:val="00AA12C3"/>
    <w:rsid w:val="00AA5030"/>
    <w:rsid w:val="00AA5259"/>
    <w:rsid w:val="00AB19CE"/>
    <w:rsid w:val="00AC380F"/>
    <w:rsid w:val="00AC6AC1"/>
    <w:rsid w:val="00AE09EE"/>
    <w:rsid w:val="00AE258F"/>
    <w:rsid w:val="00B14757"/>
    <w:rsid w:val="00B269B6"/>
    <w:rsid w:val="00B3626F"/>
    <w:rsid w:val="00B366A8"/>
    <w:rsid w:val="00B4356B"/>
    <w:rsid w:val="00B44D8D"/>
    <w:rsid w:val="00B6172A"/>
    <w:rsid w:val="00B8412A"/>
    <w:rsid w:val="00B959A4"/>
    <w:rsid w:val="00B95B93"/>
    <w:rsid w:val="00BB051F"/>
    <w:rsid w:val="00BB7E87"/>
    <w:rsid w:val="00BD16A3"/>
    <w:rsid w:val="00BF63E2"/>
    <w:rsid w:val="00BF6EF4"/>
    <w:rsid w:val="00C027D1"/>
    <w:rsid w:val="00C0713E"/>
    <w:rsid w:val="00C21FFE"/>
    <w:rsid w:val="00C342D8"/>
    <w:rsid w:val="00C472EB"/>
    <w:rsid w:val="00C57F91"/>
    <w:rsid w:val="00C75B23"/>
    <w:rsid w:val="00C94AB6"/>
    <w:rsid w:val="00CB40E4"/>
    <w:rsid w:val="00CE4391"/>
    <w:rsid w:val="00CE54D2"/>
    <w:rsid w:val="00CF28B2"/>
    <w:rsid w:val="00D03B75"/>
    <w:rsid w:val="00D07C65"/>
    <w:rsid w:val="00D12426"/>
    <w:rsid w:val="00D205CE"/>
    <w:rsid w:val="00D35F4C"/>
    <w:rsid w:val="00D45CB3"/>
    <w:rsid w:val="00D5490F"/>
    <w:rsid w:val="00D56ED7"/>
    <w:rsid w:val="00D83B4C"/>
    <w:rsid w:val="00DE420B"/>
    <w:rsid w:val="00DF6FA8"/>
    <w:rsid w:val="00E02D42"/>
    <w:rsid w:val="00E322EE"/>
    <w:rsid w:val="00E53B44"/>
    <w:rsid w:val="00E631CA"/>
    <w:rsid w:val="00E91352"/>
    <w:rsid w:val="00EA0E52"/>
    <w:rsid w:val="00EB0543"/>
    <w:rsid w:val="00EB1D26"/>
    <w:rsid w:val="00EB77CA"/>
    <w:rsid w:val="00EC3E02"/>
    <w:rsid w:val="00EC705D"/>
    <w:rsid w:val="00ED08E2"/>
    <w:rsid w:val="00ED55CD"/>
    <w:rsid w:val="00EE1576"/>
    <w:rsid w:val="00F112EB"/>
    <w:rsid w:val="00F162FA"/>
    <w:rsid w:val="00F344DB"/>
    <w:rsid w:val="00F40E12"/>
    <w:rsid w:val="00F427C8"/>
    <w:rsid w:val="00F52DF6"/>
    <w:rsid w:val="00F57460"/>
    <w:rsid w:val="00F64D29"/>
    <w:rsid w:val="00F65EC2"/>
    <w:rsid w:val="00F716F1"/>
    <w:rsid w:val="00F730F2"/>
    <w:rsid w:val="00FB23F6"/>
    <w:rsid w:val="00FB5D84"/>
    <w:rsid w:val="00FC0600"/>
    <w:rsid w:val="00FC35EF"/>
    <w:rsid w:val="00FC6605"/>
    <w:rsid w:val="00FD5CB4"/>
    <w:rsid w:val="00F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68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6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40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36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40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68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6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40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36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4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AD08324B93225D5AFBB6E7274609C1CF912C5780BDD7A2F5507C9030336CD94A66577DC62F6778FBEC70A6A813272DA7D291F834BF8A7Cg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F750405A708F2FC38B3AAD7AC8E000E3E5C4B445264FDB1ACBC452FBBBD188B16F53342CC9881769E5202C875C8DACF24B0966B1918CwCG0D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39F30902981D29EA3A79456C94077B07DDC661DF204FB9B7D1046E01A611BCA8689838EFAAA7664CA12302FD1BEAE34761A0B951F6J1gB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consultantplus://offline/ref=0754072A00EE15647407794345D1C7DFB0319FAFF03438CC49278428269F1E53EF2196FFF139A1AD2C255C7BFA96CF78598DCEE6190DE2i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Екатерина Евгеньевна</dc:creator>
  <cp:lastModifiedBy>Киселева Екатерина Евгеньевна</cp:lastModifiedBy>
  <cp:revision>6</cp:revision>
  <cp:lastPrinted>2023-02-07T01:53:00Z</cp:lastPrinted>
  <dcterms:created xsi:type="dcterms:W3CDTF">2023-02-08T07:16:00Z</dcterms:created>
  <dcterms:modified xsi:type="dcterms:W3CDTF">2023-02-08T08:55:00Z</dcterms:modified>
</cp:coreProperties>
</file>