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8" w:rsidRPr="00FD5508" w:rsidRDefault="00FD5508" w:rsidP="00FD5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05"/>
      <w:bookmarkEnd w:id="0"/>
      <w:r w:rsidRPr="00FD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FD5508" w:rsidRDefault="00FD5508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B7" w:rsidRDefault="00A837B7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A837B7" w:rsidRPr="00A837B7" w:rsidRDefault="00A837B7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A837B7"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 xml:space="preserve">результативности и эффективности деятельности </w:t>
      </w:r>
    </w:p>
    <w:p w:rsidR="00A837B7" w:rsidRPr="00A837B7" w:rsidRDefault="00A837B7" w:rsidP="00A837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>инспекции государственного строительного надзора</w:t>
      </w:r>
      <w:r w:rsidRPr="00A837B7"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 xml:space="preserve"> Новосибирской области по осуществлению регионального государственного </w:t>
      </w:r>
      <w:r>
        <w:rPr>
          <w:rFonts w:ascii="Times New Roman" w:eastAsia="Times New Roman" w:hAnsi="Times New Roman" w:cs="Calibri"/>
          <w:b/>
          <w:kern w:val="28"/>
          <w:sz w:val="28"/>
          <w:szCs w:val="28"/>
          <w:lang w:eastAsia="ru-RU"/>
        </w:rPr>
        <w:t xml:space="preserve">строительного надзора </w:t>
      </w:r>
      <w:r w:rsidRPr="00A8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</w:t>
      </w:r>
    </w:p>
    <w:p w:rsidR="0019445D" w:rsidRDefault="0019445D" w:rsidP="00A8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B7" w:rsidRPr="002E255D" w:rsidRDefault="00A837B7" w:rsidP="00A837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255D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показатели.</w:t>
      </w:r>
    </w:p>
    <w:p w:rsidR="00A837B7" w:rsidRPr="002E255D" w:rsidRDefault="00A837B7" w:rsidP="00FD5508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55D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2E255D">
        <w:rPr>
          <w:b/>
        </w:rPr>
        <w:t xml:space="preserve"> </w:t>
      </w:r>
      <w:r w:rsidRPr="002E255D"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(ущерба).</w:t>
      </w:r>
    </w:p>
    <w:p w:rsidR="00A837B7" w:rsidRPr="002D648F" w:rsidRDefault="00A837B7" w:rsidP="00E274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А.1</w:t>
      </w:r>
      <w:r w:rsidR="002E255D" w:rsidRPr="002D648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E255D" w:rsidRPr="002D64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проведенных проверок в соответствии с программами проверок:</w:t>
      </w:r>
    </w:p>
    <w:p w:rsidR="00A837B7" w:rsidRDefault="00A837B7" w:rsidP="00E274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Плановое значение показателя, равное 2070 проверкам, превышено –  проведено 2104 проверки. Дополнительные проверки проведены в связи с поступлением извещений о выполнении работ, подлежащих проверке в соответствии с програ</w:t>
      </w:r>
      <w:r w:rsidR="002E255D">
        <w:rPr>
          <w:rFonts w:ascii="Times New Roman" w:eastAsia="Calibri" w:hAnsi="Times New Roman" w:cs="Times New Roman"/>
          <w:sz w:val="24"/>
          <w:szCs w:val="24"/>
        </w:rPr>
        <w:t>ммами проверок, раньше запланированных сроков. Бальная оценка – 3.</w:t>
      </w:r>
    </w:p>
    <w:p w:rsidR="002E255D" w:rsidRPr="002D648F" w:rsidRDefault="002E255D" w:rsidP="00E274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А.2.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ab/>
        <w:t>Доля проверок, проведенных в соответствии с программами проверок, по результатам которых выданы предписания, от общего числа проведенных проверок по программам проверок, в ходе которых выявлены нарушения обязательных требований:</w:t>
      </w:r>
    </w:p>
    <w:p w:rsidR="002E255D" w:rsidRDefault="002E255D" w:rsidP="00E27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Плановое значение показателя, равное 100% выполнено. Предписания выдавались по результатам всех проведенных проверок, </w:t>
      </w:r>
      <w:r w:rsidRPr="002E255D">
        <w:rPr>
          <w:rFonts w:ascii="Times New Roman" w:eastAsia="Calibri" w:hAnsi="Times New Roman" w:cs="Times New Roman"/>
          <w:sz w:val="24"/>
          <w:szCs w:val="24"/>
        </w:rPr>
        <w:t>в ходе которых выявлены нарушения обязательных требований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06002">
        <w:rPr>
          <w:rFonts w:ascii="Times New Roman" w:eastAsia="Calibri" w:hAnsi="Times New Roman" w:cs="Times New Roman"/>
          <w:sz w:val="24"/>
          <w:szCs w:val="24"/>
        </w:rPr>
        <w:t xml:space="preserve"> Бальная оценка – 3.</w:t>
      </w:r>
    </w:p>
    <w:p w:rsidR="002E255D" w:rsidRPr="002D648F" w:rsidRDefault="002E255D" w:rsidP="00E27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А.3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ab/>
        <w:t>Доля протоколов об административных правонарушениях, по которым приняты решения (вынесены постановления),  от общего числа составленных протоколов об а</w:t>
      </w:r>
      <w:r w:rsidR="005D70A7"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дминистративных правонарушениях:</w:t>
      </w:r>
    </w:p>
    <w:p w:rsidR="002E255D" w:rsidRDefault="002E255D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5D">
        <w:rPr>
          <w:rFonts w:ascii="Times New Roman" w:hAnsi="Times New Roman" w:cs="Times New Roman"/>
          <w:sz w:val="24"/>
          <w:szCs w:val="24"/>
        </w:rPr>
        <w:t>Плановое значение показателя, равное 100% выполнено.</w:t>
      </w:r>
      <w:r>
        <w:rPr>
          <w:rFonts w:ascii="Times New Roman" w:hAnsi="Times New Roman" w:cs="Times New Roman"/>
          <w:sz w:val="24"/>
          <w:szCs w:val="24"/>
        </w:rPr>
        <w:t xml:space="preserve"> По всем протоколам,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истекли, </w:t>
      </w:r>
      <w:r w:rsidR="00E06002">
        <w:rPr>
          <w:rFonts w:ascii="Times New Roman" w:hAnsi="Times New Roman" w:cs="Times New Roman"/>
          <w:sz w:val="24"/>
          <w:szCs w:val="24"/>
        </w:rPr>
        <w:t xml:space="preserve">были своевременно </w:t>
      </w:r>
      <w:r>
        <w:rPr>
          <w:rFonts w:ascii="Times New Roman" w:hAnsi="Times New Roman" w:cs="Times New Roman"/>
          <w:sz w:val="24"/>
          <w:szCs w:val="24"/>
        </w:rPr>
        <w:t>вынесены постановления.</w:t>
      </w:r>
    </w:p>
    <w:p w:rsidR="005D70A7" w:rsidRDefault="005D70A7" w:rsidP="002E25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5502" w:rsidRPr="00FD5508" w:rsidRDefault="00A45502" w:rsidP="005D70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5502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</w:t>
      </w:r>
    </w:p>
    <w:p w:rsidR="005D70A7" w:rsidRDefault="005D70A7" w:rsidP="00FD550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0A7">
        <w:rPr>
          <w:rFonts w:ascii="Times New Roman" w:hAnsi="Times New Roman" w:cs="Times New Roman"/>
          <w:b/>
          <w:sz w:val="24"/>
          <w:szCs w:val="24"/>
        </w:rPr>
        <w:t>Б</w:t>
      </w:r>
      <w:r w:rsidR="00FD5508">
        <w:rPr>
          <w:rFonts w:ascii="Times New Roman" w:hAnsi="Times New Roman" w:cs="Times New Roman"/>
          <w:b/>
          <w:sz w:val="24"/>
          <w:szCs w:val="24"/>
        </w:rPr>
        <w:t>)</w:t>
      </w:r>
      <w:r w:rsidRPr="005D70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D70A7">
        <w:rPr>
          <w:rFonts w:ascii="Times New Roman" w:hAnsi="Times New Roman" w:cs="Times New Roman"/>
          <w:b/>
          <w:sz w:val="24"/>
          <w:szCs w:val="24"/>
        </w:rPr>
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D70A7" w:rsidRPr="002D648F" w:rsidRDefault="005D70A7" w:rsidP="00E274C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>Б.1</w:t>
      </w:r>
      <w:r w:rsidR="00FD5508" w:rsidRPr="002D648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2D648F">
        <w:rPr>
          <w:rFonts w:ascii="Times New Roman" w:eastAsia="Calibri" w:hAnsi="Times New Roman" w:cs="Times New Roman"/>
          <w:sz w:val="24"/>
          <w:szCs w:val="24"/>
          <w:u w:val="single"/>
        </w:rPr>
        <w:tab/>
        <w:t>Эффективность регионального государственного строительного надзора, определяемая исходя их финансовых ресурсов, выделенных инспекции на его осуществление, проведенных ею надзорных мероприятий, а также наличия объектов для  проведения таких мероприятий:</w:t>
      </w:r>
    </w:p>
    <w:p w:rsidR="00E06002" w:rsidRDefault="005D70A7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r w:rsidR="00E274C8">
        <w:rPr>
          <w:rFonts w:ascii="Times New Roman" w:hAnsi="Times New Roman" w:cs="Times New Roman"/>
          <w:sz w:val="24"/>
          <w:szCs w:val="24"/>
        </w:rPr>
        <w:t>учитывает</w:t>
      </w:r>
      <w:r>
        <w:rPr>
          <w:rFonts w:ascii="Times New Roman" w:hAnsi="Times New Roman" w:cs="Times New Roman"/>
          <w:sz w:val="24"/>
          <w:szCs w:val="24"/>
        </w:rPr>
        <w:t xml:space="preserve"> сумм</w:t>
      </w:r>
      <w:r w:rsidR="00E274C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0A7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70A7">
        <w:rPr>
          <w:rFonts w:ascii="Times New Roman" w:hAnsi="Times New Roman" w:cs="Times New Roman"/>
          <w:sz w:val="24"/>
          <w:szCs w:val="24"/>
        </w:rPr>
        <w:t xml:space="preserve"> средств, выделенны</w:t>
      </w:r>
      <w:r w:rsidR="00E274C8">
        <w:rPr>
          <w:rFonts w:ascii="Times New Roman" w:hAnsi="Times New Roman" w:cs="Times New Roman"/>
          <w:sz w:val="24"/>
          <w:szCs w:val="24"/>
        </w:rPr>
        <w:t>х</w:t>
      </w:r>
      <w:r w:rsidRPr="005D70A7">
        <w:rPr>
          <w:rFonts w:ascii="Times New Roman" w:hAnsi="Times New Roman" w:cs="Times New Roman"/>
          <w:sz w:val="24"/>
          <w:szCs w:val="24"/>
        </w:rPr>
        <w:t xml:space="preserve"> на исп</w:t>
      </w:r>
      <w:r w:rsidR="00E274C8">
        <w:rPr>
          <w:rFonts w:ascii="Times New Roman" w:hAnsi="Times New Roman" w:cs="Times New Roman"/>
          <w:sz w:val="24"/>
          <w:szCs w:val="24"/>
        </w:rPr>
        <w:t xml:space="preserve">олнение полномочий (тыс. руб.), общее </w:t>
      </w:r>
      <w:r w:rsidRPr="005D70A7">
        <w:rPr>
          <w:rFonts w:ascii="Times New Roman" w:hAnsi="Times New Roman" w:cs="Times New Roman"/>
          <w:sz w:val="24"/>
          <w:szCs w:val="24"/>
        </w:rPr>
        <w:t>количество проведенных провер</w:t>
      </w:r>
      <w:r w:rsidR="00E274C8">
        <w:rPr>
          <w:rFonts w:ascii="Times New Roman" w:hAnsi="Times New Roman" w:cs="Times New Roman"/>
          <w:sz w:val="24"/>
          <w:szCs w:val="24"/>
        </w:rPr>
        <w:t xml:space="preserve">ок по программам проверок, а также интенсивность их проведения  – </w:t>
      </w:r>
      <w:r w:rsidRPr="005D70A7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</w:t>
      </w:r>
      <w:r w:rsidR="00E274C8" w:rsidRPr="00E274C8">
        <w:rPr>
          <w:rFonts w:ascii="Times New Roman" w:hAnsi="Times New Roman" w:cs="Times New Roman"/>
          <w:sz w:val="24"/>
          <w:szCs w:val="24"/>
        </w:rPr>
        <w:t xml:space="preserve">проверок по программам </w:t>
      </w:r>
      <w:r w:rsidRPr="005D70A7">
        <w:rPr>
          <w:rFonts w:ascii="Times New Roman" w:hAnsi="Times New Roman" w:cs="Times New Roman"/>
          <w:sz w:val="24"/>
          <w:szCs w:val="24"/>
        </w:rPr>
        <w:t>проверок  на о</w:t>
      </w:r>
      <w:r w:rsidR="00E274C8">
        <w:rPr>
          <w:rFonts w:ascii="Times New Roman" w:hAnsi="Times New Roman" w:cs="Times New Roman"/>
          <w:sz w:val="24"/>
          <w:szCs w:val="24"/>
        </w:rPr>
        <w:t>дин объект, по которым такие проверки проводились. Значение показателя рассчитано впервые.</w:t>
      </w:r>
    </w:p>
    <w:p w:rsidR="005D70A7" w:rsidRDefault="00E274C8" w:rsidP="00E27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Впоследствии, с</w:t>
      </w:r>
      <w:r w:rsidRPr="00E274C8">
        <w:rPr>
          <w:rFonts w:ascii="Times New Roman" w:hAnsi="Times New Roman" w:cs="Times New Roman"/>
          <w:sz w:val="24"/>
          <w:szCs w:val="24"/>
        </w:rPr>
        <w:t xml:space="preserve">нижение значений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E274C8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E274C8">
        <w:rPr>
          <w:rFonts w:ascii="Times New Roman" w:hAnsi="Times New Roman" w:cs="Times New Roman"/>
          <w:sz w:val="24"/>
          <w:szCs w:val="24"/>
        </w:rPr>
        <w:t>указыват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274C8">
        <w:rPr>
          <w:rFonts w:ascii="Times New Roman" w:hAnsi="Times New Roman" w:cs="Times New Roman"/>
          <w:sz w:val="24"/>
          <w:szCs w:val="24"/>
        </w:rPr>
        <w:t xml:space="preserve"> на  повышение эффективности контрольно-н</w:t>
      </w:r>
      <w:r w:rsidR="00E06002">
        <w:rPr>
          <w:rFonts w:ascii="Times New Roman" w:hAnsi="Times New Roman" w:cs="Times New Roman"/>
          <w:sz w:val="24"/>
          <w:szCs w:val="24"/>
        </w:rPr>
        <w:t xml:space="preserve">адзорной деятельности инспекции, в сравнении с предыдущим годом, </w:t>
      </w:r>
      <w:r w:rsidRPr="00E274C8">
        <w:rPr>
          <w:rFonts w:ascii="Times New Roman" w:hAnsi="Times New Roman" w:cs="Times New Roman"/>
          <w:sz w:val="24"/>
          <w:szCs w:val="24"/>
        </w:rPr>
        <w:t>исходя их финансовых ресурсов, выделенных на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274C8"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508" w:rsidRDefault="00FD5508" w:rsidP="00FD55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508">
        <w:rPr>
          <w:rFonts w:ascii="Times New Roman" w:hAnsi="Times New Roman" w:cs="Times New Roman"/>
          <w:b/>
          <w:sz w:val="24"/>
          <w:szCs w:val="24"/>
        </w:rPr>
        <w:t>В). Индикативные показатели, характеризующие различные аспекты контрольно-надзорной деятельности</w:t>
      </w:r>
    </w:p>
    <w:p w:rsidR="00FD5508" w:rsidRPr="002D648F" w:rsidRDefault="00FD5508" w:rsidP="002D64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48F">
        <w:rPr>
          <w:rFonts w:ascii="Times New Roman" w:hAnsi="Times New Roman" w:cs="Times New Roman"/>
          <w:sz w:val="24"/>
          <w:szCs w:val="24"/>
          <w:u w:val="single"/>
        </w:rPr>
        <w:t>В.2 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</w:r>
      <w:r w:rsidR="00FC28C8" w:rsidRPr="002D64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C28C8" w:rsidRDefault="00FC28C8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35D">
        <w:rPr>
          <w:rFonts w:ascii="Times New Roman" w:hAnsi="Times New Roman" w:cs="Times New Roman"/>
          <w:i/>
          <w:sz w:val="24"/>
          <w:szCs w:val="24"/>
        </w:rPr>
        <w:t>Индикативные показатели В.2.1-В.2.8</w:t>
      </w:r>
      <w:r>
        <w:rPr>
          <w:rFonts w:ascii="Times New Roman" w:hAnsi="Times New Roman" w:cs="Times New Roman"/>
          <w:sz w:val="24"/>
          <w:szCs w:val="24"/>
        </w:rPr>
        <w:t xml:space="preserve"> учитывают объективные данные о работе, проведенной </w:t>
      </w:r>
      <w:r w:rsidR="00F24B4C">
        <w:rPr>
          <w:rFonts w:ascii="Times New Roman" w:hAnsi="Times New Roman" w:cs="Times New Roman"/>
          <w:sz w:val="24"/>
          <w:szCs w:val="24"/>
        </w:rPr>
        <w:t>инспекцией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фактов нарушений, выявленных при проведении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проверок по программам проверок, а также указанных в поступивших в инспекцию заявлени</w:t>
      </w:r>
      <w:r w:rsidR="00F24B4C">
        <w:rPr>
          <w:rFonts w:ascii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hAnsi="Times New Roman" w:cs="Times New Roman"/>
          <w:sz w:val="24"/>
          <w:szCs w:val="24"/>
        </w:rPr>
        <w:t>(обращени</w:t>
      </w:r>
      <w:r w:rsidR="00F24B4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3EBB" w:rsidRDefault="00FC28C8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проведения внеплановых проверок по заявлениям (обращениям), отраженным в показателе В.2.7, определяются положениями ч. 5 ст. 54 Градостроительного кодекса Российской Федерации. Из практики, </w:t>
      </w:r>
      <w:r w:rsidR="006A3EBB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6A3E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r w:rsidR="006A3EBB">
        <w:rPr>
          <w:rFonts w:ascii="Times New Roman" w:hAnsi="Times New Roman" w:cs="Times New Roman"/>
          <w:sz w:val="24"/>
          <w:szCs w:val="24"/>
        </w:rPr>
        <w:t xml:space="preserve">), подпадающих под действия указанных оснований,  незначительно. В основном, результатами </w:t>
      </w:r>
      <w:r w:rsidR="004B01CF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6A3EBB">
        <w:rPr>
          <w:rFonts w:ascii="Times New Roman" w:hAnsi="Times New Roman" w:cs="Times New Roman"/>
          <w:sz w:val="24"/>
          <w:szCs w:val="24"/>
        </w:rPr>
        <w:t>поступивши</w:t>
      </w:r>
      <w:r w:rsidR="004B01CF">
        <w:rPr>
          <w:rFonts w:ascii="Times New Roman" w:hAnsi="Times New Roman" w:cs="Times New Roman"/>
          <w:sz w:val="24"/>
          <w:szCs w:val="24"/>
        </w:rPr>
        <w:t>м</w:t>
      </w:r>
      <w:r w:rsidR="006A3EBB">
        <w:rPr>
          <w:rFonts w:ascii="Times New Roman" w:hAnsi="Times New Roman" w:cs="Times New Roman"/>
          <w:sz w:val="24"/>
          <w:szCs w:val="24"/>
        </w:rPr>
        <w:t xml:space="preserve"> </w:t>
      </w:r>
      <w:r w:rsidR="004B01CF">
        <w:rPr>
          <w:rFonts w:ascii="Times New Roman" w:hAnsi="Times New Roman" w:cs="Times New Roman"/>
          <w:sz w:val="24"/>
          <w:szCs w:val="24"/>
        </w:rPr>
        <w:t xml:space="preserve">заявлениям </w:t>
      </w:r>
      <w:r w:rsidR="006A3EBB">
        <w:rPr>
          <w:rFonts w:ascii="Times New Roman" w:hAnsi="Times New Roman" w:cs="Times New Roman"/>
          <w:sz w:val="24"/>
          <w:szCs w:val="24"/>
        </w:rPr>
        <w:t>в инспекцию</w:t>
      </w:r>
      <w:r w:rsidR="004B01CF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6A3EBB">
        <w:rPr>
          <w:rFonts w:ascii="Times New Roman" w:hAnsi="Times New Roman" w:cs="Times New Roman"/>
          <w:sz w:val="24"/>
          <w:szCs w:val="24"/>
        </w:rPr>
        <w:t xml:space="preserve"> (обращений) явля</w:t>
      </w:r>
      <w:r w:rsidR="004B01CF">
        <w:rPr>
          <w:rFonts w:ascii="Times New Roman" w:hAnsi="Times New Roman" w:cs="Times New Roman"/>
          <w:sz w:val="24"/>
          <w:szCs w:val="24"/>
        </w:rPr>
        <w:t>лись</w:t>
      </w:r>
      <w:r w:rsidR="006A3EBB">
        <w:rPr>
          <w:rFonts w:ascii="Times New Roman" w:hAnsi="Times New Roman" w:cs="Times New Roman"/>
          <w:sz w:val="24"/>
          <w:szCs w:val="24"/>
        </w:rPr>
        <w:t>:</w:t>
      </w:r>
    </w:p>
    <w:p w:rsidR="006A3EBB" w:rsidRDefault="006A3EBB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</w:t>
      </w:r>
      <w:r w:rsidR="004B01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4B01C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, на информацию, поступившую в отношении нарушений на объектах, при строительстве, реконструкции которых инспекцией осуществляется государственный строительный надзор, </w:t>
      </w:r>
      <w:r w:rsidR="004B01CF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>
        <w:rPr>
          <w:rFonts w:ascii="Times New Roman" w:hAnsi="Times New Roman" w:cs="Times New Roman"/>
          <w:sz w:val="24"/>
          <w:szCs w:val="24"/>
        </w:rPr>
        <w:t>на основании имеющихся результатов проведенных инспекцией проверок и иной, имеющейся информации по объекту</w:t>
      </w:r>
      <w:r w:rsidR="004B01CF">
        <w:rPr>
          <w:rFonts w:ascii="Times New Roman" w:hAnsi="Times New Roman" w:cs="Times New Roman"/>
          <w:sz w:val="24"/>
          <w:szCs w:val="24"/>
        </w:rPr>
        <w:t xml:space="preserve"> (173 заявления)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F5F" w:rsidRDefault="008B3F5F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1CF">
        <w:rPr>
          <w:rFonts w:ascii="Times New Roman" w:hAnsi="Times New Roman" w:cs="Times New Roman"/>
          <w:sz w:val="24"/>
          <w:szCs w:val="24"/>
        </w:rPr>
        <w:t>- принятие информации в качестве основания для административного делопроизводства в рамках КоАП</w:t>
      </w:r>
      <w:r w:rsidR="004B01CF" w:rsidRPr="004B01CF">
        <w:rPr>
          <w:rFonts w:ascii="Times New Roman" w:hAnsi="Times New Roman" w:cs="Times New Roman"/>
          <w:sz w:val="24"/>
          <w:szCs w:val="24"/>
        </w:rPr>
        <w:t xml:space="preserve"> РФ (112 заявлений)</w:t>
      </w:r>
      <w:r w:rsidRPr="004B01CF">
        <w:rPr>
          <w:rFonts w:ascii="Times New Roman" w:hAnsi="Times New Roman" w:cs="Times New Roman"/>
          <w:sz w:val="24"/>
          <w:szCs w:val="24"/>
        </w:rPr>
        <w:t>;</w:t>
      </w:r>
    </w:p>
    <w:p w:rsidR="00FC28C8" w:rsidRDefault="006A3EBB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перенаправление поступившего заявления (обращения)</w:t>
      </w:r>
      <w:r w:rsidR="008B3F5F">
        <w:rPr>
          <w:rFonts w:ascii="Times New Roman" w:hAnsi="Times New Roman" w:cs="Times New Roman"/>
          <w:sz w:val="24"/>
          <w:szCs w:val="24"/>
        </w:rPr>
        <w:t xml:space="preserve"> по принадлежности, в случаях, когда его тема не относится к полномочиям инспекции, либо к сфере ее деятельности</w:t>
      </w:r>
      <w:r w:rsidR="004B01CF">
        <w:rPr>
          <w:rFonts w:ascii="Times New Roman" w:hAnsi="Times New Roman" w:cs="Times New Roman"/>
          <w:sz w:val="24"/>
          <w:szCs w:val="24"/>
        </w:rPr>
        <w:t xml:space="preserve"> (38 заявлений)</w:t>
      </w:r>
      <w:r w:rsidR="008B3F5F">
        <w:rPr>
          <w:rFonts w:ascii="Times New Roman" w:hAnsi="Times New Roman" w:cs="Times New Roman"/>
          <w:sz w:val="24"/>
          <w:szCs w:val="24"/>
        </w:rPr>
        <w:t>.</w:t>
      </w:r>
    </w:p>
    <w:p w:rsidR="008B3F5F" w:rsidRDefault="00F24B4C" w:rsidP="00FD5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B4C">
        <w:rPr>
          <w:rFonts w:ascii="Times New Roman" w:hAnsi="Times New Roman" w:cs="Times New Roman"/>
          <w:i/>
          <w:sz w:val="24"/>
          <w:szCs w:val="24"/>
        </w:rPr>
        <w:t>Индикативные показатели В.2.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F24B4C">
        <w:rPr>
          <w:rFonts w:ascii="Times New Roman" w:hAnsi="Times New Roman" w:cs="Times New Roman"/>
          <w:i/>
          <w:sz w:val="24"/>
          <w:szCs w:val="24"/>
        </w:rPr>
        <w:t>-В.2.</w:t>
      </w: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F24B4C">
        <w:rPr>
          <w:rFonts w:ascii="Times New Roman" w:hAnsi="Times New Roman" w:cs="Times New Roman"/>
          <w:sz w:val="24"/>
          <w:szCs w:val="24"/>
        </w:rPr>
        <w:t xml:space="preserve"> </w:t>
      </w:r>
      <w:r w:rsidR="008B3F5F">
        <w:rPr>
          <w:rFonts w:ascii="Times New Roman" w:hAnsi="Times New Roman" w:cs="Times New Roman"/>
          <w:sz w:val="24"/>
          <w:szCs w:val="24"/>
        </w:rPr>
        <w:t>К</w:t>
      </w:r>
      <w:r w:rsidR="008B3F5F" w:rsidRPr="008B3F5F">
        <w:rPr>
          <w:rFonts w:ascii="Times New Roman" w:hAnsi="Times New Roman" w:cs="Times New Roman"/>
          <w:sz w:val="24"/>
          <w:szCs w:val="24"/>
        </w:rPr>
        <w:t xml:space="preserve">оличество штатных единиц, </w:t>
      </w:r>
      <w:r w:rsidR="008B3F5F">
        <w:rPr>
          <w:rFonts w:ascii="Times New Roman" w:hAnsi="Times New Roman" w:cs="Times New Roman"/>
          <w:sz w:val="24"/>
          <w:szCs w:val="24"/>
        </w:rPr>
        <w:t xml:space="preserve">в том числе инспекторов, </w:t>
      </w:r>
      <w:r w:rsidR="008B3F5F" w:rsidRPr="008B3F5F">
        <w:rPr>
          <w:rFonts w:ascii="Times New Roman" w:hAnsi="Times New Roman" w:cs="Times New Roman"/>
          <w:sz w:val="24"/>
          <w:szCs w:val="24"/>
        </w:rPr>
        <w:t>прошедших в течение последних 3 лет программы переобучения или повышения квалификации</w:t>
      </w:r>
      <w:r w:rsidR="008B3F5F">
        <w:rPr>
          <w:rFonts w:ascii="Times New Roman" w:hAnsi="Times New Roman" w:cs="Times New Roman"/>
          <w:sz w:val="24"/>
          <w:szCs w:val="24"/>
        </w:rPr>
        <w:t xml:space="preserve">, зависят от установленных периодов работы сотрудников, после которых </w:t>
      </w:r>
      <w:r w:rsidR="00C00E73">
        <w:rPr>
          <w:rFonts w:ascii="Times New Roman" w:hAnsi="Times New Roman" w:cs="Times New Roman"/>
          <w:sz w:val="24"/>
          <w:szCs w:val="24"/>
        </w:rPr>
        <w:t>они обязаны</w:t>
      </w:r>
      <w:r w:rsidR="008B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участие в</w:t>
      </w:r>
      <w:r w:rsidR="008B3F5F"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B3F5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B3F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и</w:t>
      </w:r>
      <w:r w:rsidR="008B3F5F">
        <w:rPr>
          <w:rFonts w:ascii="Times New Roman" w:hAnsi="Times New Roman" w:cs="Times New Roman"/>
          <w:sz w:val="24"/>
          <w:szCs w:val="24"/>
        </w:rPr>
        <w:t>нспекци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3F5F">
        <w:rPr>
          <w:rFonts w:ascii="Times New Roman" w:hAnsi="Times New Roman" w:cs="Times New Roman"/>
          <w:sz w:val="24"/>
          <w:szCs w:val="24"/>
        </w:rPr>
        <w:t xml:space="preserve"> ежегодно составляются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648F">
        <w:rPr>
          <w:rFonts w:ascii="Times New Roman" w:hAnsi="Times New Roman" w:cs="Times New Roman"/>
          <w:sz w:val="24"/>
          <w:szCs w:val="24"/>
        </w:rPr>
        <w:t xml:space="preserve"> и исполняются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3F5F">
        <w:rPr>
          <w:rFonts w:ascii="Times New Roman" w:hAnsi="Times New Roman" w:cs="Times New Roman"/>
          <w:sz w:val="24"/>
          <w:szCs w:val="24"/>
        </w:rPr>
        <w:t xml:space="preserve"> планы обучения сотрудников, у которых подходят </w:t>
      </w:r>
      <w:r w:rsidR="002D648F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8B3F5F">
        <w:rPr>
          <w:rFonts w:ascii="Times New Roman" w:hAnsi="Times New Roman" w:cs="Times New Roman"/>
          <w:sz w:val="24"/>
          <w:szCs w:val="24"/>
        </w:rPr>
        <w:t>сроки</w:t>
      </w:r>
      <w:r w:rsidR="002D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508" w:rsidRDefault="002D648F" w:rsidP="002D64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48F">
        <w:rPr>
          <w:rFonts w:ascii="Times New Roman" w:hAnsi="Times New Roman" w:cs="Times New Roman"/>
          <w:sz w:val="24"/>
          <w:szCs w:val="24"/>
          <w:u w:val="single"/>
        </w:rPr>
        <w:t>В.3</w:t>
      </w:r>
      <w:r w:rsidRPr="002D648F">
        <w:rPr>
          <w:rFonts w:ascii="Times New Roman" w:hAnsi="Times New Roman" w:cs="Times New Roman"/>
          <w:sz w:val="24"/>
          <w:szCs w:val="24"/>
          <w:u w:val="single"/>
        </w:rPr>
        <w:tab/>
        <w:t>Индикативные показатели, характеризующие параметры проведенных мероприятий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D648F" w:rsidRDefault="002D648F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35D">
        <w:rPr>
          <w:rFonts w:ascii="Times New Roman" w:hAnsi="Times New Roman" w:cs="Times New Roman"/>
          <w:i/>
          <w:sz w:val="24"/>
          <w:szCs w:val="24"/>
        </w:rPr>
        <w:t>Индикативные показатели В.3.1.1- В.3.1.15</w:t>
      </w:r>
      <w:r>
        <w:rPr>
          <w:rFonts w:ascii="Times New Roman" w:hAnsi="Times New Roman" w:cs="Times New Roman"/>
          <w:sz w:val="24"/>
          <w:szCs w:val="24"/>
        </w:rPr>
        <w:t xml:space="preserve">, учитывают объективную информацию о проделанной инспекцией работе при проведении проверок. </w:t>
      </w:r>
    </w:p>
    <w:p w:rsidR="002D648F" w:rsidRDefault="002D648F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проверок, в том числе по их видам, проводятся инспекцией при наличии оснований для их проведения, установленных</w:t>
      </w:r>
      <w:r w:rsidRPr="002D648F">
        <w:rPr>
          <w:rFonts w:ascii="Times New Roman" w:hAnsi="Times New Roman" w:cs="Times New Roman"/>
          <w:sz w:val="24"/>
          <w:szCs w:val="24"/>
        </w:rPr>
        <w:t xml:space="preserve"> положениями ч. 5 ст. 54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83C" w:rsidRDefault="00D1283C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283C">
        <w:rPr>
          <w:rFonts w:ascii="Times New Roman" w:hAnsi="Times New Roman" w:cs="Times New Roman"/>
          <w:sz w:val="24"/>
          <w:szCs w:val="24"/>
        </w:rPr>
        <w:t>ровер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D1283C">
        <w:rPr>
          <w:rFonts w:ascii="Times New Roman" w:hAnsi="Times New Roman" w:cs="Times New Roman"/>
          <w:sz w:val="24"/>
          <w:szCs w:val="24"/>
        </w:rPr>
        <w:t xml:space="preserve"> по программам проверок, пров</w:t>
      </w:r>
      <w:r>
        <w:rPr>
          <w:rFonts w:ascii="Times New Roman" w:hAnsi="Times New Roman" w:cs="Times New Roman"/>
          <w:sz w:val="24"/>
          <w:szCs w:val="24"/>
        </w:rPr>
        <w:t>одимым</w:t>
      </w:r>
      <w:r w:rsidRPr="00D1283C">
        <w:rPr>
          <w:rFonts w:ascii="Times New Roman" w:hAnsi="Times New Roman" w:cs="Times New Roman"/>
          <w:sz w:val="24"/>
          <w:szCs w:val="24"/>
        </w:rPr>
        <w:t xml:space="preserve"> в отношении объектов капитального строительства в разрезе категорий риска, установленных для осуществления регионального государственного строительного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E73">
        <w:rPr>
          <w:rFonts w:ascii="Times New Roman" w:hAnsi="Times New Roman" w:cs="Times New Roman"/>
          <w:sz w:val="24"/>
          <w:szCs w:val="24"/>
        </w:rPr>
        <w:t xml:space="preserve"> инспекцией в 2017 году не проводились</w:t>
      </w:r>
      <w:proofErr w:type="gramStart"/>
      <w:r w:rsidR="00C00E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7A3B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Pr="00D1283C">
        <w:rPr>
          <w:rFonts w:ascii="Times New Roman" w:hAnsi="Times New Roman" w:cs="Times New Roman"/>
          <w:sz w:val="24"/>
          <w:szCs w:val="24"/>
        </w:rPr>
        <w:t>25 октября 2017 г. N 1294</w:t>
      </w:r>
      <w:r>
        <w:rPr>
          <w:rFonts w:ascii="Times New Roman" w:hAnsi="Times New Roman" w:cs="Times New Roman"/>
          <w:sz w:val="24"/>
          <w:szCs w:val="24"/>
        </w:rPr>
        <w:t xml:space="preserve">, касающегося начала </w:t>
      </w:r>
      <w:r w:rsidRPr="00D1283C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D1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83C">
        <w:rPr>
          <w:rFonts w:ascii="Times New Roman" w:hAnsi="Times New Roman" w:cs="Times New Roman"/>
          <w:sz w:val="24"/>
          <w:szCs w:val="24"/>
        </w:rPr>
        <w:t>риск-ориентированн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D1283C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а при </w:t>
      </w:r>
      <w:r w:rsidRPr="00D1283C">
        <w:rPr>
          <w:rFonts w:ascii="Times New Roman" w:hAnsi="Times New Roman" w:cs="Times New Roman"/>
          <w:sz w:val="24"/>
          <w:szCs w:val="24"/>
        </w:rPr>
        <w:t>организации регионального государственного строительного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83C">
        <w:rPr>
          <w:rFonts w:ascii="Times New Roman" w:hAnsi="Times New Roman" w:cs="Times New Roman"/>
          <w:sz w:val="24"/>
          <w:szCs w:val="24"/>
        </w:rPr>
        <w:t xml:space="preserve"> </w:t>
      </w:r>
      <w:r w:rsidR="00C00E73">
        <w:rPr>
          <w:rFonts w:ascii="Times New Roman" w:hAnsi="Times New Roman" w:cs="Times New Roman"/>
          <w:sz w:val="24"/>
          <w:szCs w:val="24"/>
        </w:rPr>
        <w:t xml:space="preserve">проверки в разрезе категорий риска </w:t>
      </w:r>
      <w:r>
        <w:rPr>
          <w:rFonts w:ascii="Times New Roman" w:hAnsi="Times New Roman" w:cs="Times New Roman"/>
          <w:sz w:val="24"/>
          <w:szCs w:val="24"/>
        </w:rPr>
        <w:t>инспекцией будут проводиться с 01.01.2018, срока вступления в действие указанного постановления.</w:t>
      </w:r>
    </w:p>
    <w:p w:rsidR="00A70ED9" w:rsidRDefault="00A70ED9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Предписания об устранении выявленных нарушений не выдавались, в случаях, если нарушения были устранены до срока окончания проверки, но эти проверки учтены в числе проверок с выявленными нарушениями. По результатам некоторых проверок выдано 2 и более предписаний, в зависимости от лиц, совершивших нарушения. </w:t>
      </w:r>
    </w:p>
    <w:p w:rsidR="000F72BE" w:rsidRDefault="000F72BE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 органов прокуратуры</w:t>
      </w:r>
      <w:r w:rsidR="005B3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F72BE">
        <w:rPr>
          <w:rFonts w:ascii="Times New Roman" w:hAnsi="Times New Roman" w:cs="Times New Roman"/>
          <w:sz w:val="24"/>
          <w:szCs w:val="24"/>
        </w:rPr>
        <w:t>согласовании проведения внеплановых выездных проверок</w:t>
      </w:r>
      <w:r w:rsidR="005B33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связаны</w:t>
      </w:r>
      <w:r w:rsidR="00A70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D9">
        <w:rPr>
          <w:rFonts w:ascii="Times New Roman" w:hAnsi="Times New Roman" w:cs="Times New Roman"/>
          <w:sz w:val="24"/>
          <w:szCs w:val="24"/>
        </w:rPr>
        <w:t xml:space="preserve">в основном,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72BF7">
        <w:rPr>
          <w:rFonts w:ascii="Times New Roman" w:hAnsi="Times New Roman" w:cs="Times New Roman"/>
          <w:sz w:val="24"/>
          <w:szCs w:val="24"/>
        </w:rPr>
        <w:t xml:space="preserve">различиями в определении оснований </w:t>
      </w:r>
      <w:r w:rsidR="005B335D">
        <w:rPr>
          <w:rFonts w:ascii="Times New Roman" w:hAnsi="Times New Roman" w:cs="Times New Roman"/>
          <w:sz w:val="24"/>
          <w:szCs w:val="24"/>
        </w:rPr>
        <w:t xml:space="preserve">для проведения проверок по заявлениям и обращениям, установленных Федеральным </w:t>
      </w:r>
      <w:r w:rsidR="00A70ED9">
        <w:rPr>
          <w:rFonts w:ascii="Times New Roman" w:hAnsi="Times New Roman" w:cs="Times New Roman"/>
          <w:sz w:val="24"/>
          <w:szCs w:val="24"/>
        </w:rPr>
        <w:t>з</w:t>
      </w:r>
      <w:r w:rsidR="005B335D">
        <w:rPr>
          <w:rFonts w:ascii="Times New Roman" w:hAnsi="Times New Roman" w:cs="Times New Roman"/>
          <w:sz w:val="24"/>
          <w:szCs w:val="24"/>
        </w:rPr>
        <w:t xml:space="preserve">аконом от 26.12.2008 № 294-ФЗ, и основаниями, установленными </w:t>
      </w:r>
      <w:r w:rsidR="005B335D" w:rsidRPr="005B335D">
        <w:rPr>
          <w:rFonts w:ascii="Times New Roman" w:hAnsi="Times New Roman" w:cs="Times New Roman"/>
          <w:sz w:val="24"/>
          <w:szCs w:val="24"/>
        </w:rPr>
        <w:t>ч. 5 ст. 54 Градостроительного кодекса Российской Федерации</w:t>
      </w:r>
      <w:r w:rsidR="005B335D">
        <w:rPr>
          <w:rFonts w:ascii="Times New Roman" w:hAnsi="Times New Roman" w:cs="Times New Roman"/>
          <w:sz w:val="24"/>
          <w:szCs w:val="24"/>
        </w:rPr>
        <w:t>, по которым инспекция формально должна проводить такие проверки.</w:t>
      </w:r>
    </w:p>
    <w:p w:rsidR="005B335D" w:rsidRDefault="005B335D" w:rsidP="002D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21">
        <w:rPr>
          <w:rFonts w:ascii="Times New Roman" w:hAnsi="Times New Roman" w:cs="Times New Roman"/>
          <w:i/>
          <w:sz w:val="24"/>
          <w:szCs w:val="24"/>
        </w:rPr>
        <w:t>Индикати</w:t>
      </w:r>
      <w:r w:rsidR="00A70ED9">
        <w:rPr>
          <w:rFonts w:ascii="Times New Roman" w:hAnsi="Times New Roman" w:cs="Times New Roman"/>
          <w:i/>
          <w:sz w:val="24"/>
          <w:szCs w:val="24"/>
        </w:rPr>
        <w:t>вные показатели В.3.6.1-В.3.6.6</w:t>
      </w:r>
      <w:r>
        <w:rPr>
          <w:rFonts w:ascii="Times New Roman" w:hAnsi="Times New Roman" w:cs="Times New Roman"/>
          <w:sz w:val="24"/>
          <w:szCs w:val="24"/>
        </w:rPr>
        <w:t>, отражают результаты п</w:t>
      </w:r>
      <w:r w:rsidRPr="005B335D">
        <w:rPr>
          <w:rFonts w:ascii="Times New Roman" w:hAnsi="Times New Roman" w:cs="Times New Roman"/>
          <w:sz w:val="24"/>
          <w:szCs w:val="24"/>
        </w:rPr>
        <w:t>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35D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в инспекции. </w:t>
      </w:r>
      <w:r w:rsidR="002A6B21">
        <w:rPr>
          <w:rFonts w:ascii="Times New Roman" w:hAnsi="Times New Roman" w:cs="Times New Roman"/>
          <w:sz w:val="24"/>
          <w:szCs w:val="24"/>
        </w:rPr>
        <w:t>Показатель В.3.6.1 «</w:t>
      </w:r>
      <w:r w:rsidR="002A6B21" w:rsidRPr="002A6B21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</w:t>
      </w:r>
      <w:r w:rsidR="002A6B21">
        <w:rPr>
          <w:rFonts w:ascii="Times New Roman" w:hAnsi="Times New Roman" w:cs="Times New Roman"/>
          <w:sz w:val="24"/>
          <w:szCs w:val="24"/>
        </w:rPr>
        <w:t xml:space="preserve">», включает в себя все составленные протоколы, в том числе те, что находятся в производстве и </w:t>
      </w:r>
      <w:proofErr w:type="gramStart"/>
      <w:r w:rsidR="002A6B21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="002A6B21">
        <w:rPr>
          <w:rFonts w:ascii="Times New Roman" w:hAnsi="Times New Roman" w:cs="Times New Roman"/>
          <w:sz w:val="24"/>
          <w:szCs w:val="24"/>
        </w:rPr>
        <w:t xml:space="preserve"> рассмотрения которых не истекли. В основном – это протоколы последних недель отчетного периода.</w:t>
      </w:r>
    </w:p>
    <w:p w:rsidR="007A3BC2" w:rsidRDefault="002A6B21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21">
        <w:rPr>
          <w:rFonts w:ascii="Times New Roman" w:hAnsi="Times New Roman" w:cs="Times New Roman"/>
          <w:i/>
          <w:sz w:val="24"/>
          <w:szCs w:val="24"/>
        </w:rPr>
        <w:t>Индикативные показатели В.3.7.1-В.3.7.3</w:t>
      </w:r>
      <w:r>
        <w:rPr>
          <w:rFonts w:ascii="Times New Roman" w:hAnsi="Times New Roman" w:cs="Times New Roman"/>
          <w:sz w:val="24"/>
          <w:szCs w:val="24"/>
        </w:rPr>
        <w:t xml:space="preserve">, отражают работу, проведенную инспекцией по выдаче заключений </w:t>
      </w:r>
      <w:r w:rsidRPr="002A6B21">
        <w:rPr>
          <w:rFonts w:ascii="Times New Roman" w:hAnsi="Times New Roman" w:cs="Times New Roman"/>
          <w:sz w:val="24"/>
          <w:szCs w:val="24"/>
        </w:rPr>
        <w:t xml:space="preserve">о соответствии построенных, реконструированных </w:t>
      </w:r>
      <w:r w:rsidRPr="002A6B21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заключени</w:t>
      </w:r>
      <w:r w:rsidR="006246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соответствии)</w:t>
      </w:r>
      <w:r w:rsidR="007A3BC2">
        <w:rPr>
          <w:rFonts w:ascii="Times New Roman" w:hAnsi="Times New Roman" w:cs="Times New Roman"/>
          <w:sz w:val="24"/>
          <w:szCs w:val="24"/>
        </w:rPr>
        <w:t>:</w:t>
      </w:r>
    </w:p>
    <w:p w:rsidR="007A3BC2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A6B21" w:rsidRPr="002A6B21">
        <w:rPr>
          <w:rFonts w:ascii="Times New Roman" w:hAnsi="Times New Roman" w:cs="Times New Roman"/>
          <w:sz w:val="24"/>
          <w:szCs w:val="24"/>
        </w:rPr>
        <w:t>оличество рассмотренных заявлений о выдаче заключения о соответствии</w:t>
      </w:r>
      <w:r w:rsidR="002A6B21">
        <w:rPr>
          <w:rFonts w:ascii="Times New Roman" w:hAnsi="Times New Roman" w:cs="Times New Roman"/>
          <w:sz w:val="24"/>
          <w:szCs w:val="24"/>
        </w:rPr>
        <w:t xml:space="preserve"> соответствует фактическому количеству таких зая</w:t>
      </w:r>
      <w:r>
        <w:rPr>
          <w:rFonts w:ascii="Times New Roman" w:hAnsi="Times New Roman" w:cs="Times New Roman"/>
          <w:sz w:val="24"/>
          <w:szCs w:val="24"/>
        </w:rPr>
        <w:t>влений, поступивших в инспекцию;</w:t>
      </w:r>
    </w:p>
    <w:p w:rsidR="002A6B21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6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A6B21">
        <w:rPr>
          <w:rFonts w:ascii="Times New Roman" w:hAnsi="Times New Roman" w:cs="Times New Roman"/>
          <w:sz w:val="24"/>
          <w:szCs w:val="24"/>
        </w:rPr>
        <w:t xml:space="preserve">тказы в выдаче заключений о соответствии выданы при наличии оснований, </w:t>
      </w:r>
      <w:r w:rsidR="00E546E8">
        <w:rPr>
          <w:rFonts w:ascii="Times New Roman" w:hAnsi="Times New Roman" w:cs="Times New Roman"/>
          <w:sz w:val="24"/>
          <w:szCs w:val="24"/>
        </w:rPr>
        <w:t xml:space="preserve">установленных п. 18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</w:t>
      </w:r>
      <w:r w:rsidR="00E546E8" w:rsidRPr="00E546E8">
        <w:rPr>
          <w:rFonts w:ascii="Times New Roman" w:hAnsi="Times New Roman" w:cs="Times New Roman"/>
          <w:sz w:val="24"/>
          <w:szCs w:val="24"/>
        </w:rPr>
        <w:t>от 1 февраля 2006 г. N 54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Положение);</w:t>
      </w:r>
    </w:p>
    <w:p w:rsidR="007A3BC2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</w:t>
      </w:r>
      <w:r w:rsidRPr="007A3BC2">
        <w:rPr>
          <w:rFonts w:ascii="Times New Roman" w:hAnsi="Times New Roman" w:cs="Times New Roman"/>
          <w:sz w:val="24"/>
          <w:szCs w:val="24"/>
        </w:rPr>
        <w:t>аключение о соответствии</w:t>
      </w:r>
      <w:r w:rsidR="00C716A7">
        <w:rPr>
          <w:rFonts w:ascii="Times New Roman" w:hAnsi="Times New Roman" w:cs="Times New Roman"/>
          <w:sz w:val="24"/>
          <w:szCs w:val="24"/>
        </w:rPr>
        <w:t>,</w:t>
      </w:r>
      <w:r w:rsidRPr="007A3BC2">
        <w:rPr>
          <w:rFonts w:ascii="Times New Roman" w:hAnsi="Times New Roman" w:cs="Times New Roman"/>
          <w:sz w:val="24"/>
          <w:szCs w:val="24"/>
        </w:rPr>
        <w:t xml:space="preserve"> или решение об отказе в выдаче такого заключения</w:t>
      </w:r>
      <w:r w:rsidR="00C716A7">
        <w:rPr>
          <w:rFonts w:ascii="Times New Roman" w:hAnsi="Times New Roman" w:cs="Times New Roman"/>
          <w:sz w:val="24"/>
          <w:szCs w:val="24"/>
        </w:rPr>
        <w:t>,</w:t>
      </w:r>
      <w:r w:rsidRPr="007A3BC2">
        <w:rPr>
          <w:rFonts w:ascii="Times New Roman" w:hAnsi="Times New Roman" w:cs="Times New Roman"/>
          <w:sz w:val="24"/>
          <w:szCs w:val="24"/>
        </w:rPr>
        <w:t xml:space="preserve"> выдается застройщику или заказчику в течение 10 рабочих дней </w:t>
      </w:r>
      <w:r w:rsidR="00C716A7">
        <w:rPr>
          <w:rFonts w:ascii="Times New Roman" w:hAnsi="Times New Roman" w:cs="Times New Roman"/>
          <w:sz w:val="24"/>
          <w:szCs w:val="24"/>
        </w:rPr>
        <w:t>с</w:t>
      </w:r>
      <w:r w:rsidRPr="007A3BC2">
        <w:rPr>
          <w:rFonts w:ascii="Times New Roman" w:hAnsi="Times New Roman" w:cs="Times New Roman"/>
          <w:sz w:val="24"/>
          <w:szCs w:val="24"/>
        </w:rPr>
        <w:t xml:space="preserve"> даты обращения застройщика или заказчика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A3BC2">
        <w:rPr>
          <w:rFonts w:ascii="Times New Roman" w:hAnsi="Times New Roman" w:cs="Times New Roman"/>
          <w:sz w:val="24"/>
          <w:szCs w:val="24"/>
        </w:rPr>
        <w:t xml:space="preserve"> орган государственного строительного надзора за выдачей заключения</w:t>
      </w:r>
      <w:r w:rsidR="00C716A7">
        <w:rPr>
          <w:rFonts w:ascii="Times New Roman" w:hAnsi="Times New Roman" w:cs="Times New Roman"/>
          <w:sz w:val="24"/>
          <w:szCs w:val="24"/>
        </w:rPr>
        <w:t xml:space="preserve"> (п. 19 Положения): фактически, инспекция тратит на эти процедуры, в среднем, </w:t>
      </w:r>
      <w:r w:rsidR="00624622">
        <w:rPr>
          <w:rFonts w:ascii="Times New Roman" w:hAnsi="Times New Roman" w:cs="Times New Roman"/>
          <w:sz w:val="24"/>
          <w:szCs w:val="24"/>
        </w:rPr>
        <w:t>не более</w:t>
      </w:r>
      <w:r w:rsidR="00C716A7">
        <w:rPr>
          <w:rFonts w:ascii="Times New Roman" w:hAnsi="Times New Roman" w:cs="Times New Roman"/>
          <w:sz w:val="24"/>
          <w:szCs w:val="24"/>
        </w:rPr>
        <w:t xml:space="preserve"> 4-х рабочих дней, и при этом, не было ни одного случая нарушения срока</w:t>
      </w:r>
      <w:proofErr w:type="gramEnd"/>
      <w:r w:rsidR="006246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4622" w:rsidRPr="00624622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="00624622" w:rsidRPr="0062462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C716A7">
        <w:rPr>
          <w:rFonts w:ascii="Times New Roman" w:hAnsi="Times New Roman" w:cs="Times New Roman"/>
          <w:sz w:val="24"/>
          <w:szCs w:val="24"/>
        </w:rPr>
        <w:t>.</w:t>
      </w:r>
    </w:p>
    <w:p w:rsidR="007A3BC2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C2">
        <w:rPr>
          <w:rFonts w:ascii="Times New Roman" w:hAnsi="Times New Roman" w:cs="Times New Roman"/>
          <w:i/>
          <w:sz w:val="24"/>
          <w:szCs w:val="24"/>
        </w:rPr>
        <w:t>Индикативные показатели В.3.8.1-В.3.8.4,</w:t>
      </w:r>
      <w:r w:rsidRPr="007A3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характеризуют м</w:t>
      </w:r>
      <w:r w:rsidRPr="007A3BC2">
        <w:rPr>
          <w:rFonts w:ascii="Times New Roman" w:hAnsi="Times New Roman" w:cs="Times New Roman"/>
          <w:sz w:val="24"/>
          <w:szCs w:val="24"/>
        </w:rPr>
        <w:t xml:space="preserve">ероприятия, </w:t>
      </w:r>
      <w:r>
        <w:rPr>
          <w:rFonts w:ascii="Times New Roman" w:hAnsi="Times New Roman" w:cs="Times New Roman"/>
          <w:sz w:val="24"/>
          <w:szCs w:val="24"/>
        </w:rPr>
        <w:t xml:space="preserve">проведенные инспекцией и </w:t>
      </w:r>
      <w:r w:rsidRPr="007A3BC2">
        <w:rPr>
          <w:rFonts w:ascii="Times New Roman" w:hAnsi="Times New Roman" w:cs="Times New Roman"/>
          <w:sz w:val="24"/>
          <w:szCs w:val="24"/>
        </w:rPr>
        <w:t>направленные на профилактику нарушений обязательных требований, включая предостережения о недопустимости нарушения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6A7" w:rsidRDefault="007A3BC2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</w:t>
      </w:r>
      <w:r w:rsidR="00BD07E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в</w:t>
      </w:r>
      <w:r w:rsidRPr="007A3BC2">
        <w:rPr>
          <w:rFonts w:ascii="Times New Roman" w:hAnsi="Times New Roman" w:cs="Times New Roman"/>
          <w:sz w:val="24"/>
          <w:szCs w:val="24"/>
        </w:rPr>
        <w:t>ыда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7A3BC2">
        <w:rPr>
          <w:rFonts w:ascii="Times New Roman" w:hAnsi="Times New Roman" w:cs="Times New Roman"/>
          <w:sz w:val="24"/>
          <w:szCs w:val="24"/>
        </w:rPr>
        <w:t xml:space="preserve"> предостережений о недопустимости нарушений обязательных требований</w:t>
      </w:r>
      <w:r w:rsidR="00BD07E5">
        <w:rPr>
          <w:rFonts w:ascii="Times New Roman" w:hAnsi="Times New Roman" w:cs="Times New Roman"/>
          <w:sz w:val="24"/>
          <w:szCs w:val="24"/>
        </w:rPr>
        <w:t xml:space="preserve">, инспекция начала проводить после утверждения в 2017 году </w:t>
      </w:r>
      <w:r w:rsidR="00BD07E5" w:rsidRPr="00BD07E5">
        <w:rPr>
          <w:rFonts w:ascii="Times New Roman" w:hAnsi="Times New Roman" w:cs="Times New Roman"/>
          <w:sz w:val="24"/>
          <w:szCs w:val="24"/>
        </w:rPr>
        <w:t>Правил</w:t>
      </w:r>
      <w:r w:rsidR="00BD07E5">
        <w:rPr>
          <w:rFonts w:ascii="Times New Roman" w:hAnsi="Times New Roman" w:cs="Times New Roman"/>
          <w:sz w:val="24"/>
          <w:szCs w:val="24"/>
        </w:rPr>
        <w:t xml:space="preserve"> </w:t>
      </w:r>
      <w:r w:rsidR="00BD07E5" w:rsidRPr="00BD07E5">
        <w:rPr>
          <w:rFonts w:ascii="Times New Roman" w:hAnsi="Times New Roman" w:cs="Times New Roman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BD07E5">
        <w:rPr>
          <w:rFonts w:ascii="Times New Roman" w:hAnsi="Times New Roman" w:cs="Times New Roman"/>
          <w:sz w:val="24"/>
          <w:szCs w:val="24"/>
        </w:rPr>
        <w:t>.</w:t>
      </w:r>
    </w:p>
    <w:p w:rsidR="007A3BC2" w:rsidRDefault="00BD07E5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того, что все проверки, проводимые инспекцией при осуществлении государственного строительного надзора</w:t>
      </w:r>
      <w:r w:rsidR="00C716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являются выездными, нарушения, выявленные при их проведении, подлежат пресечению в соответствии </w:t>
      </w:r>
      <w:r w:rsidR="00EA1A45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proofErr w:type="gramStart"/>
      <w:r w:rsidR="00EA1A4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A45">
        <w:rPr>
          <w:rFonts w:ascii="Times New Roman" w:hAnsi="Times New Roman" w:cs="Times New Roman"/>
          <w:sz w:val="24"/>
          <w:szCs w:val="24"/>
        </w:rPr>
        <w:t>В свою очередь, п</w:t>
      </w:r>
      <w:r>
        <w:rPr>
          <w:rFonts w:ascii="Times New Roman" w:hAnsi="Times New Roman" w:cs="Times New Roman"/>
          <w:sz w:val="24"/>
          <w:szCs w:val="24"/>
        </w:rPr>
        <w:t xml:space="preserve">редостережения, направляемые инспекцией, в основном касаются несоответствия действующему законодательству отдельных решений проектной документации </w:t>
      </w:r>
      <w:r w:rsidR="00C716A7">
        <w:rPr>
          <w:rFonts w:ascii="Times New Roman" w:hAnsi="Times New Roman" w:cs="Times New Roman"/>
          <w:sz w:val="24"/>
          <w:szCs w:val="24"/>
        </w:rPr>
        <w:t xml:space="preserve">поднадзорных </w:t>
      </w:r>
      <w:r>
        <w:rPr>
          <w:rFonts w:ascii="Times New Roman" w:hAnsi="Times New Roman" w:cs="Times New Roman"/>
          <w:sz w:val="24"/>
          <w:szCs w:val="24"/>
        </w:rPr>
        <w:t xml:space="preserve">объектов, которые выявляются при разработке программ проверок и ознакомлении инспекторов с </w:t>
      </w:r>
      <w:r w:rsidR="00EA1A45">
        <w:rPr>
          <w:rFonts w:ascii="Times New Roman" w:hAnsi="Times New Roman" w:cs="Times New Roman"/>
          <w:sz w:val="24"/>
          <w:szCs w:val="24"/>
        </w:rPr>
        <w:t>объектом</w:t>
      </w:r>
      <w:r>
        <w:rPr>
          <w:rFonts w:ascii="Times New Roman" w:hAnsi="Times New Roman" w:cs="Times New Roman"/>
          <w:sz w:val="24"/>
          <w:szCs w:val="24"/>
        </w:rPr>
        <w:t xml:space="preserve"> предстоящего осуществления государственного строительного надзора.</w:t>
      </w:r>
      <w:r w:rsidR="00966C91">
        <w:rPr>
          <w:rFonts w:ascii="Times New Roman" w:hAnsi="Times New Roman" w:cs="Times New Roman"/>
          <w:sz w:val="24"/>
          <w:szCs w:val="24"/>
        </w:rPr>
        <w:t xml:space="preserve"> Такие несоответствия</w:t>
      </w:r>
      <w:r w:rsidR="00624622">
        <w:rPr>
          <w:rFonts w:ascii="Times New Roman" w:hAnsi="Times New Roman" w:cs="Times New Roman"/>
          <w:sz w:val="24"/>
          <w:szCs w:val="24"/>
        </w:rPr>
        <w:t>,</w:t>
      </w:r>
      <w:r w:rsidR="00966C91">
        <w:rPr>
          <w:rFonts w:ascii="Times New Roman" w:hAnsi="Times New Roman" w:cs="Times New Roman"/>
          <w:sz w:val="24"/>
          <w:szCs w:val="24"/>
        </w:rPr>
        <w:t xml:space="preserve"> относительно</w:t>
      </w:r>
      <w:r w:rsidR="00624622">
        <w:rPr>
          <w:rFonts w:ascii="Times New Roman" w:hAnsi="Times New Roman" w:cs="Times New Roman"/>
          <w:sz w:val="24"/>
          <w:szCs w:val="24"/>
        </w:rPr>
        <w:t>,</w:t>
      </w:r>
      <w:r w:rsidR="00966C91">
        <w:rPr>
          <w:rFonts w:ascii="Times New Roman" w:hAnsi="Times New Roman" w:cs="Times New Roman"/>
          <w:sz w:val="24"/>
          <w:szCs w:val="24"/>
        </w:rPr>
        <w:t xml:space="preserve"> немногочисленны.</w:t>
      </w:r>
    </w:p>
    <w:p w:rsidR="00966C91" w:rsidRDefault="00966C91" w:rsidP="00E54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91">
        <w:rPr>
          <w:rFonts w:ascii="Times New Roman" w:hAnsi="Times New Roman" w:cs="Times New Roman"/>
          <w:i/>
          <w:sz w:val="24"/>
          <w:szCs w:val="24"/>
        </w:rPr>
        <w:t>Индикативные показатели В.4.1-В.4.4,</w:t>
      </w:r>
      <w:r w:rsidRPr="00966C91">
        <w:rPr>
          <w:rFonts w:ascii="Times New Roman" w:hAnsi="Times New Roman" w:cs="Times New Roman"/>
          <w:sz w:val="24"/>
          <w:szCs w:val="24"/>
        </w:rPr>
        <w:t xml:space="preserve"> характеризую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66C91">
        <w:rPr>
          <w:rFonts w:ascii="Times New Roman" w:hAnsi="Times New Roman" w:cs="Times New Roman"/>
          <w:sz w:val="24"/>
          <w:szCs w:val="24"/>
        </w:rPr>
        <w:t xml:space="preserve"> объем задействованных трудовых, материальных и финансовых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C91" w:rsidRDefault="00966C91" w:rsidP="0096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66C91">
        <w:rPr>
          <w:rFonts w:ascii="Times New Roman" w:hAnsi="Times New Roman" w:cs="Times New Roman"/>
          <w:sz w:val="24"/>
          <w:szCs w:val="24"/>
        </w:rPr>
        <w:t>бъем финансовых средств, выделяемых в отчет</w:t>
      </w:r>
      <w:bookmarkStart w:id="1" w:name="_GoBack"/>
      <w:bookmarkEnd w:id="1"/>
      <w:r w:rsidRPr="00966C91">
        <w:rPr>
          <w:rFonts w:ascii="Times New Roman" w:hAnsi="Times New Roman" w:cs="Times New Roman"/>
          <w:sz w:val="24"/>
          <w:szCs w:val="24"/>
        </w:rPr>
        <w:t xml:space="preserve">ном периоде из бюджетов всех уровней на выполнение функции по осуществлению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966C91">
        <w:rPr>
          <w:rFonts w:ascii="Times New Roman" w:hAnsi="Times New Roman" w:cs="Times New Roman"/>
          <w:sz w:val="24"/>
          <w:szCs w:val="24"/>
        </w:rPr>
        <w:t>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</w:t>
      </w:r>
      <w:r>
        <w:rPr>
          <w:rFonts w:ascii="Times New Roman" w:hAnsi="Times New Roman" w:cs="Times New Roman"/>
          <w:sz w:val="24"/>
          <w:szCs w:val="24"/>
        </w:rPr>
        <w:t>адных расходов, прочих расходов, инспекцией не превышен, и соответствует ее фактическим потребностям.</w:t>
      </w:r>
    </w:p>
    <w:p w:rsidR="000B7033" w:rsidRDefault="00966C91" w:rsidP="000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инспекции утверждены Постановлением Губернатора Новосибирской области </w:t>
      </w:r>
      <w:r w:rsidRPr="00966C91">
        <w:rPr>
          <w:rFonts w:ascii="Times New Roman" w:hAnsi="Times New Roman" w:cs="Times New Roman"/>
          <w:sz w:val="24"/>
          <w:szCs w:val="24"/>
        </w:rPr>
        <w:t>от 6 февраля 2007 г. N 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91" w:rsidRDefault="000B7033" w:rsidP="000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инспекции соответствует полномочиям инспекции, установленным </w:t>
      </w:r>
      <w:r w:rsidRPr="000B7033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7033">
        <w:rPr>
          <w:rFonts w:ascii="Times New Roman" w:hAnsi="Times New Roman" w:cs="Times New Roman"/>
          <w:sz w:val="24"/>
          <w:szCs w:val="24"/>
        </w:rPr>
        <w:t xml:space="preserve"> об инспекции государственного строительног</w:t>
      </w:r>
      <w:r>
        <w:rPr>
          <w:rFonts w:ascii="Times New Roman" w:hAnsi="Times New Roman" w:cs="Times New Roman"/>
          <w:sz w:val="24"/>
          <w:szCs w:val="24"/>
        </w:rPr>
        <w:t>о надзора Новосибирской области, у</w:t>
      </w:r>
      <w:r w:rsidRPr="000B7033">
        <w:rPr>
          <w:rFonts w:ascii="Times New Roman" w:hAnsi="Times New Roman" w:cs="Times New Roman"/>
          <w:sz w:val="24"/>
          <w:szCs w:val="24"/>
        </w:rPr>
        <w:t>твержде</w:t>
      </w:r>
      <w:r>
        <w:rPr>
          <w:rFonts w:ascii="Times New Roman" w:hAnsi="Times New Roman" w:cs="Times New Roman"/>
          <w:sz w:val="24"/>
          <w:szCs w:val="24"/>
        </w:rPr>
        <w:t xml:space="preserve">нным постановлением </w:t>
      </w:r>
      <w:r w:rsidRPr="000B7033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Новосибирской области </w:t>
      </w:r>
      <w:r w:rsidRPr="000B7033">
        <w:rPr>
          <w:rFonts w:ascii="Times New Roman" w:hAnsi="Times New Roman" w:cs="Times New Roman"/>
          <w:sz w:val="24"/>
          <w:szCs w:val="24"/>
        </w:rPr>
        <w:t>от 18.10.2016 N 342-п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033" w:rsidRPr="00966C91" w:rsidRDefault="000B7033" w:rsidP="000B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Утвержденная штатная численность инспекции, в целом, позволяет ей в полной мере осуществлять региональный государственный строительный надзор на территории Новосибирской области. Однако, она недостаточна для организации ритмичности и планомерности проведения проверок</w:t>
      </w:r>
      <w:r w:rsidR="009C3980">
        <w:rPr>
          <w:rFonts w:ascii="Times New Roman" w:hAnsi="Times New Roman" w:cs="Times New Roman"/>
          <w:sz w:val="24"/>
          <w:szCs w:val="24"/>
        </w:rPr>
        <w:t xml:space="preserve"> по программам проверок</w:t>
      </w:r>
      <w:r>
        <w:rPr>
          <w:rFonts w:ascii="Times New Roman" w:hAnsi="Times New Roman" w:cs="Times New Roman"/>
          <w:sz w:val="24"/>
          <w:szCs w:val="24"/>
        </w:rPr>
        <w:t>: с целью проведения всех надзорных мероприятий</w:t>
      </w:r>
      <w:r w:rsidR="009C3980">
        <w:rPr>
          <w:rFonts w:ascii="Times New Roman" w:hAnsi="Times New Roman" w:cs="Times New Roman"/>
          <w:sz w:val="24"/>
          <w:szCs w:val="24"/>
        </w:rPr>
        <w:t xml:space="preserve"> на объекте</w:t>
      </w:r>
      <w:r>
        <w:rPr>
          <w:rFonts w:ascii="Times New Roman" w:hAnsi="Times New Roman" w:cs="Times New Roman"/>
          <w:sz w:val="24"/>
          <w:szCs w:val="24"/>
        </w:rPr>
        <w:t>, предусмотренных прог</w:t>
      </w:r>
      <w:r w:rsidR="009C3980">
        <w:rPr>
          <w:rFonts w:ascii="Times New Roman" w:hAnsi="Times New Roman" w:cs="Times New Roman"/>
          <w:sz w:val="24"/>
          <w:szCs w:val="24"/>
        </w:rPr>
        <w:t>раммами проверок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980">
        <w:rPr>
          <w:rFonts w:ascii="Times New Roman" w:hAnsi="Times New Roman" w:cs="Times New Roman"/>
          <w:sz w:val="24"/>
          <w:szCs w:val="24"/>
        </w:rPr>
        <w:t xml:space="preserve">зачастую </w:t>
      </w:r>
      <w:r>
        <w:rPr>
          <w:rFonts w:ascii="Times New Roman" w:hAnsi="Times New Roman" w:cs="Times New Roman"/>
          <w:sz w:val="24"/>
          <w:szCs w:val="24"/>
        </w:rPr>
        <w:t xml:space="preserve">приходится сокращать количество </w:t>
      </w:r>
      <w:r w:rsidR="009C3980">
        <w:rPr>
          <w:rFonts w:ascii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проверок, совмещая </w:t>
      </w:r>
      <w:r w:rsidR="00EA1A45">
        <w:rPr>
          <w:rFonts w:ascii="Times New Roman" w:hAnsi="Times New Roman" w:cs="Times New Roman"/>
          <w:sz w:val="24"/>
          <w:szCs w:val="24"/>
        </w:rPr>
        <w:t xml:space="preserve">надзорные мероприятия разных </w:t>
      </w:r>
      <w:r>
        <w:rPr>
          <w:rFonts w:ascii="Times New Roman" w:hAnsi="Times New Roman" w:cs="Times New Roman"/>
          <w:sz w:val="24"/>
          <w:szCs w:val="24"/>
        </w:rPr>
        <w:t>проверок</w:t>
      </w:r>
      <w:r w:rsidR="009C3980">
        <w:rPr>
          <w:rFonts w:ascii="Times New Roman" w:hAnsi="Times New Roman" w:cs="Times New Roman"/>
          <w:sz w:val="24"/>
          <w:szCs w:val="24"/>
        </w:rPr>
        <w:t xml:space="preserve"> и сокращая время, отведенное на эти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C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033" w:rsidRPr="00966C91" w:rsidSect="00A70E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F"/>
    <w:rsid w:val="000B7033"/>
    <w:rsid w:val="000F72BE"/>
    <w:rsid w:val="0019445D"/>
    <w:rsid w:val="0023104F"/>
    <w:rsid w:val="002A6B21"/>
    <w:rsid w:val="002D648F"/>
    <w:rsid w:val="002E255D"/>
    <w:rsid w:val="003D7A1B"/>
    <w:rsid w:val="003F66CF"/>
    <w:rsid w:val="0045700A"/>
    <w:rsid w:val="00492E82"/>
    <w:rsid w:val="004B01CF"/>
    <w:rsid w:val="005B335D"/>
    <w:rsid w:val="005D70A7"/>
    <w:rsid w:val="00624622"/>
    <w:rsid w:val="006A3EBB"/>
    <w:rsid w:val="00772BF7"/>
    <w:rsid w:val="007A3BC2"/>
    <w:rsid w:val="00821C6C"/>
    <w:rsid w:val="008B3F5F"/>
    <w:rsid w:val="00927983"/>
    <w:rsid w:val="00966C91"/>
    <w:rsid w:val="009C3980"/>
    <w:rsid w:val="00A45502"/>
    <w:rsid w:val="00A70ED9"/>
    <w:rsid w:val="00A837B7"/>
    <w:rsid w:val="00AF17E0"/>
    <w:rsid w:val="00BA1DF9"/>
    <w:rsid w:val="00BD07E5"/>
    <w:rsid w:val="00C00E73"/>
    <w:rsid w:val="00C716A7"/>
    <w:rsid w:val="00D1283C"/>
    <w:rsid w:val="00D95E8E"/>
    <w:rsid w:val="00E06002"/>
    <w:rsid w:val="00E274C8"/>
    <w:rsid w:val="00E546E8"/>
    <w:rsid w:val="00EA1A45"/>
    <w:rsid w:val="00F24B4C"/>
    <w:rsid w:val="00FC28C8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Владимир Фёдорович</dc:creator>
  <cp:keywords/>
  <dc:description/>
  <cp:lastModifiedBy>Фёдоров Владимир Фёдорович</cp:lastModifiedBy>
  <cp:revision>9</cp:revision>
  <cp:lastPrinted>2018-01-30T13:32:00Z</cp:lastPrinted>
  <dcterms:created xsi:type="dcterms:W3CDTF">2018-01-30T10:49:00Z</dcterms:created>
  <dcterms:modified xsi:type="dcterms:W3CDTF">2018-01-31T08:12:00Z</dcterms:modified>
</cp:coreProperties>
</file>