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3F" w:rsidRPr="0031523F" w:rsidRDefault="0031523F" w:rsidP="0031523F">
      <w:pPr>
        <w:spacing w:after="0" w:line="240" w:lineRule="auto"/>
        <w:jc w:val="center"/>
        <w:rPr>
          <w:rFonts w:ascii="Times New Roman" w:hAnsi="Times New Roman"/>
          <w:b/>
          <w:sz w:val="28"/>
          <w:szCs w:val="28"/>
        </w:rPr>
      </w:pPr>
    </w:p>
    <w:p w:rsidR="0031523F" w:rsidRPr="0031523F" w:rsidRDefault="0031523F" w:rsidP="0031523F">
      <w:pPr>
        <w:spacing w:after="0" w:line="240" w:lineRule="auto"/>
        <w:jc w:val="center"/>
        <w:rPr>
          <w:rFonts w:ascii="Times New Roman" w:hAnsi="Times New Roman"/>
          <w:b/>
          <w:sz w:val="28"/>
          <w:szCs w:val="28"/>
        </w:rPr>
      </w:pPr>
    </w:p>
    <w:p w:rsidR="0031523F" w:rsidRPr="0031523F" w:rsidRDefault="0031523F" w:rsidP="0031523F">
      <w:pPr>
        <w:spacing w:after="0" w:line="240" w:lineRule="auto"/>
        <w:jc w:val="center"/>
        <w:rPr>
          <w:rFonts w:ascii="Times New Roman" w:hAnsi="Times New Roman"/>
          <w:b/>
          <w:sz w:val="28"/>
          <w:szCs w:val="28"/>
        </w:rPr>
      </w:pPr>
    </w:p>
    <w:p w:rsidR="0031523F" w:rsidRDefault="0031523F" w:rsidP="0031523F">
      <w:pPr>
        <w:spacing w:after="0" w:line="240" w:lineRule="auto"/>
        <w:jc w:val="center"/>
        <w:rPr>
          <w:rFonts w:ascii="Times New Roman" w:hAnsi="Times New Roman"/>
          <w:b/>
          <w:sz w:val="28"/>
          <w:szCs w:val="28"/>
        </w:rPr>
      </w:pPr>
    </w:p>
    <w:p w:rsidR="001E366E" w:rsidRDefault="001E366E" w:rsidP="0031523F">
      <w:pPr>
        <w:spacing w:after="0" w:line="240" w:lineRule="auto"/>
        <w:jc w:val="center"/>
        <w:rPr>
          <w:rFonts w:ascii="Times New Roman" w:hAnsi="Times New Roman"/>
          <w:b/>
          <w:sz w:val="28"/>
          <w:szCs w:val="28"/>
        </w:rPr>
      </w:pPr>
    </w:p>
    <w:p w:rsidR="001E366E" w:rsidRPr="0031523F" w:rsidRDefault="001E366E" w:rsidP="0031523F">
      <w:pPr>
        <w:spacing w:after="0" w:line="240" w:lineRule="auto"/>
        <w:jc w:val="center"/>
        <w:rPr>
          <w:rFonts w:ascii="Times New Roman" w:hAnsi="Times New Roman"/>
          <w:b/>
          <w:sz w:val="28"/>
          <w:szCs w:val="28"/>
        </w:rPr>
      </w:pPr>
    </w:p>
    <w:p w:rsidR="0031523F" w:rsidRDefault="0031523F" w:rsidP="0031523F">
      <w:pPr>
        <w:spacing w:after="0" w:line="240" w:lineRule="auto"/>
        <w:jc w:val="center"/>
        <w:rPr>
          <w:rFonts w:ascii="Times New Roman" w:hAnsi="Times New Roman"/>
          <w:b/>
          <w:sz w:val="28"/>
          <w:szCs w:val="28"/>
        </w:rPr>
      </w:pPr>
    </w:p>
    <w:p w:rsidR="0031523F" w:rsidRDefault="0031523F" w:rsidP="0031523F">
      <w:pPr>
        <w:spacing w:after="0" w:line="240" w:lineRule="auto"/>
        <w:jc w:val="center"/>
        <w:rPr>
          <w:rFonts w:ascii="Times New Roman" w:hAnsi="Times New Roman"/>
          <w:b/>
          <w:sz w:val="28"/>
          <w:szCs w:val="28"/>
        </w:rPr>
      </w:pPr>
    </w:p>
    <w:p w:rsidR="0031523F" w:rsidRPr="0031523F" w:rsidRDefault="0031523F" w:rsidP="0031523F">
      <w:pPr>
        <w:spacing w:after="0" w:line="240" w:lineRule="auto"/>
        <w:jc w:val="center"/>
        <w:rPr>
          <w:rFonts w:ascii="Times New Roman" w:hAnsi="Times New Roman"/>
          <w:b/>
          <w:sz w:val="28"/>
          <w:szCs w:val="28"/>
        </w:rPr>
      </w:pPr>
    </w:p>
    <w:p w:rsidR="0031523F" w:rsidRPr="0031523F" w:rsidRDefault="0031523F" w:rsidP="0031523F">
      <w:pPr>
        <w:spacing w:after="0" w:line="240" w:lineRule="auto"/>
        <w:jc w:val="center"/>
        <w:rPr>
          <w:rFonts w:ascii="Times New Roman" w:hAnsi="Times New Roman"/>
          <w:b/>
          <w:sz w:val="28"/>
          <w:szCs w:val="28"/>
        </w:rPr>
      </w:pPr>
    </w:p>
    <w:p w:rsidR="0031523F" w:rsidRPr="00471FA3" w:rsidRDefault="0031523F" w:rsidP="0031523F">
      <w:pPr>
        <w:spacing w:after="0" w:line="240" w:lineRule="auto"/>
        <w:jc w:val="center"/>
        <w:rPr>
          <w:rFonts w:ascii="Times New Roman" w:hAnsi="Times New Roman"/>
          <w:b/>
          <w:sz w:val="32"/>
          <w:szCs w:val="32"/>
        </w:rPr>
      </w:pPr>
      <w:r w:rsidRPr="00471FA3">
        <w:rPr>
          <w:rFonts w:ascii="Times New Roman" w:hAnsi="Times New Roman"/>
          <w:b/>
          <w:sz w:val="32"/>
          <w:szCs w:val="32"/>
        </w:rPr>
        <w:t>ДОКЛАД</w:t>
      </w:r>
    </w:p>
    <w:p w:rsidR="0031523F" w:rsidRPr="0031523F" w:rsidRDefault="0031523F" w:rsidP="0031523F">
      <w:pPr>
        <w:spacing w:after="0" w:line="240" w:lineRule="auto"/>
        <w:jc w:val="center"/>
        <w:rPr>
          <w:rFonts w:ascii="Times New Roman" w:hAnsi="Times New Roman"/>
          <w:b/>
          <w:sz w:val="28"/>
          <w:szCs w:val="28"/>
        </w:rPr>
      </w:pPr>
    </w:p>
    <w:p w:rsidR="001C6586" w:rsidRPr="001C6586" w:rsidRDefault="001C6586" w:rsidP="001C6586">
      <w:pPr>
        <w:spacing w:after="0" w:line="240" w:lineRule="auto"/>
        <w:jc w:val="center"/>
        <w:rPr>
          <w:rFonts w:ascii="Times New Roman" w:hAnsi="Times New Roman"/>
          <w:b/>
          <w:sz w:val="32"/>
          <w:szCs w:val="32"/>
        </w:rPr>
      </w:pPr>
      <w:r w:rsidRPr="001C6586">
        <w:rPr>
          <w:rFonts w:ascii="Times New Roman" w:hAnsi="Times New Roman"/>
          <w:b/>
          <w:sz w:val="32"/>
          <w:szCs w:val="32"/>
        </w:rPr>
        <w:t xml:space="preserve">о результатах мониторинга правоприменения, </w:t>
      </w:r>
    </w:p>
    <w:p w:rsidR="001C6586" w:rsidRPr="001C6586" w:rsidRDefault="001C6586" w:rsidP="001C6586">
      <w:pPr>
        <w:spacing w:after="0" w:line="240" w:lineRule="auto"/>
        <w:jc w:val="center"/>
        <w:rPr>
          <w:rFonts w:ascii="Times New Roman" w:hAnsi="Times New Roman"/>
          <w:b/>
          <w:sz w:val="32"/>
          <w:szCs w:val="32"/>
        </w:rPr>
      </w:pPr>
      <w:r w:rsidRPr="001C6586">
        <w:rPr>
          <w:rFonts w:ascii="Times New Roman" w:hAnsi="Times New Roman"/>
          <w:b/>
          <w:sz w:val="32"/>
          <w:szCs w:val="32"/>
        </w:rPr>
        <w:t>осуществленного инспекци</w:t>
      </w:r>
      <w:r>
        <w:rPr>
          <w:rFonts w:ascii="Times New Roman" w:hAnsi="Times New Roman"/>
          <w:b/>
          <w:sz w:val="32"/>
          <w:szCs w:val="32"/>
        </w:rPr>
        <w:t>ей</w:t>
      </w:r>
      <w:r w:rsidRPr="001C6586">
        <w:rPr>
          <w:rFonts w:ascii="Times New Roman" w:hAnsi="Times New Roman"/>
          <w:b/>
          <w:sz w:val="32"/>
          <w:szCs w:val="32"/>
        </w:rPr>
        <w:t xml:space="preserve"> государственного строительного надзора Новосибирской области</w:t>
      </w:r>
    </w:p>
    <w:p w:rsidR="001C6586" w:rsidRDefault="001C6586" w:rsidP="001C6586">
      <w:pPr>
        <w:spacing w:after="0" w:line="240" w:lineRule="auto"/>
        <w:jc w:val="center"/>
        <w:rPr>
          <w:rFonts w:ascii="Times New Roman" w:hAnsi="Times New Roman"/>
          <w:b/>
          <w:sz w:val="32"/>
          <w:szCs w:val="32"/>
        </w:rPr>
      </w:pPr>
      <w:r w:rsidRPr="001C6586">
        <w:rPr>
          <w:rFonts w:ascii="Times New Roman" w:hAnsi="Times New Roman"/>
          <w:b/>
          <w:sz w:val="32"/>
          <w:szCs w:val="32"/>
        </w:rPr>
        <w:t xml:space="preserve">в 2017 году </w:t>
      </w:r>
    </w:p>
    <w:p w:rsidR="001C6586" w:rsidRDefault="001C6586" w:rsidP="001C6586">
      <w:pPr>
        <w:spacing w:after="0" w:line="240" w:lineRule="auto"/>
        <w:jc w:val="center"/>
        <w:rPr>
          <w:rFonts w:ascii="Times New Roman" w:hAnsi="Times New Roman"/>
          <w:b/>
          <w:sz w:val="32"/>
          <w:szCs w:val="32"/>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Default="0031523F" w:rsidP="0031523F">
      <w:pPr>
        <w:spacing w:after="0" w:line="240" w:lineRule="auto"/>
        <w:jc w:val="both"/>
        <w:rPr>
          <w:rFonts w:ascii="Times New Roman" w:hAnsi="Times New Roman"/>
          <w:sz w:val="28"/>
          <w:szCs w:val="28"/>
        </w:rPr>
      </w:pPr>
    </w:p>
    <w:p w:rsidR="001E366E" w:rsidRDefault="001E366E" w:rsidP="0031523F">
      <w:pPr>
        <w:spacing w:after="0" w:line="240" w:lineRule="auto"/>
        <w:jc w:val="both"/>
        <w:rPr>
          <w:rFonts w:ascii="Times New Roman" w:hAnsi="Times New Roman"/>
          <w:sz w:val="28"/>
          <w:szCs w:val="28"/>
        </w:rPr>
      </w:pPr>
    </w:p>
    <w:p w:rsidR="001E366E" w:rsidRDefault="001E366E" w:rsidP="0031523F">
      <w:pPr>
        <w:spacing w:after="0" w:line="240" w:lineRule="auto"/>
        <w:jc w:val="both"/>
        <w:rPr>
          <w:rFonts w:ascii="Times New Roman" w:hAnsi="Times New Roman"/>
          <w:sz w:val="28"/>
          <w:szCs w:val="28"/>
        </w:rPr>
      </w:pPr>
    </w:p>
    <w:p w:rsidR="001E366E" w:rsidRDefault="001E366E" w:rsidP="0031523F">
      <w:pPr>
        <w:spacing w:after="0" w:line="240" w:lineRule="auto"/>
        <w:jc w:val="both"/>
        <w:rPr>
          <w:rFonts w:ascii="Times New Roman" w:hAnsi="Times New Roman"/>
          <w:sz w:val="28"/>
          <w:szCs w:val="28"/>
        </w:rPr>
      </w:pPr>
    </w:p>
    <w:p w:rsidR="001E366E" w:rsidRDefault="001E366E" w:rsidP="0031523F">
      <w:pPr>
        <w:spacing w:after="0" w:line="240" w:lineRule="auto"/>
        <w:jc w:val="both"/>
        <w:rPr>
          <w:rFonts w:ascii="Times New Roman" w:hAnsi="Times New Roman"/>
          <w:sz w:val="28"/>
          <w:szCs w:val="28"/>
        </w:rPr>
      </w:pPr>
    </w:p>
    <w:p w:rsidR="001E366E" w:rsidRDefault="001E366E" w:rsidP="0031523F">
      <w:pPr>
        <w:spacing w:after="0" w:line="240" w:lineRule="auto"/>
        <w:jc w:val="both"/>
        <w:rPr>
          <w:rFonts w:ascii="Times New Roman" w:hAnsi="Times New Roman"/>
          <w:sz w:val="28"/>
          <w:szCs w:val="28"/>
        </w:rPr>
      </w:pPr>
    </w:p>
    <w:p w:rsidR="001E366E" w:rsidRPr="0031523F" w:rsidRDefault="001E366E"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Pr="0031523F" w:rsidRDefault="0031523F" w:rsidP="0031523F">
      <w:pPr>
        <w:spacing w:after="0" w:line="240" w:lineRule="auto"/>
        <w:jc w:val="both"/>
        <w:rPr>
          <w:rFonts w:ascii="Times New Roman" w:hAnsi="Times New Roman"/>
          <w:sz w:val="28"/>
          <w:szCs w:val="28"/>
        </w:rPr>
      </w:pPr>
    </w:p>
    <w:p w:rsidR="0031523F" w:rsidRDefault="0031523F" w:rsidP="00A9055A">
      <w:pPr>
        <w:spacing w:after="0" w:line="240" w:lineRule="auto"/>
        <w:rPr>
          <w:rFonts w:ascii="Times New Roman" w:hAnsi="Times New Roman"/>
          <w:b/>
          <w:sz w:val="28"/>
          <w:szCs w:val="28"/>
        </w:rPr>
      </w:pPr>
    </w:p>
    <w:p w:rsidR="0031523F" w:rsidRPr="0031523F" w:rsidRDefault="0031523F" w:rsidP="0031523F">
      <w:pPr>
        <w:spacing w:after="0" w:line="240" w:lineRule="auto"/>
        <w:jc w:val="center"/>
        <w:rPr>
          <w:rFonts w:ascii="Times New Roman" w:hAnsi="Times New Roman"/>
          <w:b/>
          <w:sz w:val="28"/>
          <w:szCs w:val="28"/>
        </w:rPr>
      </w:pPr>
      <w:r w:rsidRPr="0031523F">
        <w:rPr>
          <w:rFonts w:ascii="Times New Roman" w:hAnsi="Times New Roman"/>
          <w:b/>
          <w:sz w:val="28"/>
          <w:szCs w:val="28"/>
        </w:rPr>
        <w:t>г. Новосибирск</w:t>
      </w:r>
    </w:p>
    <w:p w:rsidR="00284E81" w:rsidRPr="0031523F" w:rsidRDefault="0031523F" w:rsidP="00A30CFC">
      <w:pPr>
        <w:spacing w:after="0" w:line="240" w:lineRule="auto"/>
        <w:jc w:val="center"/>
        <w:rPr>
          <w:rFonts w:ascii="Times New Roman" w:hAnsi="Times New Roman"/>
          <w:b/>
          <w:sz w:val="28"/>
          <w:szCs w:val="28"/>
        </w:rPr>
      </w:pPr>
      <w:r w:rsidRPr="0031523F">
        <w:rPr>
          <w:rFonts w:ascii="Times New Roman" w:hAnsi="Times New Roman"/>
          <w:b/>
          <w:sz w:val="28"/>
          <w:szCs w:val="28"/>
        </w:rPr>
        <w:t>201</w:t>
      </w:r>
      <w:r w:rsidR="00B35F1B">
        <w:rPr>
          <w:rFonts w:ascii="Times New Roman" w:hAnsi="Times New Roman"/>
          <w:b/>
          <w:sz w:val="28"/>
          <w:szCs w:val="28"/>
        </w:rPr>
        <w:t>8</w:t>
      </w:r>
    </w:p>
    <w:p w:rsidR="0036675C" w:rsidRDefault="0036675C" w:rsidP="0036675C">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Общие положения</w:t>
      </w:r>
    </w:p>
    <w:p w:rsidR="0036675C" w:rsidRDefault="0036675C" w:rsidP="002D774D">
      <w:pPr>
        <w:spacing w:after="0" w:line="240" w:lineRule="auto"/>
        <w:ind w:firstLine="708"/>
        <w:jc w:val="both"/>
        <w:rPr>
          <w:rFonts w:ascii="Times New Roman" w:eastAsia="Times New Roman" w:hAnsi="Times New Roman"/>
          <w:sz w:val="28"/>
          <w:szCs w:val="28"/>
          <w:lang w:eastAsia="ru-RU"/>
        </w:rPr>
      </w:pPr>
    </w:p>
    <w:p w:rsidR="002D774D" w:rsidRPr="002D774D" w:rsidRDefault="00B941BC" w:rsidP="002D774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002D774D">
        <w:rPr>
          <w:rFonts w:ascii="Times New Roman" w:eastAsia="Times New Roman" w:hAnsi="Times New Roman"/>
          <w:sz w:val="28"/>
          <w:szCs w:val="28"/>
          <w:lang w:eastAsia="ru-RU"/>
        </w:rPr>
        <w:t>И</w:t>
      </w:r>
      <w:r w:rsidR="002D774D" w:rsidRPr="002D774D">
        <w:rPr>
          <w:rFonts w:ascii="Times New Roman" w:eastAsia="Times New Roman" w:hAnsi="Times New Roman"/>
          <w:sz w:val="28"/>
          <w:szCs w:val="28"/>
          <w:lang w:eastAsia="ru-RU"/>
        </w:rPr>
        <w:t>нспекцией государственного строительного надзора Новосибирской области</w:t>
      </w:r>
      <w:r w:rsidR="0036675C">
        <w:rPr>
          <w:rFonts w:ascii="Times New Roman" w:eastAsia="Times New Roman" w:hAnsi="Times New Roman"/>
          <w:sz w:val="28"/>
          <w:szCs w:val="28"/>
          <w:lang w:eastAsia="ru-RU"/>
        </w:rPr>
        <w:t xml:space="preserve"> (далее – инспекция)</w:t>
      </w:r>
      <w:r w:rsidR="002D774D" w:rsidRPr="002D774D">
        <w:rPr>
          <w:rFonts w:ascii="Times New Roman" w:eastAsia="Times New Roman" w:hAnsi="Times New Roman"/>
          <w:sz w:val="28"/>
          <w:szCs w:val="28"/>
          <w:lang w:eastAsia="ru-RU"/>
        </w:rPr>
        <w:t xml:space="preserve"> в соответствии с планом мониторинга правоприменения в Новосибирской области на 2016 год, утвержденного распоряжением Правительства Новосибирской области от 27.12.2016 № 500-рп «Об утверждении плана мониторинга правоприменения в Новосибирской области на 2017 год» проведен мониторинг правоприменения законодательства при осуществлении регионального государственного строительного надзора. </w:t>
      </w:r>
    </w:p>
    <w:p w:rsidR="002D774D" w:rsidRDefault="002D774D" w:rsidP="002D774D">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Мониторинг проведен на основе методики осуществления мониторинга правоприменения в Российской Федерации, утвержденной Постановлением Правительства Российской Федерации от 19.08.2011 № 694.</w:t>
      </w:r>
    </w:p>
    <w:p w:rsidR="002D774D" w:rsidRPr="002D774D" w:rsidRDefault="00B941BC" w:rsidP="002D774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002D774D" w:rsidRPr="002D774D">
        <w:rPr>
          <w:rFonts w:ascii="Times New Roman" w:eastAsia="Times New Roman" w:hAnsi="Times New Roman"/>
          <w:sz w:val="28"/>
          <w:szCs w:val="28"/>
          <w:lang w:eastAsia="ru-RU"/>
        </w:rPr>
        <w:t xml:space="preserve">Задачами </w:t>
      </w:r>
      <w:r w:rsidR="002D774D">
        <w:rPr>
          <w:rFonts w:ascii="Times New Roman" w:eastAsia="Times New Roman" w:hAnsi="Times New Roman"/>
          <w:sz w:val="28"/>
          <w:szCs w:val="28"/>
          <w:lang w:eastAsia="ru-RU"/>
        </w:rPr>
        <w:t>настоящего мониторинга</w:t>
      </w:r>
      <w:r w:rsidR="002D774D" w:rsidRPr="002D774D">
        <w:rPr>
          <w:rFonts w:ascii="Times New Roman" w:eastAsia="Times New Roman" w:hAnsi="Times New Roman"/>
          <w:sz w:val="28"/>
          <w:szCs w:val="28"/>
          <w:lang w:eastAsia="ru-RU"/>
        </w:rPr>
        <w:t xml:space="preserve"> являются:</w:t>
      </w:r>
    </w:p>
    <w:p w:rsidR="002D774D" w:rsidRPr="002D774D" w:rsidRDefault="002D774D" w:rsidP="002D774D">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выявление проблемных вопросов применения Инспекцией обязательных требований;</w:t>
      </w:r>
    </w:p>
    <w:p w:rsidR="002D774D" w:rsidRPr="002D774D" w:rsidRDefault="002D774D" w:rsidP="002D774D">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2D774D" w:rsidRPr="002D774D" w:rsidRDefault="002D774D" w:rsidP="002D774D">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2D774D" w:rsidRDefault="002D774D" w:rsidP="002D774D">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r>
        <w:rPr>
          <w:rFonts w:ascii="Times New Roman" w:eastAsia="Times New Roman" w:hAnsi="Times New Roman"/>
          <w:sz w:val="28"/>
          <w:szCs w:val="28"/>
          <w:lang w:eastAsia="ru-RU"/>
        </w:rPr>
        <w:t>.</w:t>
      </w:r>
    </w:p>
    <w:p w:rsidR="002D774D" w:rsidRPr="002D774D" w:rsidRDefault="00B941BC" w:rsidP="002D774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r w:rsidR="002D774D">
        <w:rPr>
          <w:rFonts w:ascii="Times New Roman" w:eastAsia="Times New Roman" w:hAnsi="Times New Roman"/>
          <w:sz w:val="28"/>
          <w:szCs w:val="28"/>
          <w:lang w:eastAsia="ru-RU"/>
        </w:rPr>
        <w:t>Основными ц</w:t>
      </w:r>
      <w:r w:rsidR="002D774D" w:rsidRPr="002D774D">
        <w:rPr>
          <w:rFonts w:ascii="Times New Roman" w:eastAsia="Times New Roman" w:hAnsi="Times New Roman"/>
          <w:sz w:val="28"/>
          <w:szCs w:val="28"/>
          <w:lang w:eastAsia="ru-RU"/>
        </w:rPr>
        <w:t xml:space="preserve">елями </w:t>
      </w:r>
      <w:r w:rsidR="002D774D">
        <w:rPr>
          <w:rFonts w:ascii="Times New Roman" w:eastAsia="Times New Roman" w:hAnsi="Times New Roman"/>
          <w:sz w:val="28"/>
          <w:szCs w:val="28"/>
          <w:lang w:eastAsia="ru-RU"/>
        </w:rPr>
        <w:t xml:space="preserve">проведения мониторинга </w:t>
      </w:r>
      <w:r w:rsidR="002D774D" w:rsidRPr="002D774D">
        <w:rPr>
          <w:rFonts w:ascii="Times New Roman" w:eastAsia="Times New Roman" w:hAnsi="Times New Roman"/>
          <w:sz w:val="28"/>
          <w:szCs w:val="28"/>
          <w:lang w:eastAsia="ru-RU"/>
        </w:rPr>
        <w:t>являются:</w:t>
      </w:r>
    </w:p>
    <w:p w:rsidR="002D774D" w:rsidRPr="002D774D" w:rsidRDefault="002D774D" w:rsidP="002D774D">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 xml:space="preserve">обеспечение единства практики применения </w:t>
      </w:r>
      <w:r w:rsidR="005D4A9C">
        <w:rPr>
          <w:rFonts w:ascii="Times New Roman" w:eastAsia="Times New Roman" w:hAnsi="Times New Roman"/>
          <w:sz w:val="28"/>
          <w:szCs w:val="28"/>
          <w:lang w:eastAsia="ru-RU"/>
        </w:rPr>
        <w:t>и</w:t>
      </w:r>
      <w:r w:rsidRPr="002D774D">
        <w:rPr>
          <w:rFonts w:ascii="Times New Roman" w:eastAsia="Times New Roman" w:hAnsi="Times New Roman"/>
          <w:sz w:val="28"/>
          <w:szCs w:val="28"/>
          <w:lang w:eastAsia="ru-RU"/>
        </w:rPr>
        <w:t>нспекцией федеральных законов и иных нормативных правовых актов Российской Федерации, законов субъекта Российской Федерации и иных нормативных правовых актов субъекта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2D774D" w:rsidRPr="002D774D" w:rsidRDefault="002D774D" w:rsidP="005D4A9C">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 xml:space="preserve">обеспечение доступности сведений о правоприменительной практике </w:t>
      </w:r>
      <w:r w:rsidR="005D4A9C">
        <w:rPr>
          <w:rFonts w:ascii="Times New Roman" w:eastAsia="Times New Roman" w:hAnsi="Times New Roman"/>
          <w:sz w:val="28"/>
          <w:szCs w:val="28"/>
          <w:lang w:eastAsia="ru-RU"/>
        </w:rPr>
        <w:t>и</w:t>
      </w:r>
      <w:r w:rsidRPr="002D774D">
        <w:rPr>
          <w:rFonts w:ascii="Times New Roman" w:eastAsia="Times New Roman" w:hAnsi="Times New Roman"/>
          <w:sz w:val="28"/>
          <w:szCs w:val="28"/>
          <w:lang w:eastAsia="ru-RU"/>
        </w:rPr>
        <w:t>нспекции;</w:t>
      </w:r>
    </w:p>
    <w:p w:rsidR="002D774D" w:rsidRDefault="002D774D" w:rsidP="005D4A9C">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2D774D" w:rsidRDefault="002D774D" w:rsidP="005D4A9C">
      <w:pPr>
        <w:spacing w:after="0" w:line="240" w:lineRule="auto"/>
        <w:ind w:firstLine="708"/>
        <w:jc w:val="both"/>
        <w:rPr>
          <w:rFonts w:ascii="Times New Roman" w:eastAsia="Times New Roman" w:hAnsi="Times New Roman"/>
          <w:sz w:val="28"/>
          <w:szCs w:val="28"/>
          <w:lang w:eastAsia="ru-RU"/>
        </w:rPr>
      </w:pPr>
    </w:p>
    <w:p w:rsidR="00010D8E" w:rsidRDefault="00B941BC" w:rsidP="005D4A9C">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10D8E">
        <w:rPr>
          <w:rFonts w:ascii="Times New Roman" w:eastAsia="Times New Roman" w:hAnsi="Times New Roman"/>
          <w:sz w:val="28"/>
          <w:szCs w:val="28"/>
          <w:lang w:eastAsia="ru-RU"/>
        </w:rPr>
        <w:t xml:space="preserve">. </w:t>
      </w:r>
      <w:r w:rsidR="0036675C" w:rsidRPr="0036675C">
        <w:rPr>
          <w:rFonts w:ascii="Times New Roman" w:eastAsia="Times New Roman" w:hAnsi="Times New Roman"/>
          <w:sz w:val="28"/>
          <w:szCs w:val="28"/>
          <w:lang w:eastAsia="ru-RU"/>
        </w:rPr>
        <w:t>Правоприменительная практика организации и проведения государственного строительного надзора</w:t>
      </w:r>
    </w:p>
    <w:p w:rsidR="00010D8E" w:rsidRDefault="00010D8E" w:rsidP="005D4A9C">
      <w:pPr>
        <w:spacing w:after="0" w:line="240" w:lineRule="auto"/>
        <w:ind w:firstLine="708"/>
        <w:jc w:val="both"/>
        <w:rPr>
          <w:rFonts w:ascii="Times New Roman" w:eastAsia="Times New Roman" w:hAnsi="Times New Roman"/>
          <w:sz w:val="28"/>
          <w:szCs w:val="28"/>
          <w:lang w:eastAsia="ru-RU"/>
        </w:rPr>
      </w:pPr>
    </w:p>
    <w:p w:rsidR="00B7449A" w:rsidRPr="00B7449A" w:rsidRDefault="005D4A9C"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00B7449A" w:rsidRPr="00B7449A">
        <w:rPr>
          <w:rFonts w:ascii="Times New Roman" w:eastAsia="Times New Roman" w:hAnsi="Times New Roman"/>
          <w:sz w:val="28"/>
          <w:szCs w:val="28"/>
          <w:lang w:eastAsia="ru-RU"/>
        </w:rPr>
        <w:t xml:space="preserve">Государственный строительный надзор на территории </w:t>
      </w:r>
      <w:r w:rsidR="008F77FF">
        <w:rPr>
          <w:rFonts w:ascii="Times New Roman" w:eastAsia="Times New Roman" w:hAnsi="Times New Roman"/>
          <w:sz w:val="28"/>
          <w:szCs w:val="28"/>
          <w:lang w:eastAsia="ru-RU"/>
        </w:rPr>
        <w:t xml:space="preserve">Новосибирской области </w:t>
      </w:r>
      <w:r w:rsidR="00B7449A" w:rsidRPr="00B7449A">
        <w:rPr>
          <w:rFonts w:ascii="Times New Roman" w:eastAsia="Times New Roman" w:hAnsi="Times New Roman"/>
          <w:sz w:val="28"/>
          <w:szCs w:val="28"/>
          <w:lang w:eastAsia="ru-RU"/>
        </w:rPr>
        <w:t xml:space="preserve">организован </w:t>
      </w:r>
      <w:r w:rsidR="008F77FF">
        <w:rPr>
          <w:rFonts w:ascii="Times New Roman" w:eastAsia="Times New Roman" w:hAnsi="Times New Roman"/>
          <w:sz w:val="28"/>
          <w:szCs w:val="28"/>
          <w:lang w:eastAsia="ru-RU"/>
        </w:rPr>
        <w:t xml:space="preserve">и осуществляется </w:t>
      </w:r>
      <w:r w:rsidR="00B7449A" w:rsidRPr="00B7449A">
        <w:rPr>
          <w:rFonts w:ascii="Times New Roman" w:eastAsia="Times New Roman" w:hAnsi="Times New Roman"/>
          <w:sz w:val="28"/>
          <w:szCs w:val="28"/>
          <w:lang w:eastAsia="ru-RU"/>
        </w:rPr>
        <w:t>в соответствии с требованиями ст</w:t>
      </w:r>
      <w:r w:rsidR="008F77FF">
        <w:rPr>
          <w:rFonts w:ascii="Times New Roman" w:eastAsia="Times New Roman" w:hAnsi="Times New Roman"/>
          <w:sz w:val="28"/>
          <w:szCs w:val="28"/>
          <w:lang w:eastAsia="ru-RU"/>
        </w:rPr>
        <w:t xml:space="preserve">атей </w:t>
      </w:r>
      <w:r w:rsidR="00B7449A" w:rsidRPr="00B7449A">
        <w:rPr>
          <w:rFonts w:ascii="Times New Roman" w:eastAsia="Times New Roman" w:hAnsi="Times New Roman"/>
          <w:sz w:val="28"/>
          <w:szCs w:val="28"/>
          <w:lang w:eastAsia="ru-RU"/>
        </w:rPr>
        <w:t>7</w:t>
      </w:r>
      <w:r w:rsidR="00275D79">
        <w:rPr>
          <w:rFonts w:ascii="Times New Roman" w:eastAsia="Times New Roman" w:hAnsi="Times New Roman"/>
          <w:sz w:val="28"/>
          <w:szCs w:val="28"/>
          <w:lang w:eastAsia="ru-RU"/>
        </w:rPr>
        <w:t xml:space="preserve"> и </w:t>
      </w:r>
      <w:r w:rsidR="008F77FF">
        <w:rPr>
          <w:rFonts w:ascii="Times New Roman" w:eastAsia="Times New Roman" w:hAnsi="Times New Roman"/>
          <w:sz w:val="28"/>
          <w:szCs w:val="28"/>
          <w:lang w:eastAsia="ru-RU"/>
        </w:rPr>
        <w:t>54</w:t>
      </w:r>
      <w:r w:rsidR="00B7449A" w:rsidRPr="00B7449A">
        <w:rPr>
          <w:rFonts w:ascii="Times New Roman" w:eastAsia="Times New Roman" w:hAnsi="Times New Roman"/>
          <w:sz w:val="28"/>
          <w:szCs w:val="28"/>
          <w:lang w:eastAsia="ru-RU"/>
        </w:rPr>
        <w:t xml:space="preserve"> Градостроительн</w:t>
      </w:r>
      <w:r w:rsidR="001B49A1">
        <w:rPr>
          <w:rFonts w:ascii="Times New Roman" w:eastAsia="Times New Roman" w:hAnsi="Times New Roman"/>
          <w:sz w:val="28"/>
          <w:szCs w:val="28"/>
          <w:lang w:eastAsia="ru-RU"/>
        </w:rPr>
        <w:t xml:space="preserve">ого </w:t>
      </w:r>
      <w:r w:rsidR="00B7449A" w:rsidRPr="00B7449A">
        <w:rPr>
          <w:rFonts w:ascii="Times New Roman" w:eastAsia="Times New Roman" w:hAnsi="Times New Roman"/>
          <w:sz w:val="28"/>
          <w:szCs w:val="28"/>
          <w:lang w:eastAsia="ru-RU"/>
        </w:rPr>
        <w:t>кодекс</w:t>
      </w:r>
      <w:r w:rsidR="001B49A1">
        <w:rPr>
          <w:rFonts w:ascii="Times New Roman" w:eastAsia="Times New Roman" w:hAnsi="Times New Roman"/>
          <w:sz w:val="28"/>
          <w:szCs w:val="28"/>
          <w:lang w:eastAsia="ru-RU"/>
        </w:rPr>
        <w:t>а</w:t>
      </w:r>
      <w:r w:rsidR="00B7449A" w:rsidRPr="00B7449A">
        <w:rPr>
          <w:rFonts w:ascii="Times New Roman" w:eastAsia="Times New Roman" w:hAnsi="Times New Roman"/>
          <w:sz w:val="28"/>
          <w:szCs w:val="28"/>
          <w:lang w:eastAsia="ru-RU"/>
        </w:rPr>
        <w:t xml:space="preserve"> Российской Федерации</w:t>
      </w:r>
      <w:r w:rsidR="001B49A1">
        <w:rPr>
          <w:rFonts w:ascii="Times New Roman" w:eastAsia="Times New Roman" w:hAnsi="Times New Roman"/>
          <w:sz w:val="28"/>
          <w:szCs w:val="28"/>
          <w:lang w:eastAsia="ru-RU"/>
        </w:rPr>
        <w:t>.</w:t>
      </w:r>
    </w:p>
    <w:p w:rsidR="00F13A44" w:rsidRDefault="00B7449A" w:rsidP="005D4A9C">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B7449A">
        <w:rPr>
          <w:rFonts w:ascii="Times New Roman" w:eastAsia="Times New Roman" w:hAnsi="Times New Roman"/>
          <w:sz w:val="28"/>
          <w:szCs w:val="28"/>
          <w:lang w:eastAsia="ru-RU"/>
        </w:rPr>
        <w:t xml:space="preserve">Положение </w:t>
      </w:r>
      <w:r w:rsidRPr="001C6586">
        <w:rPr>
          <w:rFonts w:ascii="Times New Roman" w:eastAsia="Times New Roman" w:hAnsi="Times New Roman"/>
          <w:sz w:val="28"/>
          <w:szCs w:val="28"/>
          <w:lang w:eastAsia="ru-RU"/>
        </w:rPr>
        <w:t>о</w:t>
      </w:r>
      <w:r w:rsidR="008F77FF" w:rsidRPr="001C6586">
        <w:rPr>
          <w:rFonts w:ascii="Times New Roman" w:eastAsia="Times New Roman" w:hAnsi="Times New Roman"/>
          <w:sz w:val="28"/>
          <w:szCs w:val="28"/>
          <w:lang w:eastAsia="ru-RU"/>
        </w:rPr>
        <w:t>б</w:t>
      </w:r>
      <w:r w:rsidR="008F77FF">
        <w:rPr>
          <w:rFonts w:ascii="Times New Roman" w:eastAsia="Times New Roman" w:hAnsi="Times New Roman"/>
          <w:sz w:val="28"/>
          <w:szCs w:val="28"/>
          <w:lang w:eastAsia="ru-RU"/>
        </w:rPr>
        <w:t xml:space="preserve"> инспекции </w:t>
      </w:r>
      <w:r w:rsidRPr="00B7449A">
        <w:rPr>
          <w:rFonts w:ascii="Times New Roman" w:eastAsia="Times New Roman" w:hAnsi="Times New Roman"/>
          <w:sz w:val="28"/>
          <w:szCs w:val="28"/>
          <w:lang w:eastAsia="ru-RU"/>
        </w:rPr>
        <w:t xml:space="preserve">государственного строительного надзора </w:t>
      </w:r>
      <w:r w:rsidR="008F77FF">
        <w:rPr>
          <w:rFonts w:ascii="Times New Roman" w:eastAsia="Times New Roman" w:hAnsi="Times New Roman"/>
          <w:sz w:val="28"/>
          <w:szCs w:val="28"/>
          <w:lang w:eastAsia="ru-RU"/>
        </w:rPr>
        <w:t xml:space="preserve">Новосибирской области </w:t>
      </w:r>
      <w:r w:rsidRPr="00B7449A">
        <w:rPr>
          <w:rFonts w:ascii="Times New Roman" w:eastAsia="Times New Roman" w:hAnsi="Times New Roman"/>
          <w:sz w:val="28"/>
          <w:szCs w:val="28"/>
          <w:lang w:eastAsia="ru-RU"/>
        </w:rPr>
        <w:t xml:space="preserve">утверждено </w:t>
      </w:r>
      <w:r w:rsidR="008F77FF">
        <w:rPr>
          <w:rFonts w:ascii="Times New Roman" w:eastAsia="Times New Roman" w:hAnsi="Times New Roman"/>
          <w:sz w:val="28"/>
          <w:szCs w:val="28"/>
          <w:lang w:eastAsia="ru-RU"/>
        </w:rPr>
        <w:t>постановлением</w:t>
      </w:r>
      <w:r w:rsidRPr="00B7449A">
        <w:rPr>
          <w:rFonts w:ascii="Times New Roman" w:eastAsia="Times New Roman" w:hAnsi="Times New Roman"/>
          <w:sz w:val="28"/>
          <w:szCs w:val="28"/>
          <w:lang w:eastAsia="ru-RU"/>
        </w:rPr>
        <w:t xml:space="preserve"> </w:t>
      </w:r>
      <w:r w:rsidR="00F13A44">
        <w:rPr>
          <w:rFonts w:ascii="Times New Roman" w:eastAsia="Times New Roman" w:hAnsi="Times New Roman"/>
          <w:sz w:val="28"/>
          <w:szCs w:val="28"/>
          <w:lang w:eastAsia="ru-RU"/>
        </w:rPr>
        <w:t>Правительства</w:t>
      </w:r>
      <w:r w:rsidRPr="00B7449A">
        <w:rPr>
          <w:rFonts w:ascii="Times New Roman" w:eastAsia="Times New Roman" w:hAnsi="Times New Roman"/>
          <w:sz w:val="28"/>
          <w:szCs w:val="28"/>
          <w:lang w:eastAsia="ru-RU"/>
        </w:rPr>
        <w:t xml:space="preserve"> </w:t>
      </w:r>
      <w:r w:rsidR="008F77FF">
        <w:rPr>
          <w:rFonts w:ascii="Times New Roman" w:eastAsia="Times New Roman" w:hAnsi="Times New Roman"/>
          <w:sz w:val="28"/>
          <w:szCs w:val="28"/>
          <w:lang w:eastAsia="ru-RU"/>
        </w:rPr>
        <w:t xml:space="preserve">Новосибирской </w:t>
      </w:r>
      <w:r w:rsidRPr="00B7449A">
        <w:rPr>
          <w:rFonts w:ascii="Times New Roman" w:eastAsia="Times New Roman" w:hAnsi="Times New Roman"/>
          <w:sz w:val="28"/>
          <w:szCs w:val="28"/>
          <w:lang w:eastAsia="ru-RU"/>
        </w:rPr>
        <w:t xml:space="preserve">области от </w:t>
      </w:r>
      <w:r w:rsidR="00F13A44">
        <w:rPr>
          <w:rFonts w:ascii="Times New Roman" w:hAnsi="Times New Roman"/>
          <w:sz w:val="28"/>
          <w:szCs w:val="28"/>
          <w:lang w:eastAsia="ru-RU"/>
        </w:rPr>
        <w:t>18</w:t>
      </w:r>
      <w:r w:rsidR="008F77FF">
        <w:rPr>
          <w:rFonts w:ascii="Times New Roman" w:hAnsi="Times New Roman"/>
          <w:sz w:val="28"/>
          <w:szCs w:val="28"/>
          <w:lang w:eastAsia="ru-RU"/>
        </w:rPr>
        <w:t>.</w:t>
      </w:r>
      <w:r w:rsidR="00F13A44">
        <w:rPr>
          <w:rFonts w:ascii="Times New Roman" w:hAnsi="Times New Roman"/>
          <w:sz w:val="28"/>
          <w:szCs w:val="28"/>
          <w:lang w:eastAsia="ru-RU"/>
        </w:rPr>
        <w:t>10</w:t>
      </w:r>
      <w:r w:rsidR="008F77FF">
        <w:rPr>
          <w:rFonts w:ascii="Times New Roman" w:hAnsi="Times New Roman"/>
          <w:sz w:val="28"/>
          <w:szCs w:val="28"/>
          <w:lang w:eastAsia="ru-RU"/>
        </w:rPr>
        <w:t>.20</w:t>
      </w:r>
      <w:r w:rsidR="00F13A44">
        <w:rPr>
          <w:rFonts w:ascii="Times New Roman" w:hAnsi="Times New Roman"/>
          <w:sz w:val="28"/>
          <w:szCs w:val="28"/>
          <w:lang w:eastAsia="ru-RU"/>
        </w:rPr>
        <w:t>16</w:t>
      </w:r>
      <w:r w:rsidR="008F77FF">
        <w:rPr>
          <w:rFonts w:ascii="Times New Roman" w:hAnsi="Times New Roman"/>
          <w:sz w:val="28"/>
          <w:szCs w:val="28"/>
          <w:lang w:eastAsia="ru-RU"/>
        </w:rPr>
        <w:t xml:space="preserve"> № </w:t>
      </w:r>
      <w:r w:rsidR="00F13A44">
        <w:rPr>
          <w:rFonts w:ascii="Times New Roman" w:hAnsi="Times New Roman"/>
          <w:sz w:val="28"/>
          <w:szCs w:val="28"/>
          <w:lang w:eastAsia="ru-RU"/>
        </w:rPr>
        <w:t>342-п</w:t>
      </w:r>
      <w:r w:rsidR="008F77FF">
        <w:rPr>
          <w:rFonts w:ascii="Times New Roman" w:hAnsi="Times New Roman"/>
          <w:sz w:val="28"/>
          <w:szCs w:val="28"/>
          <w:lang w:eastAsia="ru-RU"/>
        </w:rPr>
        <w:t xml:space="preserve">, </w:t>
      </w:r>
      <w:r w:rsidRPr="00B7449A">
        <w:rPr>
          <w:rFonts w:ascii="Times New Roman" w:eastAsia="Times New Roman" w:hAnsi="Times New Roman"/>
          <w:sz w:val="28"/>
          <w:szCs w:val="28"/>
          <w:lang w:eastAsia="ru-RU"/>
        </w:rPr>
        <w:t xml:space="preserve">в соответствии с которым </w:t>
      </w:r>
      <w:r w:rsidR="008F77FF">
        <w:rPr>
          <w:rFonts w:ascii="Times New Roman" w:eastAsia="Times New Roman" w:hAnsi="Times New Roman"/>
          <w:sz w:val="28"/>
          <w:szCs w:val="28"/>
          <w:lang w:eastAsia="ru-RU"/>
        </w:rPr>
        <w:t xml:space="preserve">инспекция является </w:t>
      </w:r>
      <w:r w:rsidR="00F13A44" w:rsidRPr="00F13A44">
        <w:rPr>
          <w:rFonts w:ascii="Times New Roman" w:hAnsi="Times New Roman"/>
          <w:sz w:val="28"/>
          <w:szCs w:val="28"/>
          <w:lang w:eastAsia="ru-RU"/>
        </w:rPr>
        <w:t xml:space="preserve">областным исполнительным органом государственной </w:t>
      </w:r>
      <w:r w:rsidR="00F13A44" w:rsidRPr="00F13A44">
        <w:rPr>
          <w:rFonts w:ascii="Times New Roman" w:hAnsi="Times New Roman"/>
          <w:sz w:val="28"/>
          <w:szCs w:val="28"/>
          <w:lang w:eastAsia="ru-RU"/>
        </w:rPr>
        <w:lastRenderedPageBreak/>
        <w:t>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кодексом Российской Федерации, иными федеральными законами.</w:t>
      </w:r>
    </w:p>
    <w:p w:rsidR="00B711AD" w:rsidRDefault="00B711AD" w:rsidP="005D4A9C">
      <w:pPr>
        <w:autoSpaceDE w:val="0"/>
        <w:autoSpaceDN w:val="0"/>
        <w:adjustRightInd w:val="0"/>
        <w:spacing w:after="0" w:line="240" w:lineRule="auto"/>
        <w:ind w:firstLine="708"/>
        <w:jc w:val="both"/>
        <w:outlineLvl w:val="0"/>
        <w:rPr>
          <w:rFonts w:ascii="Times New Roman" w:hAnsi="Times New Roman"/>
          <w:sz w:val="28"/>
          <w:szCs w:val="28"/>
          <w:lang w:eastAsia="ru-RU"/>
        </w:rPr>
      </w:pPr>
      <w:proofErr w:type="gramStart"/>
      <w:r>
        <w:rPr>
          <w:rFonts w:ascii="Times New Roman" w:hAnsi="Times New Roman"/>
          <w:sz w:val="28"/>
          <w:szCs w:val="28"/>
          <w:lang w:eastAsia="ru-RU"/>
        </w:rPr>
        <w:t>В</w:t>
      </w:r>
      <w:r w:rsidRPr="00B711AD">
        <w:rPr>
          <w:rFonts w:ascii="Times New Roman" w:hAnsi="Times New Roman"/>
          <w:sz w:val="28"/>
          <w:szCs w:val="28"/>
          <w:lang w:eastAsia="ru-RU"/>
        </w:rPr>
        <w:t xml:space="preserve"> рамках государственного строительного надзора</w:t>
      </w:r>
      <w:r>
        <w:rPr>
          <w:rFonts w:ascii="Times New Roman" w:hAnsi="Times New Roman"/>
          <w:sz w:val="28"/>
          <w:szCs w:val="28"/>
          <w:lang w:eastAsia="ru-RU"/>
        </w:rPr>
        <w:t>, инспекция</w:t>
      </w:r>
      <w:r w:rsidRPr="00B711AD">
        <w:rPr>
          <w:rFonts w:ascii="Times New Roman" w:hAnsi="Times New Roman"/>
          <w:sz w:val="28"/>
          <w:szCs w:val="28"/>
          <w:lang w:eastAsia="ru-RU"/>
        </w:rPr>
        <w:t xml:space="preserve"> осуществляет федеральный государственный пожарный надзор, федеральный государственный санитарно-эпиде</w:t>
      </w:r>
      <w:r>
        <w:rPr>
          <w:rFonts w:ascii="Times New Roman" w:hAnsi="Times New Roman"/>
          <w:sz w:val="28"/>
          <w:szCs w:val="28"/>
          <w:lang w:eastAsia="ru-RU"/>
        </w:rPr>
        <w:t>миологический надзор, государст</w:t>
      </w:r>
      <w:r w:rsidRPr="00B711AD">
        <w:rPr>
          <w:rFonts w:ascii="Times New Roman" w:hAnsi="Times New Roman"/>
          <w:sz w:val="28"/>
          <w:szCs w:val="28"/>
          <w:lang w:eastAsia="ru-RU"/>
        </w:rPr>
        <w:t>венный контроль (надзор)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кодексом Российской Федерации, государственный экологический надзор.</w:t>
      </w:r>
      <w:proofErr w:type="gramEnd"/>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Региональный государственный строител</w:t>
      </w:r>
      <w:r>
        <w:rPr>
          <w:rFonts w:ascii="Times New Roman" w:eastAsia="Times New Roman" w:hAnsi="Times New Roman"/>
          <w:sz w:val="28"/>
          <w:szCs w:val="28"/>
          <w:lang w:eastAsia="ru-RU"/>
        </w:rPr>
        <w:t>ьный надзор осуществляется в со</w:t>
      </w:r>
      <w:r w:rsidRPr="00B35F1B">
        <w:rPr>
          <w:rFonts w:ascii="Times New Roman" w:eastAsia="Times New Roman" w:hAnsi="Times New Roman"/>
          <w:sz w:val="28"/>
          <w:szCs w:val="28"/>
          <w:lang w:eastAsia="ru-RU"/>
        </w:rPr>
        <w:t>ответствии с требованиями следующих нормативно-правовых актов:</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xml:space="preserve">- Градостроительный кодекс Российской Федерации от 29.12.2004 </w:t>
      </w:r>
      <w:r w:rsidR="00FD48B8">
        <w:rPr>
          <w:rFonts w:ascii="Times New Roman" w:eastAsia="Times New Roman" w:hAnsi="Times New Roman"/>
          <w:sz w:val="28"/>
          <w:szCs w:val="28"/>
          <w:lang w:eastAsia="ru-RU"/>
        </w:rPr>
        <w:t xml:space="preserve">                         </w:t>
      </w:r>
      <w:r w:rsidRPr="00B35F1B">
        <w:rPr>
          <w:rFonts w:ascii="Times New Roman" w:eastAsia="Times New Roman" w:hAnsi="Times New Roman"/>
          <w:sz w:val="28"/>
          <w:szCs w:val="28"/>
          <w:lang w:eastAsia="ru-RU"/>
        </w:rPr>
        <w:t>№ 190-ФЗ;</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Кодекс Российской Федерации об административных  правонарушениях от 30.12.2001 № 195-ФЗ;</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5F1B" w:rsidRPr="00B35F1B" w:rsidRDefault="00B35F1B" w:rsidP="005D4A9C">
      <w:pPr>
        <w:widowControl w:val="0"/>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постановление Правит</w:t>
      </w:r>
      <w:r>
        <w:rPr>
          <w:rFonts w:ascii="Times New Roman" w:eastAsia="Times New Roman" w:hAnsi="Times New Roman"/>
          <w:sz w:val="28"/>
          <w:szCs w:val="28"/>
          <w:lang w:eastAsia="ru-RU"/>
        </w:rPr>
        <w:t xml:space="preserve">ельства РФ от 01.02.2006 № 54 </w:t>
      </w:r>
      <w:r w:rsidR="00FD48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B35F1B">
        <w:rPr>
          <w:rFonts w:ascii="Times New Roman" w:eastAsia="Times New Roman" w:hAnsi="Times New Roman"/>
          <w:sz w:val="28"/>
          <w:szCs w:val="28"/>
          <w:lang w:eastAsia="ru-RU"/>
        </w:rPr>
        <w:t xml:space="preserve"> государстве</w:t>
      </w:r>
      <w:r>
        <w:rPr>
          <w:rFonts w:ascii="Times New Roman" w:eastAsia="Times New Roman" w:hAnsi="Times New Roman"/>
          <w:sz w:val="28"/>
          <w:szCs w:val="28"/>
          <w:lang w:eastAsia="ru-RU"/>
        </w:rPr>
        <w:t>н</w:t>
      </w:r>
      <w:r w:rsidRPr="00B35F1B">
        <w:rPr>
          <w:rFonts w:ascii="Times New Roman" w:eastAsia="Times New Roman" w:hAnsi="Times New Roman"/>
          <w:sz w:val="28"/>
          <w:szCs w:val="28"/>
          <w:lang w:eastAsia="ru-RU"/>
        </w:rPr>
        <w:t>ном строительном надзоре в Российской Федерации»;</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руководящий документ РД-11-03-2006 «Об утверждении и введении в действие порядка формирования и ведения дел при осуществлении государственного строительного надзора», утвержденный приказом Федеральной служ</w:t>
      </w:r>
      <w:r>
        <w:rPr>
          <w:rFonts w:ascii="Times New Roman" w:eastAsia="Times New Roman" w:hAnsi="Times New Roman"/>
          <w:sz w:val="28"/>
          <w:szCs w:val="28"/>
          <w:lang w:eastAsia="ru-RU"/>
        </w:rPr>
        <w:t>бы по эко</w:t>
      </w:r>
      <w:r w:rsidRPr="00B35F1B">
        <w:rPr>
          <w:rFonts w:ascii="Times New Roman" w:eastAsia="Times New Roman" w:hAnsi="Times New Roman"/>
          <w:sz w:val="28"/>
          <w:szCs w:val="28"/>
          <w:lang w:eastAsia="ru-RU"/>
        </w:rPr>
        <w:t>логическому, технологическому и атомному надзору № 1130 от 26.12.2006;</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руководящий документ РД-11-04-2006 «Порядок проведения проверок при осуществлении государственного строительного надзора и выдачи заключения о соответствии построенных, реконструированных, отремонтированных объектов капитального строительства требованиям те</w:t>
      </w:r>
      <w:r>
        <w:rPr>
          <w:rFonts w:ascii="Times New Roman" w:eastAsia="Times New Roman" w:hAnsi="Times New Roman"/>
          <w:sz w:val="28"/>
          <w:szCs w:val="28"/>
          <w:lang w:eastAsia="ru-RU"/>
        </w:rPr>
        <w:t>хнических регламентов, иных нор</w:t>
      </w:r>
      <w:r w:rsidRPr="00B35F1B">
        <w:rPr>
          <w:rFonts w:ascii="Times New Roman" w:eastAsia="Times New Roman" w:hAnsi="Times New Roman"/>
          <w:sz w:val="28"/>
          <w:szCs w:val="28"/>
          <w:lang w:eastAsia="ru-RU"/>
        </w:rPr>
        <w:t>мативных правовых актов, проектной документации», утвержденный приказом Федеральной службы по экологическому, технологическому и атомному надзору № 1129 от 26.12.2006;</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постановление Правительства Новосибирско</w:t>
      </w:r>
      <w:r>
        <w:rPr>
          <w:rFonts w:ascii="Times New Roman" w:eastAsia="Times New Roman" w:hAnsi="Times New Roman"/>
          <w:sz w:val="28"/>
          <w:szCs w:val="28"/>
          <w:lang w:eastAsia="ru-RU"/>
        </w:rPr>
        <w:t xml:space="preserve">й области от 18.10.2016 </w:t>
      </w:r>
      <w:r w:rsidR="00FD48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342-п</w:t>
      </w:r>
      <w:r w:rsidRPr="00B35F1B">
        <w:rPr>
          <w:rFonts w:ascii="Times New Roman" w:eastAsia="Times New Roman" w:hAnsi="Times New Roman"/>
          <w:sz w:val="28"/>
          <w:szCs w:val="28"/>
          <w:lang w:eastAsia="ru-RU"/>
        </w:rPr>
        <w:t xml:space="preserve"> «Об утверждении Положения об инспекции государственного строительного надзора Новосибирской области»;</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35F1B">
        <w:rPr>
          <w:rFonts w:ascii="Times New Roman" w:eastAsia="Times New Roman" w:hAnsi="Times New Roman"/>
          <w:sz w:val="28"/>
          <w:szCs w:val="28"/>
          <w:lang w:eastAsia="ru-RU"/>
        </w:rPr>
        <w:t>приказ инспекции государственного строительного надзора Новосибир</w:t>
      </w:r>
      <w:r>
        <w:rPr>
          <w:rFonts w:ascii="Times New Roman" w:eastAsia="Times New Roman" w:hAnsi="Times New Roman"/>
          <w:sz w:val="28"/>
          <w:szCs w:val="28"/>
          <w:lang w:eastAsia="ru-RU"/>
        </w:rPr>
        <w:t>ской об</w:t>
      </w:r>
      <w:r w:rsidRPr="00B35F1B">
        <w:rPr>
          <w:rFonts w:ascii="Times New Roman" w:eastAsia="Times New Roman" w:hAnsi="Times New Roman"/>
          <w:sz w:val="28"/>
          <w:szCs w:val="28"/>
          <w:lang w:eastAsia="ru-RU"/>
        </w:rPr>
        <w:t xml:space="preserve">ласти от 25.09.2014 № 1 «Об утверждении Административного </w:t>
      </w:r>
      <w:proofErr w:type="gramStart"/>
      <w:r w:rsidRPr="00B35F1B">
        <w:rPr>
          <w:rFonts w:ascii="Times New Roman" w:eastAsia="Times New Roman" w:hAnsi="Times New Roman"/>
          <w:sz w:val="28"/>
          <w:szCs w:val="28"/>
          <w:lang w:eastAsia="ru-RU"/>
        </w:rPr>
        <w:t>регла</w:t>
      </w:r>
      <w:r>
        <w:rPr>
          <w:rFonts w:ascii="Times New Roman" w:eastAsia="Times New Roman" w:hAnsi="Times New Roman"/>
          <w:sz w:val="28"/>
          <w:szCs w:val="28"/>
          <w:lang w:eastAsia="ru-RU"/>
        </w:rPr>
        <w:t>мента ин</w:t>
      </w:r>
      <w:r w:rsidRPr="00B35F1B">
        <w:rPr>
          <w:rFonts w:ascii="Times New Roman" w:eastAsia="Times New Roman" w:hAnsi="Times New Roman"/>
          <w:sz w:val="28"/>
          <w:szCs w:val="28"/>
          <w:lang w:eastAsia="ru-RU"/>
        </w:rPr>
        <w:t>спекции государственного строительного надзора Новосибирской об</w:t>
      </w:r>
      <w:r>
        <w:rPr>
          <w:rFonts w:ascii="Times New Roman" w:eastAsia="Times New Roman" w:hAnsi="Times New Roman"/>
          <w:sz w:val="28"/>
          <w:szCs w:val="28"/>
          <w:lang w:eastAsia="ru-RU"/>
        </w:rPr>
        <w:t>ласти ис</w:t>
      </w:r>
      <w:r w:rsidRPr="00B35F1B">
        <w:rPr>
          <w:rFonts w:ascii="Times New Roman" w:eastAsia="Times New Roman" w:hAnsi="Times New Roman"/>
          <w:sz w:val="28"/>
          <w:szCs w:val="28"/>
          <w:lang w:eastAsia="ru-RU"/>
        </w:rPr>
        <w:t>полнения государственной функции</w:t>
      </w:r>
      <w:proofErr w:type="gramEnd"/>
      <w:r w:rsidRPr="00B35F1B">
        <w:rPr>
          <w:rFonts w:ascii="Times New Roman" w:eastAsia="Times New Roman" w:hAnsi="Times New Roman"/>
          <w:sz w:val="28"/>
          <w:szCs w:val="28"/>
          <w:lang w:eastAsia="ru-RU"/>
        </w:rPr>
        <w:t xml:space="preserve"> по осущ</w:t>
      </w:r>
      <w:r>
        <w:rPr>
          <w:rFonts w:ascii="Times New Roman" w:eastAsia="Times New Roman" w:hAnsi="Times New Roman"/>
          <w:sz w:val="28"/>
          <w:szCs w:val="28"/>
          <w:lang w:eastAsia="ru-RU"/>
        </w:rPr>
        <w:t>ествлению регионального государ</w:t>
      </w:r>
      <w:r w:rsidRPr="00B35F1B">
        <w:rPr>
          <w:rFonts w:ascii="Times New Roman" w:eastAsia="Times New Roman" w:hAnsi="Times New Roman"/>
          <w:sz w:val="28"/>
          <w:szCs w:val="28"/>
          <w:lang w:eastAsia="ru-RU"/>
        </w:rPr>
        <w:t>ственного строительного надзора»;</w:t>
      </w:r>
    </w:p>
    <w:p w:rsidR="00B941BC" w:rsidRPr="00B35F1B" w:rsidRDefault="00B35F1B" w:rsidP="005D4A9C">
      <w:pPr>
        <w:spacing w:after="0" w:line="240" w:lineRule="auto"/>
        <w:ind w:firstLine="708"/>
        <w:jc w:val="both"/>
        <w:rPr>
          <w:rFonts w:ascii="Times New Roman" w:eastAsia="Times New Roman" w:hAnsi="Times New Roman"/>
          <w:sz w:val="28"/>
          <w:szCs w:val="28"/>
          <w:lang w:eastAsia="ru-RU"/>
        </w:rPr>
      </w:pPr>
      <w:proofErr w:type="gramStart"/>
      <w:r w:rsidRPr="00B35F1B">
        <w:rPr>
          <w:rFonts w:ascii="Times New Roman" w:eastAsia="Times New Roman" w:hAnsi="Times New Roman"/>
          <w:sz w:val="28"/>
          <w:szCs w:val="28"/>
          <w:lang w:eastAsia="ru-RU"/>
        </w:rPr>
        <w:t>- приказ инспекции государственного строительного надзора Новосибир</w:t>
      </w:r>
      <w:r>
        <w:rPr>
          <w:rFonts w:ascii="Times New Roman" w:eastAsia="Times New Roman" w:hAnsi="Times New Roman"/>
          <w:sz w:val="28"/>
          <w:szCs w:val="28"/>
          <w:lang w:eastAsia="ru-RU"/>
        </w:rPr>
        <w:t>ской об</w:t>
      </w:r>
      <w:r w:rsidRPr="00B35F1B">
        <w:rPr>
          <w:rFonts w:ascii="Times New Roman" w:eastAsia="Times New Roman" w:hAnsi="Times New Roman"/>
          <w:sz w:val="28"/>
          <w:szCs w:val="28"/>
          <w:lang w:eastAsia="ru-RU"/>
        </w:rPr>
        <w:t xml:space="preserve">ласти от 01.10.2014 №2 «Об утверждении Административного </w:t>
      </w:r>
      <w:r w:rsidRPr="00B35F1B">
        <w:rPr>
          <w:rFonts w:ascii="Times New Roman" w:eastAsia="Times New Roman" w:hAnsi="Times New Roman"/>
          <w:sz w:val="28"/>
          <w:szCs w:val="28"/>
          <w:lang w:eastAsia="ru-RU"/>
        </w:rPr>
        <w:lastRenderedPageBreak/>
        <w:t>регламента предоставления инспекцией государственно</w:t>
      </w:r>
      <w:r>
        <w:rPr>
          <w:rFonts w:ascii="Times New Roman" w:eastAsia="Times New Roman" w:hAnsi="Times New Roman"/>
          <w:sz w:val="28"/>
          <w:szCs w:val="28"/>
          <w:lang w:eastAsia="ru-RU"/>
        </w:rPr>
        <w:t>го строительного надзора Новоси</w:t>
      </w:r>
      <w:r w:rsidRPr="00B35F1B">
        <w:rPr>
          <w:rFonts w:ascii="Times New Roman" w:eastAsia="Times New Roman" w:hAnsi="Times New Roman"/>
          <w:sz w:val="28"/>
          <w:szCs w:val="28"/>
          <w:lang w:eastAsia="ru-RU"/>
        </w:rPr>
        <w:t>бирской области государственной услуги по выдаче заключения о соответствии построенного, реконструированного объекта к</w:t>
      </w:r>
      <w:r>
        <w:rPr>
          <w:rFonts w:ascii="Times New Roman" w:eastAsia="Times New Roman" w:hAnsi="Times New Roman"/>
          <w:sz w:val="28"/>
          <w:szCs w:val="28"/>
          <w:lang w:eastAsia="ru-RU"/>
        </w:rPr>
        <w:t>апитального строительства требо</w:t>
      </w:r>
      <w:r w:rsidRPr="00B35F1B">
        <w:rPr>
          <w:rFonts w:ascii="Times New Roman" w:eastAsia="Times New Roman" w:hAnsi="Times New Roman"/>
          <w:sz w:val="28"/>
          <w:szCs w:val="28"/>
          <w:lang w:eastAsia="ru-RU"/>
        </w:rPr>
        <w:t xml:space="preserve">ваниям технических регламентов (норм и правил), иных нормативных правовых актов и проектной документации, в том числе </w:t>
      </w:r>
      <w:r>
        <w:rPr>
          <w:rFonts w:ascii="Times New Roman" w:eastAsia="Times New Roman" w:hAnsi="Times New Roman"/>
          <w:sz w:val="28"/>
          <w:szCs w:val="28"/>
          <w:lang w:eastAsia="ru-RU"/>
        </w:rPr>
        <w:t>требованиям энергетической эф</w:t>
      </w:r>
      <w:r w:rsidRPr="00B35F1B">
        <w:rPr>
          <w:rFonts w:ascii="Times New Roman" w:eastAsia="Times New Roman" w:hAnsi="Times New Roman"/>
          <w:sz w:val="28"/>
          <w:szCs w:val="28"/>
          <w:lang w:eastAsia="ru-RU"/>
        </w:rPr>
        <w:t>фективности и требованиям оснащенности объекта капитального строительства приборами учета</w:t>
      </w:r>
      <w:proofErr w:type="gramEnd"/>
      <w:r w:rsidRPr="00B35F1B">
        <w:rPr>
          <w:rFonts w:ascii="Times New Roman" w:eastAsia="Times New Roman" w:hAnsi="Times New Roman"/>
          <w:sz w:val="28"/>
          <w:szCs w:val="28"/>
          <w:lang w:eastAsia="ru-RU"/>
        </w:rPr>
        <w:t xml:space="preserve"> используемых энергетических ресурсов».</w:t>
      </w:r>
    </w:p>
    <w:p w:rsidR="00B35F1B" w:rsidRPr="00B35F1B"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Указанные нормативные правовые акты, либо статьи из них, касающиеся деятельности инспекции, размещены на офиц</w:t>
      </w:r>
      <w:r>
        <w:rPr>
          <w:rFonts w:ascii="Times New Roman" w:eastAsia="Times New Roman" w:hAnsi="Times New Roman"/>
          <w:sz w:val="28"/>
          <w:szCs w:val="28"/>
          <w:lang w:eastAsia="ru-RU"/>
        </w:rPr>
        <w:t>иальном сайте инспекции государ</w:t>
      </w:r>
      <w:r w:rsidRPr="00B35F1B">
        <w:rPr>
          <w:rFonts w:ascii="Times New Roman" w:eastAsia="Times New Roman" w:hAnsi="Times New Roman"/>
          <w:sz w:val="28"/>
          <w:szCs w:val="28"/>
          <w:lang w:eastAsia="ru-RU"/>
        </w:rPr>
        <w:t>ственного строительного надзора Новосибирской области www.ngs.nso.ru.</w:t>
      </w:r>
    </w:p>
    <w:p w:rsidR="00B7449A" w:rsidRDefault="00B35F1B" w:rsidP="005D4A9C">
      <w:pPr>
        <w:spacing w:after="0" w:line="240" w:lineRule="auto"/>
        <w:ind w:firstLine="708"/>
        <w:jc w:val="both"/>
        <w:rPr>
          <w:rFonts w:ascii="Times New Roman" w:eastAsia="Times New Roman" w:hAnsi="Times New Roman"/>
          <w:sz w:val="28"/>
          <w:szCs w:val="28"/>
          <w:lang w:eastAsia="ru-RU"/>
        </w:rPr>
      </w:pPr>
      <w:r w:rsidRPr="00B35F1B">
        <w:rPr>
          <w:rFonts w:ascii="Times New Roman" w:eastAsia="Times New Roman" w:hAnsi="Times New Roman"/>
          <w:sz w:val="28"/>
          <w:szCs w:val="28"/>
          <w:lang w:eastAsia="ru-RU"/>
        </w:rPr>
        <w:t xml:space="preserve">Имеющаяся нормативно-правовая база </w:t>
      </w:r>
      <w:r>
        <w:rPr>
          <w:rFonts w:ascii="Times New Roman" w:eastAsia="Times New Roman" w:hAnsi="Times New Roman"/>
          <w:sz w:val="28"/>
          <w:szCs w:val="28"/>
          <w:lang w:eastAsia="ru-RU"/>
        </w:rPr>
        <w:t>в области регионального государ</w:t>
      </w:r>
      <w:r w:rsidRPr="00B35F1B">
        <w:rPr>
          <w:rFonts w:ascii="Times New Roman" w:eastAsia="Times New Roman" w:hAnsi="Times New Roman"/>
          <w:sz w:val="28"/>
          <w:szCs w:val="28"/>
          <w:lang w:eastAsia="ru-RU"/>
        </w:rPr>
        <w:t>ственного строительного надзора достаточна для осуществления взаимодействия участников строительства с органом регио</w:t>
      </w:r>
      <w:r w:rsidR="00B941BC">
        <w:rPr>
          <w:rFonts w:ascii="Times New Roman" w:eastAsia="Times New Roman" w:hAnsi="Times New Roman"/>
          <w:sz w:val="28"/>
          <w:szCs w:val="28"/>
          <w:lang w:eastAsia="ru-RU"/>
        </w:rPr>
        <w:t>нального государственного строи</w:t>
      </w:r>
      <w:r w:rsidRPr="00B35F1B">
        <w:rPr>
          <w:rFonts w:ascii="Times New Roman" w:eastAsia="Times New Roman" w:hAnsi="Times New Roman"/>
          <w:sz w:val="28"/>
          <w:szCs w:val="28"/>
          <w:lang w:eastAsia="ru-RU"/>
        </w:rPr>
        <w:t>тельного надзора.</w:t>
      </w:r>
    </w:p>
    <w:p w:rsidR="00617AB7" w:rsidRDefault="00FD48B8"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w:t>
      </w:r>
      <w:r w:rsidR="00617AB7">
        <w:rPr>
          <w:rFonts w:ascii="Times New Roman" w:eastAsia="Times New Roman" w:hAnsi="Times New Roman"/>
          <w:sz w:val="28"/>
          <w:szCs w:val="28"/>
          <w:lang w:eastAsia="ru-RU"/>
        </w:rPr>
        <w:t>Инспекцией осуществляется государственная функция: «</w:t>
      </w:r>
      <w:r w:rsidR="00617AB7" w:rsidRPr="00617AB7">
        <w:rPr>
          <w:rFonts w:ascii="Times New Roman" w:eastAsia="Times New Roman" w:hAnsi="Times New Roman"/>
          <w:sz w:val="28"/>
          <w:szCs w:val="28"/>
          <w:lang w:eastAsia="ru-RU"/>
        </w:rPr>
        <w:t>Осуществление регионального государственного строительного надзора</w:t>
      </w:r>
      <w:r w:rsidR="00617AB7">
        <w:rPr>
          <w:rFonts w:ascii="Times New Roman" w:eastAsia="Times New Roman" w:hAnsi="Times New Roman"/>
          <w:sz w:val="28"/>
          <w:szCs w:val="28"/>
          <w:lang w:eastAsia="ru-RU"/>
        </w:rPr>
        <w:t xml:space="preserve">». </w:t>
      </w:r>
    </w:p>
    <w:p w:rsidR="00617AB7" w:rsidRDefault="00617AB7"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Инспекция предоставляет государственную услугу: </w:t>
      </w:r>
      <w:r w:rsidR="00B711AD">
        <w:rPr>
          <w:rFonts w:ascii="Times New Roman" w:eastAsia="Times New Roman" w:hAnsi="Times New Roman"/>
          <w:sz w:val="28"/>
          <w:szCs w:val="28"/>
          <w:lang w:eastAsia="ru-RU"/>
        </w:rPr>
        <w:t>«</w:t>
      </w:r>
      <w:r w:rsidR="00023B86">
        <w:rPr>
          <w:rFonts w:ascii="Times New Roman" w:eastAsia="Times New Roman" w:hAnsi="Times New Roman"/>
          <w:sz w:val="28"/>
          <w:szCs w:val="28"/>
          <w:lang w:eastAsia="ru-RU"/>
        </w:rPr>
        <w:t>в</w:t>
      </w:r>
      <w:r w:rsidRPr="00617AB7">
        <w:rPr>
          <w:rFonts w:ascii="Times New Roman" w:eastAsia="Times New Roman" w:hAnsi="Times New Roman"/>
          <w:sz w:val="28"/>
          <w:szCs w:val="28"/>
          <w:lang w:eastAsia="ru-RU"/>
        </w:rPr>
        <w:t>ыдача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r w:rsidR="00263221">
        <w:rPr>
          <w:rFonts w:ascii="Times New Roman" w:eastAsia="Times New Roman" w:hAnsi="Times New Roman"/>
          <w:sz w:val="28"/>
          <w:szCs w:val="28"/>
          <w:lang w:eastAsia="ru-RU"/>
        </w:rPr>
        <w:t>».</w:t>
      </w:r>
    </w:p>
    <w:p w:rsidR="00B7449A" w:rsidRDefault="00263221"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осуществления государственной функции и порядок предоставления государственной услуги утверждены нормативными правовыми актами и регламентируются соответствующими</w:t>
      </w:r>
      <w:r w:rsidR="001C6586">
        <w:rPr>
          <w:rFonts w:ascii="Times New Roman" w:eastAsia="Times New Roman" w:hAnsi="Times New Roman"/>
          <w:sz w:val="28"/>
          <w:szCs w:val="28"/>
          <w:lang w:eastAsia="ru-RU"/>
        </w:rPr>
        <w:t xml:space="preserve"> Административными регламентами</w:t>
      </w:r>
      <w:r w:rsidR="00157A39">
        <w:rPr>
          <w:rFonts w:ascii="Times New Roman" w:eastAsia="Times New Roman" w:hAnsi="Times New Roman"/>
          <w:sz w:val="28"/>
          <w:szCs w:val="28"/>
          <w:lang w:eastAsia="ru-RU"/>
        </w:rPr>
        <w:t>.</w:t>
      </w:r>
    </w:p>
    <w:p w:rsidR="00B35F1B" w:rsidRPr="00B7449A" w:rsidRDefault="005D4A9C" w:rsidP="005D4A9C">
      <w:pPr>
        <w:spacing w:after="12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w:t>
      </w:r>
      <w:r w:rsidR="00B35F1B">
        <w:rPr>
          <w:rFonts w:ascii="Times New Roman" w:eastAsia="Times New Roman" w:hAnsi="Times New Roman"/>
          <w:sz w:val="28"/>
          <w:szCs w:val="28"/>
          <w:lang w:eastAsia="ru-RU"/>
        </w:rPr>
        <w:t>Инспекция</w:t>
      </w:r>
      <w:r w:rsidR="00B35F1B" w:rsidRPr="00B7449A">
        <w:rPr>
          <w:rFonts w:ascii="Times New Roman" w:eastAsia="Times New Roman" w:hAnsi="Times New Roman"/>
          <w:sz w:val="28"/>
          <w:szCs w:val="28"/>
          <w:lang w:eastAsia="ru-RU"/>
        </w:rPr>
        <w:t xml:space="preserve"> выполняет надзорные функции в соответствии со следующими нормативно-правовыми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4603"/>
      </w:tblGrid>
      <w:tr w:rsidR="00B35F1B" w:rsidRPr="00B7449A" w:rsidTr="00951769">
        <w:trPr>
          <w:trHeight w:val="397"/>
        </w:trPr>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before="60" w:after="60" w:line="240" w:lineRule="auto"/>
              <w:jc w:val="center"/>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Формулировка функци</w:t>
            </w:r>
            <w:r>
              <w:rPr>
                <w:rFonts w:ascii="Times New Roman" w:eastAsia="Times New Roman" w:hAnsi="Times New Roman"/>
                <w:sz w:val="24"/>
                <w:szCs w:val="24"/>
                <w:lang w:eastAsia="ru-RU"/>
              </w:rPr>
              <w:t>й</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before="60" w:after="60" w:line="240" w:lineRule="auto"/>
              <w:jc w:val="center"/>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Правовой акт</w:t>
            </w:r>
          </w:p>
        </w:tc>
      </w:tr>
      <w:tr w:rsidR="00B35F1B" w:rsidRPr="00B7449A" w:rsidTr="00951769">
        <w:trPr>
          <w:trHeight w:val="3677"/>
        </w:trPr>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 xml:space="preserve">Контролирует в ходе выездных проверок </w:t>
            </w:r>
            <w:r w:rsidRPr="003662A1">
              <w:rPr>
                <w:rFonts w:ascii="Times New Roman" w:eastAsia="Times New Roman" w:hAnsi="Times New Roman"/>
                <w:sz w:val="24"/>
                <w:szCs w:val="24"/>
                <w:lang w:eastAsia="ru-RU"/>
              </w:rPr>
              <w:t>соответстви</w:t>
            </w:r>
            <w:r>
              <w:rPr>
                <w:rFonts w:ascii="Times New Roman" w:eastAsia="Times New Roman" w:hAnsi="Times New Roman"/>
                <w:sz w:val="24"/>
                <w:szCs w:val="24"/>
                <w:lang w:eastAsia="ru-RU"/>
              </w:rPr>
              <w:t>е</w:t>
            </w:r>
            <w:r w:rsidRPr="003662A1">
              <w:rPr>
                <w:rFonts w:ascii="Times New Roman" w:eastAsia="Times New Roman" w:hAnsi="Times New Roman"/>
                <w:sz w:val="24"/>
                <w:szCs w:val="24"/>
                <w:lang w:eastAsia="ru-RU"/>
              </w:rPr>
              <w:t xml:space="preserve">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 xml:space="preserve">Федеральный закон от 29.12.2004 № 190 «Градостроительный кодекс РФ» </w:t>
            </w:r>
          </w:p>
          <w:p w:rsidR="00B35F1B" w:rsidRDefault="00B35F1B" w:rsidP="00951769">
            <w:pPr>
              <w:spacing w:after="0" w:line="240" w:lineRule="auto"/>
              <w:jc w:val="both"/>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Глава 6 ст. 54</w:t>
            </w:r>
          </w:p>
          <w:p w:rsidR="00B35F1B" w:rsidRDefault="00B35F1B" w:rsidP="00951769">
            <w:pPr>
              <w:spacing w:after="0" w:line="240" w:lineRule="auto"/>
              <w:jc w:val="both"/>
              <w:rPr>
                <w:rFonts w:ascii="Times New Roman" w:eastAsia="Times New Roman" w:hAnsi="Times New Roman"/>
                <w:sz w:val="24"/>
                <w:szCs w:val="24"/>
                <w:lang w:eastAsia="ru-RU"/>
              </w:rPr>
            </w:pPr>
            <w:r w:rsidRPr="008D436D">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 xml:space="preserve">й закон от 30.12.2009 N 384-ФЗ </w:t>
            </w:r>
            <w:r w:rsidRPr="008D436D">
              <w:rPr>
                <w:rFonts w:ascii="Times New Roman" w:eastAsia="Times New Roman" w:hAnsi="Times New Roman"/>
                <w:sz w:val="24"/>
                <w:szCs w:val="24"/>
                <w:lang w:eastAsia="ru-RU"/>
              </w:rPr>
              <w:t>"Технический регламент о безопасности зданий и сооружений" (принят ГД ФС РФ 23.12.2009)</w:t>
            </w:r>
          </w:p>
          <w:p w:rsidR="00B35F1B" w:rsidRPr="00DA0775" w:rsidRDefault="00B35F1B" w:rsidP="00951769">
            <w:pPr>
              <w:spacing w:after="0" w:line="240" w:lineRule="auto"/>
              <w:jc w:val="both"/>
              <w:rPr>
                <w:rFonts w:ascii="Times New Roman" w:eastAsia="Times New Roman" w:hAnsi="Times New Roman"/>
                <w:sz w:val="24"/>
                <w:szCs w:val="24"/>
                <w:lang w:eastAsia="ru-RU"/>
              </w:rPr>
            </w:pPr>
            <w:r w:rsidRPr="00DA0775">
              <w:rPr>
                <w:rFonts w:ascii="Times New Roman" w:eastAsia="Times New Roman" w:hAnsi="Times New Roman"/>
                <w:sz w:val="24"/>
                <w:szCs w:val="24"/>
                <w:lang w:eastAsia="ru-RU"/>
              </w:rPr>
              <w:t xml:space="preserve">Федеральный закон от 23.11.2009 № 261 «Об энергосбережении и повышении энергетической эффективности и </w:t>
            </w:r>
            <w:proofErr w:type="spellStart"/>
            <w:proofErr w:type="gramStart"/>
            <w:r w:rsidRPr="00DA0775">
              <w:rPr>
                <w:rFonts w:ascii="Times New Roman" w:eastAsia="Times New Roman" w:hAnsi="Times New Roman"/>
                <w:sz w:val="24"/>
                <w:szCs w:val="24"/>
                <w:lang w:eastAsia="ru-RU"/>
              </w:rPr>
              <w:t>внесе-нии</w:t>
            </w:r>
            <w:proofErr w:type="spellEnd"/>
            <w:proofErr w:type="gramEnd"/>
            <w:r w:rsidRPr="00DA0775">
              <w:rPr>
                <w:rFonts w:ascii="Times New Roman" w:eastAsia="Times New Roman" w:hAnsi="Times New Roman"/>
                <w:sz w:val="24"/>
                <w:szCs w:val="24"/>
                <w:lang w:eastAsia="ru-RU"/>
              </w:rPr>
              <w:t xml:space="preserve"> изменений в отдельные </w:t>
            </w:r>
            <w:proofErr w:type="spellStart"/>
            <w:r w:rsidRPr="00DA0775">
              <w:rPr>
                <w:rFonts w:ascii="Times New Roman" w:eastAsia="Times New Roman" w:hAnsi="Times New Roman"/>
                <w:sz w:val="24"/>
                <w:szCs w:val="24"/>
                <w:lang w:eastAsia="ru-RU"/>
              </w:rPr>
              <w:t>законода</w:t>
            </w:r>
            <w:proofErr w:type="spellEnd"/>
            <w:r w:rsidRPr="00DA0775">
              <w:rPr>
                <w:rFonts w:ascii="Times New Roman" w:eastAsia="Times New Roman" w:hAnsi="Times New Roman"/>
                <w:sz w:val="24"/>
                <w:szCs w:val="24"/>
                <w:lang w:eastAsia="ru-RU"/>
              </w:rPr>
              <w:t>-тельные акты Российской Федерации»</w:t>
            </w:r>
          </w:p>
          <w:p w:rsidR="00B35F1B" w:rsidRPr="00B7449A" w:rsidRDefault="00B35F1B" w:rsidP="00951769">
            <w:pPr>
              <w:spacing w:after="0" w:line="240" w:lineRule="auto"/>
              <w:jc w:val="both"/>
              <w:rPr>
                <w:rFonts w:ascii="Times New Roman" w:eastAsia="Times New Roman" w:hAnsi="Times New Roman"/>
                <w:sz w:val="24"/>
                <w:szCs w:val="24"/>
                <w:lang w:eastAsia="ru-RU"/>
              </w:rPr>
            </w:pPr>
            <w:r w:rsidRPr="00DA0775">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 </w:t>
            </w:r>
            <w:r w:rsidRPr="00DA0775">
              <w:rPr>
                <w:rFonts w:ascii="Times New Roman" w:eastAsia="Times New Roman" w:hAnsi="Times New Roman"/>
                <w:sz w:val="24"/>
                <w:szCs w:val="24"/>
                <w:lang w:eastAsia="ru-RU"/>
              </w:rPr>
              <w:t>8 ст. 11</w:t>
            </w:r>
          </w:p>
        </w:tc>
      </w:tr>
      <w:tr w:rsidR="00B35F1B" w:rsidRPr="00B7449A" w:rsidTr="00951769">
        <w:trPr>
          <w:trHeight w:val="1264"/>
        </w:trPr>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 xml:space="preserve">Разрабатывает программу проверок выполнения работ на объектах капитального строительства, реконструкции </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Постановление Правительства РФ от 01.02.2006 № 54 «О государственном строительном надзоре в Российской Федерации» п. 12</w:t>
            </w:r>
          </w:p>
        </w:tc>
      </w:tr>
      <w:tr w:rsidR="00B35F1B" w:rsidRPr="00B7449A" w:rsidTr="00951769">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Принимает решение, в ходе осуществления проверок, о проведении необходимых экспертиз, обследований, лабораторных и иных испытаний выполненных работ и применяемых строительных материалов.</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Приказ федеральной службы по экологическому, технологическому и атомному надзору от 26.12.2006 № 1129 (РД-11-04-2006) «Об утверждении и введении в действие Порядка проведения проверок при осуществлении государственного строительного надзора и выдачи заключения о соответствии построенных, реконструированных, отремонтированных объектов капитального строительства требованиям технических регламентов, иных нормативных правовых актов, проектной документации</w:t>
            </w:r>
            <w:r w:rsidRPr="00C73BA8">
              <w:rPr>
                <w:rFonts w:ascii="Times New Roman" w:eastAsia="Times New Roman" w:hAnsi="Times New Roman"/>
                <w:sz w:val="24"/>
                <w:szCs w:val="24"/>
                <w:lang w:eastAsia="ru-RU"/>
              </w:rPr>
              <w:t>» п. 20</w:t>
            </w:r>
          </w:p>
        </w:tc>
      </w:tr>
      <w:tr w:rsidR="00B35F1B" w:rsidRPr="00B7449A" w:rsidTr="00951769">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Оформляет результаты проверок в ходе государственного строительного надзора в форме актов, предписаний.</w:t>
            </w:r>
          </w:p>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Контролирует в ходе выездных проверок устранение замечаний отмеченных в актах проверки объектов</w:t>
            </w:r>
          </w:p>
        </w:tc>
        <w:tc>
          <w:tcPr>
            <w:tcW w:w="4603" w:type="dxa"/>
            <w:tcBorders>
              <w:top w:val="single" w:sz="4" w:space="0" w:color="auto"/>
              <w:left w:val="single" w:sz="4" w:space="0" w:color="auto"/>
              <w:bottom w:val="single" w:sz="4" w:space="0" w:color="auto"/>
              <w:right w:val="single" w:sz="4" w:space="0" w:color="auto"/>
            </w:tcBorders>
          </w:tcPr>
          <w:p w:rsidR="00B35F1B" w:rsidRPr="00E45584" w:rsidRDefault="00B35F1B" w:rsidP="005D4A9C">
            <w:pPr>
              <w:spacing w:after="0" w:line="240" w:lineRule="auto"/>
              <w:rPr>
                <w:rFonts w:ascii="Times New Roman" w:eastAsia="Times New Roman" w:hAnsi="Times New Roman"/>
                <w:sz w:val="24"/>
                <w:szCs w:val="24"/>
                <w:lang w:eastAsia="ru-RU"/>
              </w:rPr>
            </w:pPr>
            <w:proofErr w:type="gramStart"/>
            <w:r w:rsidRPr="00B7449A">
              <w:rPr>
                <w:rFonts w:ascii="Times New Roman" w:eastAsia="Times New Roman" w:hAnsi="Times New Roman"/>
                <w:sz w:val="24"/>
                <w:szCs w:val="24"/>
                <w:lang w:eastAsia="ru-RU"/>
              </w:rPr>
              <w:t>Приказ федеральной службы по экологическому, технологическому и атомному надзору от 26.12.2006 № 1129 (РД-11-04-2006) «Об утверждении и введении в действие Порядка проведения проверок при осуществлении государственного строительного надзора и выдачи заключения о соответствии построенных, реконструированных, отремонтированных объектов капитального строительства требованиям технических регламентов, иных нормативных правовых актов, проектной документации</w:t>
            </w:r>
            <w:r w:rsidRPr="00CE4119">
              <w:rPr>
                <w:rFonts w:ascii="Times New Roman" w:eastAsia="Times New Roman" w:hAnsi="Times New Roman"/>
                <w:sz w:val="24"/>
                <w:szCs w:val="24"/>
                <w:lang w:eastAsia="ru-RU"/>
              </w:rPr>
              <w:t xml:space="preserve">» </w:t>
            </w:r>
            <w:proofErr w:type="spellStart"/>
            <w:r w:rsidRPr="00CE4119">
              <w:rPr>
                <w:rFonts w:ascii="Times New Roman" w:eastAsia="Times New Roman" w:hAnsi="Times New Roman"/>
                <w:sz w:val="24"/>
                <w:szCs w:val="24"/>
                <w:lang w:eastAsia="ru-RU"/>
              </w:rPr>
              <w:t>п.п</w:t>
            </w:r>
            <w:proofErr w:type="spellEnd"/>
            <w:r w:rsidRPr="00CE4119">
              <w:rPr>
                <w:rFonts w:ascii="Times New Roman" w:eastAsia="Times New Roman" w:hAnsi="Times New Roman"/>
                <w:sz w:val="24"/>
                <w:szCs w:val="24"/>
                <w:lang w:eastAsia="ru-RU"/>
              </w:rPr>
              <w:t xml:space="preserve">. 11, 14 ч. </w:t>
            </w:r>
            <w:r w:rsidRPr="00CE4119">
              <w:rPr>
                <w:rFonts w:ascii="Times New Roman" w:eastAsia="Times New Roman" w:hAnsi="Times New Roman"/>
                <w:sz w:val="24"/>
                <w:szCs w:val="24"/>
                <w:lang w:val="en-US" w:eastAsia="ru-RU"/>
              </w:rPr>
              <w:t>III</w:t>
            </w:r>
            <w:r w:rsidRPr="00CE4119">
              <w:rPr>
                <w:rFonts w:ascii="Times New Roman" w:eastAsia="Times New Roman" w:hAnsi="Times New Roman"/>
                <w:sz w:val="24"/>
                <w:szCs w:val="24"/>
                <w:lang w:eastAsia="ru-RU"/>
              </w:rPr>
              <w:t>.</w:t>
            </w:r>
            <w:proofErr w:type="gramEnd"/>
          </w:p>
        </w:tc>
      </w:tr>
      <w:tr w:rsidR="00B35F1B" w:rsidRPr="00B7449A" w:rsidTr="00951769">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both"/>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 xml:space="preserve">Формирует дела, при осуществлении государственного строительного надзора, по объектам капитального строительства, реконструкции. </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 xml:space="preserve">Приказ федеральной службы по экологическому, технологическому и атомному надзору от 26.12.2006 № 1130 (РД-11-03-2006) «Об утверждении и введении в действие порядка формирования и ведения дел при осуществлении государственного строительного надзора» </w:t>
            </w:r>
            <w:r w:rsidRPr="00CE4119">
              <w:rPr>
                <w:rFonts w:ascii="Times New Roman" w:eastAsia="Times New Roman" w:hAnsi="Times New Roman"/>
                <w:sz w:val="24"/>
                <w:szCs w:val="24"/>
                <w:lang w:eastAsia="ru-RU"/>
              </w:rPr>
              <w:t>п. 5 ч.</w:t>
            </w:r>
            <w:r w:rsidRPr="00CE4119">
              <w:rPr>
                <w:rFonts w:ascii="Times New Roman" w:eastAsia="Times New Roman" w:hAnsi="Times New Roman"/>
                <w:sz w:val="24"/>
                <w:szCs w:val="24"/>
                <w:lang w:val="en-US" w:eastAsia="ru-RU"/>
              </w:rPr>
              <w:t>II</w:t>
            </w:r>
          </w:p>
        </w:tc>
      </w:tr>
      <w:tr w:rsidR="00B35F1B" w:rsidRPr="00B7449A" w:rsidTr="005D4A9C">
        <w:trPr>
          <w:trHeight w:val="985"/>
        </w:trPr>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320" w:type="dxa"/>
            <w:tcBorders>
              <w:top w:val="single" w:sz="4" w:space="0" w:color="auto"/>
              <w:left w:val="single" w:sz="4" w:space="0" w:color="auto"/>
              <w:bottom w:val="single" w:sz="4" w:space="0" w:color="auto"/>
              <w:right w:val="single" w:sz="4" w:space="0" w:color="auto"/>
            </w:tcBorders>
          </w:tcPr>
          <w:p w:rsidR="00B35F1B" w:rsidRPr="005D4A9C" w:rsidRDefault="00B35F1B" w:rsidP="005D4A9C">
            <w:pPr>
              <w:spacing w:after="0" w:line="240" w:lineRule="auto"/>
              <w:rPr>
                <w:rFonts w:ascii="Times New Roman" w:eastAsia="Times New Roman" w:hAnsi="Times New Roman"/>
                <w:sz w:val="24"/>
                <w:szCs w:val="24"/>
                <w:lang w:eastAsia="ru-RU"/>
              </w:rPr>
            </w:pPr>
            <w:proofErr w:type="gramStart"/>
            <w:r w:rsidRPr="00B7449A">
              <w:rPr>
                <w:rFonts w:ascii="Times New Roman" w:eastAsia="Times New Roman" w:hAnsi="Times New Roman"/>
                <w:sz w:val="24"/>
                <w:szCs w:val="24"/>
                <w:lang w:eastAsia="ru-RU"/>
              </w:rPr>
              <w:t xml:space="preserve">Принимает </w:t>
            </w:r>
            <w:r>
              <w:rPr>
                <w:rFonts w:ascii="Times New Roman" w:eastAsia="Times New Roman" w:hAnsi="Times New Roman"/>
                <w:sz w:val="24"/>
                <w:szCs w:val="24"/>
                <w:lang w:eastAsia="ru-RU"/>
              </w:rPr>
              <w:t>решение о выдаче или об отказе в</w:t>
            </w:r>
            <w:r w:rsidRPr="00B7449A">
              <w:rPr>
                <w:rFonts w:ascii="Times New Roman" w:eastAsia="Times New Roman" w:hAnsi="Times New Roman"/>
                <w:sz w:val="24"/>
                <w:szCs w:val="24"/>
                <w:lang w:eastAsia="ru-RU"/>
              </w:rPr>
              <w:t xml:space="preserve"> выдаче заключения о соответствии построенного, реконструирован</w:t>
            </w:r>
            <w:r>
              <w:rPr>
                <w:rFonts w:ascii="Times New Roman" w:eastAsia="Times New Roman" w:hAnsi="Times New Roman"/>
                <w:sz w:val="24"/>
                <w:szCs w:val="24"/>
                <w:lang w:eastAsia="ru-RU"/>
              </w:rPr>
              <w:t>-</w:t>
            </w:r>
            <w:proofErr w:type="spellStart"/>
            <w:r w:rsidRPr="00B7449A">
              <w:rPr>
                <w:rFonts w:ascii="Times New Roman" w:eastAsia="Times New Roman" w:hAnsi="Times New Roman"/>
                <w:sz w:val="24"/>
                <w:szCs w:val="24"/>
                <w:lang w:eastAsia="ru-RU"/>
              </w:rPr>
              <w:t>ного</w:t>
            </w:r>
            <w:proofErr w:type="spellEnd"/>
            <w:r w:rsidRPr="00B7449A">
              <w:rPr>
                <w:rFonts w:ascii="Times New Roman" w:eastAsia="Times New Roman" w:hAnsi="Times New Roman"/>
                <w:sz w:val="24"/>
                <w:szCs w:val="24"/>
                <w:lang w:eastAsia="ru-RU"/>
              </w:rPr>
              <w:t xml:space="preserve"> объекта капитального строительства, требованиям </w:t>
            </w:r>
            <w:r w:rsidRPr="003662A1">
              <w:rPr>
                <w:rFonts w:ascii="Times New Roman" w:eastAsia="Times New Roman" w:hAnsi="Times New Roman"/>
                <w:sz w:val="24"/>
                <w:szCs w:val="24"/>
                <w:lang w:eastAsia="ru-RU"/>
              </w:rPr>
              <w:t xml:space="preserve">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w:t>
            </w:r>
            <w:r w:rsidRPr="003662A1">
              <w:rPr>
                <w:rFonts w:ascii="Times New Roman" w:eastAsia="Times New Roman" w:hAnsi="Times New Roman"/>
                <w:sz w:val="24"/>
                <w:szCs w:val="24"/>
                <w:lang w:eastAsia="ru-RU"/>
              </w:rPr>
              <w:lastRenderedPageBreak/>
              <w:t>строительства приборами учета используемых энергетических ресурсов</w:t>
            </w:r>
            <w:proofErr w:type="gramEnd"/>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lastRenderedPageBreak/>
              <w:t>Постановление Правительства РФ от 01.02.2006 № 54 «О государственном строительном надзоре в Российской Федерации»</w:t>
            </w:r>
          </w:p>
          <w:p w:rsidR="00FD48B8" w:rsidRDefault="00B35F1B" w:rsidP="00951769">
            <w:pPr>
              <w:spacing w:after="0" w:line="240" w:lineRule="auto"/>
              <w:jc w:val="both"/>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п. 17, 18, 19, 20</w:t>
            </w:r>
          </w:p>
          <w:p w:rsidR="00B35F1B" w:rsidRPr="00FD48B8" w:rsidRDefault="00B35F1B" w:rsidP="00FD48B8">
            <w:pPr>
              <w:rPr>
                <w:rFonts w:ascii="Times New Roman" w:eastAsia="Times New Roman" w:hAnsi="Times New Roman"/>
                <w:sz w:val="24"/>
                <w:szCs w:val="24"/>
                <w:lang w:eastAsia="ru-RU"/>
              </w:rPr>
            </w:pPr>
          </w:p>
        </w:tc>
      </w:tr>
      <w:tr w:rsidR="00B35F1B" w:rsidRPr="00B7449A" w:rsidTr="00951769">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Ведет учет результатов мероприятий по государственному строительному надзору и представляет по ним отчетность</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Постановление Правительства РФ от 01.02.2006 № 54 «О государственном строительном надзоре в Российской Федерации»</w:t>
            </w:r>
          </w:p>
          <w:p w:rsidR="00B35F1B" w:rsidRPr="00B7449A" w:rsidRDefault="00B35F1B" w:rsidP="00951769">
            <w:pPr>
              <w:spacing w:after="0" w:line="240" w:lineRule="auto"/>
              <w:jc w:val="both"/>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п. 23</w:t>
            </w:r>
          </w:p>
        </w:tc>
      </w:tr>
      <w:tr w:rsidR="00B35F1B" w:rsidRPr="00B7449A" w:rsidTr="00951769">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Формирует и рассматривает дела по административным правонарушениям в области строительства</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Федеральный закон от 30.12.2001 № 195-ФЗ «Кодекс Российской Федерации об административных правонарушениях»</w:t>
            </w:r>
          </w:p>
          <w:p w:rsidR="00B35F1B" w:rsidRPr="00B7449A" w:rsidRDefault="00B35F1B" w:rsidP="00951769">
            <w:pPr>
              <w:spacing w:after="0" w:line="240" w:lineRule="auto"/>
              <w:jc w:val="both"/>
              <w:rPr>
                <w:rFonts w:ascii="Times New Roman" w:eastAsia="Times New Roman" w:hAnsi="Times New Roman"/>
                <w:sz w:val="24"/>
                <w:szCs w:val="24"/>
                <w:lang w:eastAsia="ru-RU"/>
              </w:rPr>
            </w:pPr>
            <w:r w:rsidRPr="00CE4119">
              <w:rPr>
                <w:rFonts w:ascii="Times New Roman" w:eastAsia="Times New Roman" w:hAnsi="Times New Roman"/>
                <w:sz w:val="24"/>
                <w:szCs w:val="24"/>
                <w:lang w:eastAsia="ru-RU"/>
              </w:rPr>
              <w:t>п. 70 п. 2 ст. 28.3, ст. 23.56</w:t>
            </w:r>
          </w:p>
        </w:tc>
      </w:tr>
      <w:tr w:rsidR="00B35F1B" w:rsidRPr="00B7449A" w:rsidTr="00951769">
        <w:trPr>
          <w:trHeight w:val="831"/>
        </w:trPr>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Организовывает рассмотрение обращений граждан, юридических лиц и подготовку по ним ответов.</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ind w:left="-57" w:right="-57"/>
              <w:rPr>
                <w:rFonts w:ascii="Times New Roman" w:eastAsia="Times New Roman" w:hAnsi="Times New Roman"/>
                <w:sz w:val="24"/>
                <w:szCs w:val="24"/>
                <w:lang w:eastAsia="ru-RU"/>
              </w:rPr>
            </w:pPr>
            <w:r w:rsidRPr="006F249D">
              <w:rPr>
                <w:rFonts w:ascii="Times New Roman" w:eastAsia="Times New Roman" w:hAnsi="Times New Roman"/>
                <w:sz w:val="24"/>
                <w:szCs w:val="24"/>
                <w:lang w:eastAsia="ru-RU"/>
              </w:rPr>
              <w:t xml:space="preserve">Федеральный закон от </w:t>
            </w:r>
            <w:r>
              <w:rPr>
                <w:rFonts w:ascii="Times New Roman" w:eastAsia="Times New Roman" w:hAnsi="Times New Roman"/>
                <w:sz w:val="24"/>
                <w:szCs w:val="24"/>
                <w:lang w:eastAsia="ru-RU"/>
              </w:rPr>
              <w:t>02.05</w:t>
            </w:r>
            <w:r w:rsidRPr="006F249D">
              <w:rPr>
                <w:rFonts w:ascii="Times New Roman" w:eastAsia="Times New Roman" w:hAnsi="Times New Roman"/>
                <w:sz w:val="24"/>
                <w:szCs w:val="24"/>
                <w:lang w:eastAsia="ru-RU"/>
              </w:rPr>
              <w:t>.200</w:t>
            </w:r>
            <w:r>
              <w:rPr>
                <w:rFonts w:ascii="Times New Roman" w:eastAsia="Times New Roman" w:hAnsi="Times New Roman"/>
                <w:sz w:val="24"/>
                <w:szCs w:val="24"/>
                <w:lang w:eastAsia="ru-RU"/>
              </w:rPr>
              <w:t>6</w:t>
            </w:r>
            <w:r w:rsidRPr="006F24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59-ФЗ  </w:t>
            </w:r>
            <w:r w:rsidRPr="006F249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О порядке рассмотрения обращений граждан </w:t>
            </w:r>
            <w:r w:rsidRPr="006F249D">
              <w:rPr>
                <w:rFonts w:ascii="Times New Roman" w:eastAsia="Times New Roman" w:hAnsi="Times New Roman"/>
                <w:sz w:val="24"/>
                <w:szCs w:val="24"/>
                <w:lang w:eastAsia="ru-RU"/>
              </w:rPr>
              <w:t xml:space="preserve"> Р</w:t>
            </w:r>
            <w:r>
              <w:rPr>
                <w:rFonts w:ascii="Times New Roman" w:eastAsia="Times New Roman" w:hAnsi="Times New Roman"/>
                <w:sz w:val="24"/>
                <w:szCs w:val="24"/>
                <w:lang w:eastAsia="ru-RU"/>
              </w:rPr>
              <w:t xml:space="preserve">оссийской </w:t>
            </w:r>
            <w:r w:rsidRPr="006F249D">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едерации</w:t>
            </w:r>
            <w:r w:rsidRPr="006F249D">
              <w:rPr>
                <w:rFonts w:ascii="Times New Roman" w:eastAsia="Times New Roman" w:hAnsi="Times New Roman"/>
                <w:sz w:val="24"/>
                <w:szCs w:val="24"/>
                <w:lang w:eastAsia="ru-RU"/>
              </w:rPr>
              <w:t xml:space="preserve">» </w:t>
            </w:r>
          </w:p>
        </w:tc>
      </w:tr>
      <w:tr w:rsidR="00B35F1B" w:rsidRPr="00B7449A" w:rsidTr="00951769">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AF0091">
              <w:rPr>
                <w:rFonts w:ascii="Times New Roman" w:eastAsia="Times New Roman" w:hAnsi="Times New Roman"/>
                <w:sz w:val="24"/>
                <w:szCs w:val="24"/>
                <w:lang w:eastAsia="ru-RU"/>
              </w:rPr>
              <w:t>Определяет класс энергетической эффективности многоквартирного дома, построенного или реконструированного и вводимого в эксплуатацию.</w:t>
            </w:r>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B7449A">
              <w:rPr>
                <w:rFonts w:ascii="Times New Roman" w:eastAsia="Times New Roman" w:hAnsi="Times New Roman"/>
                <w:sz w:val="24"/>
                <w:szCs w:val="24"/>
                <w:lang w:eastAsia="ru-RU"/>
              </w:rPr>
              <w:t>Федеральный закон от 23.11.2009 № 261 «Об энергосбережении и повышении энергетической эффективности и внесении изменений в отдельные законодательные акты Российской Федерации»</w:t>
            </w:r>
          </w:p>
          <w:p w:rsidR="00B35F1B" w:rsidRPr="00B7449A" w:rsidRDefault="00B35F1B" w:rsidP="00951769">
            <w:pPr>
              <w:spacing w:after="0" w:line="240" w:lineRule="auto"/>
              <w:rPr>
                <w:rFonts w:ascii="Times New Roman" w:eastAsia="Times New Roman" w:hAnsi="Times New Roman"/>
                <w:sz w:val="24"/>
                <w:szCs w:val="24"/>
                <w:lang w:eastAsia="ru-RU"/>
              </w:rPr>
            </w:pPr>
            <w:r w:rsidRPr="00AF0091">
              <w:rPr>
                <w:rFonts w:ascii="Times New Roman" w:eastAsia="Times New Roman" w:hAnsi="Times New Roman"/>
                <w:sz w:val="24"/>
                <w:szCs w:val="24"/>
                <w:lang w:eastAsia="ru-RU"/>
              </w:rPr>
              <w:t>п. 1 ст. 12</w:t>
            </w:r>
          </w:p>
        </w:tc>
      </w:tr>
      <w:tr w:rsidR="00B35F1B" w:rsidRPr="00B7449A" w:rsidTr="00951769">
        <w:tc>
          <w:tcPr>
            <w:tcW w:w="648"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320"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w:t>
            </w:r>
            <w:r w:rsidRPr="00C345EA">
              <w:rPr>
                <w:rFonts w:ascii="Times New Roman" w:eastAsia="Times New Roman" w:hAnsi="Times New Roman"/>
                <w:sz w:val="24"/>
                <w:szCs w:val="24"/>
                <w:lang w:eastAsia="ru-RU"/>
              </w:rPr>
              <w:t xml:space="preserve"> рамках государственного строительного надзора</w:t>
            </w:r>
            <w:r>
              <w:rPr>
                <w:rFonts w:ascii="Times New Roman" w:eastAsia="Times New Roman" w:hAnsi="Times New Roman"/>
                <w:sz w:val="24"/>
                <w:szCs w:val="24"/>
                <w:lang w:eastAsia="ru-RU"/>
              </w:rPr>
              <w:t xml:space="preserve"> о</w:t>
            </w:r>
            <w:r w:rsidRPr="00C345EA">
              <w:rPr>
                <w:rFonts w:ascii="Times New Roman" w:eastAsia="Times New Roman" w:hAnsi="Times New Roman"/>
                <w:sz w:val="24"/>
                <w:szCs w:val="24"/>
                <w:lang w:eastAsia="ru-RU"/>
              </w:rPr>
              <w:t>существляет федеральный государ</w:t>
            </w:r>
            <w:r>
              <w:rPr>
                <w:rFonts w:ascii="Times New Roman" w:eastAsia="Times New Roman" w:hAnsi="Times New Roman"/>
                <w:sz w:val="24"/>
                <w:szCs w:val="24"/>
                <w:lang w:eastAsia="ru-RU"/>
              </w:rPr>
              <w:t>ственный пожарный надзор и</w:t>
            </w:r>
            <w:r w:rsidRPr="00C345EA">
              <w:rPr>
                <w:rFonts w:ascii="Times New Roman" w:eastAsia="Times New Roman" w:hAnsi="Times New Roman"/>
                <w:sz w:val="24"/>
                <w:szCs w:val="24"/>
                <w:lang w:eastAsia="ru-RU"/>
              </w:rPr>
              <w:t xml:space="preserve"> федеральный государственный сани</w:t>
            </w:r>
            <w:r>
              <w:rPr>
                <w:rFonts w:ascii="Times New Roman" w:eastAsia="Times New Roman" w:hAnsi="Times New Roman"/>
                <w:sz w:val="24"/>
                <w:szCs w:val="24"/>
                <w:lang w:eastAsia="ru-RU"/>
              </w:rPr>
              <w:t xml:space="preserve">тарно-эпидемиологический надзор, </w:t>
            </w:r>
            <w:r w:rsidRPr="00C345EA">
              <w:rPr>
                <w:rFonts w:ascii="Times New Roman" w:eastAsia="Times New Roman" w:hAnsi="Times New Roman"/>
                <w:sz w:val="24"/>
                <w:szCs w:val="24"/>
                <w:lang w:eastAsia="ru-RU"/>
              </w:rPr>
              <w:t>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кодексом Российской Федерации, государственный контроль в области охраны окружающей среды (государственный экологический контроль)</w:t>
            </w:r>
            <w:proofErr w:type="gramEnd"/>
          </w:p>
        </w:tc>
        <w:tc>
          <w:tcPr>
            <w:tcW w:w="4603" w:type="dxa"/>
            <w:tcBorders>
              <w:top w:val="single" w:sz="4" w:space="0" w:color="auto"/>
              <w:left w:val="single" w:sz="4" w:space="0" w:color="auto"/>
              <w:bottom w:val="single" w:sz="4" w:space="0" w:color="auto"/>
              <w:right w:val="single" w:sz="4" w:space="0" w:color="auto"/>
            </w:tcBorders>
          </w:tcPr>
          <w:p w:rsidR="00B35F1B" w:rsidRPr="00B7449A" w:rsidRDefault="00B35F1B" w:rsidP="00951769">
            <w:pPr>
              <w:spacing w:after="0" w:line="240" w:lineRule="auto"/>
              <w:rPr>
                <w:rFonts w:ascii="Times New Roman" w:eastAsia="Times New Roman" w:hAnsi="Times New Roman"/>
                <w:sz w:val="24"/>
                <w:szCs w:val="24"/>
                <w:lang w:eastAsia="ru-RU"/>
              </w:rPr>
            </w:pPr>
            <w:r w:rsidRPr="00947534">
              <w:rPr>
                <w:rFonts w:ascii="Times New Roman" w:eastAsia="Times New Roman" w:hAnsi="Times New Roman"/>
                <w:sz w:val="24"/>
                <w:szCs w:val="24"/>
                <w:lang w:eastAsia="ru-RU"/>
              </w:rPr>
              <w:t xml:space="preserve">Постановление Правительства РФ от 01.02.2006 № 54 «О государственном строительном надзоре в Российской Федерации» </w:t>
            </w:r>
          </w:p>
        </w:tc>
      </w:tr>
    </w:tbl>
    <w:p w:rsidR="00B35F1B" w:rsidRPr="001C6586" w:rsidRDefault="00B35F1B" w:rsidP="001C6586">
      <w:pPr>
        <w:spacing w:after="0" w:line="240" w:lineRule="auto"/>
        <w:ind w:firstLine="708"/>
        <w:jc w:val="both"/>
        <w:rPr>
          <w:rFonts w:ascii="Times New Roman" w:eastAsia="Times New Roman" w:hAnsi="Times New Roman"/>
          <w:sz w:val="28"/>
          <w:szCs w:val="28"/>
          <w:lang w:eastAsia="ru-RU"/>
        </w:rPr>
      </w:pPr>
    </w:p>
    <w:p w:rsidR="00B7449A" w:rsidRPr="00B7449A" w:rsidRDefault="00B7449A" w:rsidP="00113D0B">
      <w:pPr>
        <w:spacing w:after="0" w:line="240" w:lineRule="auto"/>
        <w:ind w:firstLine="709"/>
        <w:jc w:val="both"/>
        <w:rPr>
          <w:rFonts w:ascii="Times New Roman" w:eastAsia="Times New Roman" w:hAnsi="Times New Roman"/>
          <w:sz w:val="28"/>
          <w:szCs w:val="28"/>
          <w:lang w:eastAsia="ru-RU"/>
        </w:rPr>
      </w:pPr>
      <w:r w:rsidRPr="00B7449A">
        <w:rPr>
          <w:rFonts w:ascii="Times New Roman" w:eastAsia="Times New Roman" w:hAnsi="Times New Roman"/>
          <w:sz w:val="28"/>
          <w:szCs w:val="28"/>
          <w:lang w:eastAsia="ru-RU"/>
        </w:rPr>
        <w:t>Руководствуясь пунктом 7 статьи 54 Градостроительного кодекса РФ о недопустимости осуществления иных видов государственного надзора при строи</w:t>
      </w:r>
      <w:r w:rsidR="008D436D">
        <w:rPr>
          <w:rFonts w:ascii="Times New Roman" w:eastAsia="Times New Roman" w:hAnsi="Times New Roman"/>
          <w:sz w:val="28"/>
          <w:szCs w:val="28"/>
          <w:lang w:eastAsia="ru-RU"/>
        </w:rPr>
        <w:t xml:space="preserve">тельстве, реконструкции </w:t>
      </w:r>
      <w:r w:rsidRPr="00B7449A">
        <w:rPr>
          <w:rFonts w:ascii="Times New Roman" w:eastAsia="Times New Roman" w:hAnsi="Times New Roman"/>
          <w:sz w:val="28"/>
          <w:szCs w:val="28"/>
          <w:lang w:eastAsia="ru-RU"/>
        </w:rPr>
        <w:t xml:space="preserve">объектов капитального строительства, </w:t>
      </w:r>
      <w:r w:rsidR="00DF38D7">
        <w:rPr>
          <w:rFonts w:ascii="Times New Roman" w:eastAsia="Times New Roman" w:hAnsi="Times New Roman"/>
          <w:sz w:val="28"/>
          <w:szCs w:val="28"/>
          <w:lang w:eastAsia="ru-RU"/>
        </w:rPr>
        <w:t xml:space="preserve">инспекция </w:t>
      </w:r>
      <w:r w:rsidRPr="00B7449A">
        <w:rPr>
          <w:rFonts w:ascii="Times New Roman" w:eastAsia="Times New Roman" w:hAnsi="Times New Roman"/>
          <w:sz w:val="28"/>
          <w:szCs w:val="28"/>
          <w:lang w:eastAsia="ru-RU"/>
        </w:rPr>
        <w:t>не взаимодействует при осуществлении проверок с другими контрольно-надзорными органами, за исключением органов прокуратуры.</w:t>
      </w:r>
    </w:p>
    <w:p w:rsidR="001C6586" w:rsidRDefault="00B7449A" w:rsidP="00113D0B">
      <w:pPr>
        <w:spacing w:after="0" w:line="240" w:lineRule="auto"/>
        <w:ind w:firstLine="709"/>
        <w:jc w:val="both"/>
        <w:rPr>
          <w:rFonts w:ascii="Times New Roman" w:eastAsia="Times New Roman" w:hAnsi="Times New Roman"/>
          <w:sz w:val="28"/>
          <w:szCs w:val="28"/>
          <w:lang w:eastAsia="ru-RU"/>
        </w:rPr>
      </w:pPr>
      <w:r w:rsidRPr="00B7449A">
        <w:rPr>
          <w:rFonts w:ascii="Times New Roman" w:eastAsia="Times New Roman" w:hAnsi="Times New Roman"/>
          <w:sz w:val="28"/>
          <w:szCs w:val="28"/>
          <w:lang w:eastAsia="ru-RU"/>
        </w:rPr>
        <w:lastRenderedPageBreak/>
        <w:t xml:space="preserve">Подведомственных организаций, выполняющих функции по осуществлению государственного строительного надзора, </w:t>
      </w:r>
      <w:r w:rsidR="005B3DDD">
        <w:rPr>
          <w:rFonts w:ascii="Times New Roman" w:eastAsia="Times New Roman" w:hAnsi="Times New Roman"/>
          <w:sz w:val="28"/>
          <w:szCs w:val="28"/>
          <w:lang w:eastAsia="ru-RU"/>
        </w:rPr>
        <w:t>инспекция</w:t>
      </w:r>
      <w:r w:rsidR="0053575B">
        <w:rPr>
          <w:rFonts w:ascii="Times New Roman" w:eastAsia="Times New Roman" w:hAnsi="Times New Roman"/>
          <w:sz w:val="28"/>
          <w:szCs w:val="28"/>
          <w:lang w:eastAsia="ru-RU"/>
        </w:rPr>
        <w:t xml:space="preserve"> не имеет. </w:t>
      </w:r>
      <w:r w:rsidRPr="00584CDB">
        <w:rPr>
          <w:rFonts w:ascii="Times New Roman" w:eastAsia="Times New Roman" w:hAnsi="Times New Roman"/>
          <w:sz w:val="28"/>
          <w:szCs w:val="28"/>
          <w:lang w:eastAsia="ru-RU"/>
        </w:rPr>
        <w:tab/>
      </w:r>
    </w:p>
    <w:p w:rsidR="00010D8E" w:rsidRDefault="00010D8E" w:rsidP="00113D0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010D8E">
        <w:rPr>
          <w:rFonts w:ascii="Times New Roman" w:eastAsia="Times New Roman" w:hAnsi="Times New Roman"/>
          <w:sz w:val="28"/>
          <w:szCs w:val="28"/>
          <w:lang w:eastAsia="ru-RU"/>
        </w:rPr>
        <w:t xml:space="preserve">Проведение </w:t>
      </w:r>
      <w:r w:rsidR="00113D0B">
        <w:rPr>
          <w:rFonts w:ascii="Times New Roman" w:eastAsia="Times New Roman" w:hAnsi="Times New Roman"/>
          <w:sz w:val="28"/>
          <w:szCs w:val="28"/>
          <w:lang w:eastAsia="ru-RU"/>
        </w:rPr>
        <w:t xml:space="preserve">регионального </w:t>
      </w:r>
      <w:r w:rsidRPr="00010D8E">
        <w:rPr>
          <w:rFonts w:ascii="Times New Roman" w:eastAsia="Times New Roman" w:hAnsi="Times New Roman"/>
          <w:sz w:val="28"/>
          <w:szCs w:val="28"/>
          <w:lang w:eastAsia="ru-RU"/>
        </w:rPr>
        <w:t>государственного строительного надзора в Новосибирской области</w:t>
      </w:r>
    </w:p>
    <w:p w:rsidR="00010D8E" w:rsidRDefault="00010D8E" w:rsidP="001C42CB">
      <w:pPr>
        <w:spacing w:after="0" w:line="240" w:lineRule="auto"/>
        <w:jc w:val="both"/>
        <w:rPr>
          <w:rFonts w:ascii="Times New Roman" w:eastAsia="Times New Roman" w:hAnsi="Times New Roman"/>
          <w:sz w:val="28"/>
          <w:szCs w:val="28"/>
          <w:lang w:eastAsia="ru-RU"/>
        </w:rPr>
      </w:pPr>
    </w:p>
    <w:p w:rsidR="00113D0B" w:rsidRDefault="00113D0B" w:rsidP="00113D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00B7449A" w:rsidRPr="005508C5">
        <w:rPr>
          <w:rFonts w:ascii="Times New Roman" w:eastAsia="Times New Roman" w:hAnsi="Times New Roman"/>
          <w:sz w:val="28"/>
          <w:szCs w:val="28"/>
          <w:lang w:eastAsia="ru-RU"/>
        </w:rPr>
        <w:t xml:space="preserve">Государственный строительный надзор осуществлялся </w:t>
      </w:r>
      <w:r w:rsidRPr="00113D0B">
        <w:rPr>
          <w:rFonts w:ascii="Times New Roman" w:eastAsia="Times New Roman" w:hAnsi="Times New Roman"/>
          <w:sz w:val="28"/>
          <w:szCs w:val="28"/>
          <w:lang w:eastAsia="ru-RU"/>
        </w:rPr>
        <w:t xml:space="preserve">в виде проверок </w:t>
      </w:r>
      <w:r w:rsidR="002029F8">
        <w:rPr>
          <w:rFonts w:ascii="Times New Roman" w:eastAsia="Times New Roman" w:hAnsi="Times New Roman"/>
          <w:sz w:val="28"/>
          <w:szCs w:val="28"/>
          <w:lang w:eastAsia="ru-RU"/>
        </w:rPr>
        <w:t>при строител</w:t>
      </w:r>
      <w:r w:rsidR="00FD48B8">
        <w:rPr>
          <w:rFonts w:ascii="Times New Roman" w:eastAsia="Times New Roman" w:hAnsi="Times New Roman"/>
          <w:sz w:val="28"/>
          <w:szCs w:val="28"/>
          <w:lang w:eastAsia="ru-RU"/>
        </w:rPr>
        <w:t>ьстве,</w:t>
      </w:r>
      <w:r w:rsidR="00B7449A" w:rsidRPr="005508C5">
        <w:rPr>
          <w:rFonts w:ascii="Times New Roman" w:eastAsia="Times New Roman" w:hAnsi="Times New Roman"/>
          <w:sz w:val="28"/>
          <w:szCs w:val="28"/>
          <w:lang w:eastAsia="ru-RU"/>
        </w:rPr>
        <w:t xml:space="preserve"> </w:t>
      </w:r>
      <w:r w:rsidR="002029F8" w:rsidRPr="002029F8">
        <w:rPr>
          <w:rFonts w:ascii="Times New Roman" w:eastAsia="Times New Roman" w:hAnsi="Times New Roman"/>
          <w:sz w:val="28"/>
          <w:szCs w:val="28"/>
          <w:lang w:eastAsia="ru-RU"/>
        </w:rPr>
        <w:t>реконструкции объектов капитального строительства</w:t>
      </w:r>
      <w:r w:rsidR="00B7449A" w:rsidRPr="002029F8">
        <w:rPr>
          <w:rFonts w:ascii="Times New Roman" w:eastAsia="Times New Roman" w:hAnsi="Times New Roman"/>
          <w:sz w:val="28"/>
          <w:szCs w:val="28"/>
          <w:lang w:eastAsia="ru-RU"/>
        </w:rPr>
        <w:t>,</w:t>
      </w:r>
      <w:r w:rsidR="00B7449A" w:rsidRPr="005508C5">
        <w:rPr>
          <w:rFonts w:ascii="Times New Roman" w:eastAsia="Times New Roman" w:hAnsi="Times New Roman"/>
          <w:sz w:val="28"/>
          <w:szCs w:val="28"/>
          <w:lang w:eastAsia="ru-RU"/>
        </w:rPr>
        <w:t xml:space="preserve"> проектная документация по которым в соответствии со ст</w:t>
      </w:r>
      <w:r w:rsidR="00FF183E" w:rsidRPr="005508C5">
        <w:rPr>
          <w:rFonts w:ascii="Times New Roman" w:eastAsia="Times New Roman" w:hAnsi="Times New Roman"/>
          <w:sz w:val="28"/>
          <w:szCs w:val="28"/>
          <w:lang w:eastAsia="ru-RU"/>
        </w:rPr>
        <w:t>атьей</w:t>
      </w:r>
      <w:r w:rsidR="00B7449A" w:rsidRPr="005508C5">
        <w:rPr>
          <w:rFonts w:ascii="Times New Roman" w:eastAsia="Times New Roman" w:hAnsi="Times New Roman"/>
          <w:sz w:val="28"/>
          <w:szCs w:val="28"/>
          <w:lang w:eastAsia="ru-RU"/>
        </w:rPr>
        <w:t xml:space="preserve"> 49 Градостроительного кодекса подлеж</w:t>
      </w:r>
      <w:r w:rsidR="00397F2C" w:rsidRPr="005508C5">
        <w:rPr>
          <w:rFonts w:ascii="Times New Roman" w:eastAsia="Times New Roman" w:hAnsi="Times New Roman"/>
          <w:sz w:val="28"/>
          <w:szCs w:val="28"/>
          <w:lang w:eastAsia="ru-RU"/>
        </w:rPr>
        <w:t xml:space="preserve">ит </w:t>
      </w:r>
      <w:r w:rsidR="00B7449A" w:rsidRPr="005508C5">
        <w:rPr>
          <w:rFonts w:ascii="Times New Roman" w:eastAsia="Times New Roman" w:hAnsi="Times New Roman"/>
          <w:sz w:val="28"/>
          <w:szCs w:val="28"/>
          <w:lang w:eastAsia="ru-RU"/>
        </w:rPr>
        <w:t>экспертизе</w:t>
      </w:r>
      <w:r w:rsidR="002029F8">
        <w:rPr>
          <w:rFonts w:ascii="Times New Roman" w:eastAsia="Times New Roman" w:hAnsi="Times New Roman"/>
          <w:sz w:val="28"/>
          <w:szCs w:val="28"/>
          <w:lang w:eastAsia="ru-RU"/>
        </w:rPr>
        <w:t xml:space="preserve">, </w:t>
      </w:r>
      <w:r w:rsidRPr="00113D0B">
        <w:rPr>
          <w:rFonts w:ascii="Times New Roman" w:eastAsia="Times New Roman" w:hAnsi="Times New Roman"/>
          <w:sz w:val="28"/>
          <w:szCs w:val="28"/>
          <w:lang w:eastAsia="ru-RU"/>
        </w:rPr>
        <w:t>либо является модифицированной проектной документацией</w:t>
      </w:r>
      <w:r w:rsidR="00B7449A" w:rsidRPr="005508C5">
        <w:rPr>
          <w:rFonts w:ascii="Times New Roman" w:eastAsia="Times New Roman" w:hAnsi="Times New Roman"/>
          <w:sz w:val="28"/>
          <w:szCs w:val="28"/>
          <w:lang w:eastAsia="ru-RU"/>
        </w:rPr>
        <w:t>.</w:t>
      </w:r>
      <w:r w:rsidRPr="00113D0B">
        <w:t xml:space="preserve">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В течение 2017 года под надзором инспекции находилось 1517 объектов (</w:t>
      </w:r>
      <w:r w:rsidR="00113D0B">
        <w:rPr>
          <w:rFonts w:ascii="Times New Roman" w:eastAsia="Times New Roman" w:hAnsi="Times New Roman"/>
          <w:sz w:val="28"/>
          <w:szCs w:val="28"/>
          <w:lang w:eastAsia="ru-RU"/>
        </w:rPr>
        <w:t xml:space="preserve">для сравнения в 2016 году - </w:t>
      </w:r>
      <w:r w:rsidRPr="00951769">
        <w:rPr>
          <w:rFonts w:ascii="Times New Roman" w:eastAsia="Times New Roman" w:hAnsi="Times New Roman"/>
          <w:sz w:val="28"/>
          <w:szCs w:val="28"/>
          <w:lang w:eastAsia="ru-RU"/>
        </w:rPr>
        <w:t>1781 объектов).</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На 31.12.2017 в инспекции зарегистрировано 1127 объектов капитального строительства и реконструкции (на 01.01.2017 - 1315 объекта), в том числе: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- 471 многоквартирный жилой дом;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- 22 объекта  учебно-воспитательного назначения;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- 20 объектов здравоохранения и социального обслуживания,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- 24 объекта для культурно-досуговой деятельности населения (в том числе спортивных объектов – 15, объектов культуры -10);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- 17 гостиниц;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- 77 зданий общественного и административного назначения;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- 41 здание торговли и общественного питания;</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- 97 зданий и сооружений производственного и складского назначения;</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- 72 объекта инженерного обеспечения и связи (из них 54 скважин и </w:t>
      </w:r>
      <w:proofErr w:type="gramStart"/>
      <w:r w:rsidRPr="00951769">
        <w:rPr>
          <w:rFonts w:ascii="Times New Roman" w:eastAsia="Times New Roman" w:hAnsi="Times New Roman"/>
          <w:sz w:val="28"/>
          <w:szCs w:val="28"/>
          <w:lang w:eastAsia="ru-RU"/>
        </w:rPr>
        <w:t>водо-заборов</w:t>
      </w:r>
      <w:proofErr w:type="gramEnd"/>
      <w:r w:rsidRPr="00951769">
        <w:rPr>
          <w:rFonts w:ascii="Times New Roman" w:eastAsia="Times New Roman" w:hAnsi="Times New Roman"/>
          <w:sz w:val="28"/>
          <w:szCs w:val="28"/>
          <w:lang w:eastAsia="ru-RU"/>
        </w:rPr>
        <w:t>);</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- 57 объектов транспортной инфраструктуры (51 –  подземные и надземные крытые автостоянки и гаражные комплексы, 6 АЗС);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- 56 объектов энергетики;</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- 114 линейных объектов, в том числе:</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- 39 газопроводов (общей протяженностью 467,2 км);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- 49 объектов сетей водопровода и канализации (300,7 км);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- 17 автодорог (52,1 км);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- 9 автомобильных и пешеходных мостов.</w:t>
      </w:r>
    </w:p>
    <w:p w:rsidR="00951769" w:rsidRPr="00951769" w:rsidRDefault="00F932E9" w:rsidP="00113D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r w:rsidR="00951769" w:rsidRPr="00951769">
        <w:rPr>
          <w:rFonts w:ascii="Times New Roman" w:eastAsia="Times New Roman" w:hAnsi="Times New Roman"/>
          <w:sz w:val="28"/>
          <w:szCs w:val="28"/>
          <w:lang w:eastAsia="ru-RU"/>
        </w:rPr>
        <w:t>По сравнению с началом 2017 года, ко</w:t>
      </w:r>
      <w:r w:rsidR="00113D0B">
        <w:rPr>
          <w:rFonts w:ascii="Times New Roman" w:eastAsia="Times New Roman" w:hAnsi="Times New Roman"/>
          <w:sz w:val="28"/>
          <w:szCs w:val="28"/>
          <w:lang w:eastAsia="ru-RU"/>
        </w:rPr>
        <w:t>личество состоящих в надзоре ин</w:t>
      </w:r>
      <w:r w:rsidR="00951769" w:rsidRPr="00951769">
        <w:rPr>
          <w:rFonts w:ascii="Times New Roman" w:eastAsia="Times New Roman" w:hAnsi="Times New Roman"/>
          <w:sz w:val="28"/>
          <w:szCs w:val="28"/>
          <w:lang w:eastAsia="ru-RU"/>
        </w:rPr>
        <w:t>спекции объектов капитального строительства уменьшилось к концу года на 188 единиц. В основном это связано с  сокраще</w:t>
      </w:r>
      <w:r w:rsidR="00113D0B">
        <w:rPr>
          <w:rFonts w:ascii="Times New Roman" w:eastAsia="Times New Roman" w:hAnsi="Times New Roman"/>
          <w:sz w:val="28"/>
          <w:szCs w:val="28"/>
          <w:lang w:eastAsia="ru-RU"/>
        </w:rPr>
        <w:t>нием количества поднадзорных ли</w:t>
      </w:r>
      <w:r w:rsidR="00951769" w:rsidRPr="00951769">
        <w:rPr>
          <w:rFonts w:ascii="Times New Roman" w:eastAsia="Times New Roman" w:hAnsi="Times New Roman"/>
          <w:sz w:val="28"/>
          <w:szCs w:val="28"/>
          <w:lang w:eastAsia="ru-RU"/>
        </w:rPr>
        <w:t>нейных объектов в 2</w:t>
      </w:r>
      <w:r w:rsidR="00113D0B">
        <w:rPr>
          <w:rFonts w:ascii="Times New Roman" w:eastAsia="Times New Roman" w:hAnsi="Times New Roman"/>
          <w:sz w:val="28"/>
          <w:szCs w:val="28"/>
          <w:lang w:eastAsia="ru-RU"/>
        </w:rPr>
        <w:t>,2 раза. Основную долю снижения</w:t>
      </w:r>
      <w:r w:rsidR="00951769" w:rsidRPr="00951769">
        <w:rPr>
          <w:rFonts w:ascii="Times New Roman" w:eastAsia="Times New Roman" w:hAnsi="Times New Roman"/>
          <w:sz w:val="28"/>
          <w:szCs w:val="28"/>
          <w:lang w:eastAsia="ru-RU"/>
        </w:rPr>
        <w:t xml:space="preserve"> составляют газопроводы: в начале 2018 года в надзоре числится 39 газопроводов по сравнению со 161 в начале 2017 года. Причина этому – газопрово</w:t>
      </w:r>
      <w:r w:rsidR="00113D0B">
        <w:rPr>
          <w:rFonts w:ascii="Times New Roman" w:eastAsia="Times New Roman" w:hAnsi="Times New Roman"/>
          <w:sz w:val="28"/>
          <w:szCs w:val="28"/>
          <w:lang w:eastAsia="ru-RU"/>
        </w:rPr>
        <w:t>ды низкого давления, которые ис</w:t>
      </w:r>
      <w:r w:rsidR="00951769" w:rsidRPr="00951769">
        <w:rPr>
          <w:rFonts w:ascii="Times New Roman" w:eastAsia="Times New Roman" w:hAnsi="Times New Roman"/>
          <w:sz w:val="28"/>
          <w:szCs w:val="28"/>
          <w:lang w:eastAsia="ru-RU"/>
        </w:rPr>
        <w:t>ключены из числа объектов капитального ст</w:t>
      </w:r>
      <w:r w:rsidR="00113D0B">
        <w:rPr>
          <w:rFonts w:ascii="Times New Roman" w:eastAsia="Times New Roman" w:hAnsi="Times New Roman"/>
          <w:sz w:val="28"/>
          <w:szCs w:val="28"/>
          <w:lang w:eastAsia="ru-RU"/>
        </w:rPr>
        <w:t>роительства, подлежащих государ</w:t>
      </w:r>
      <w:r w:rsidR="00951769" w:rsidRPr="00951769">
        <w:rPr>
          <w:rFonts w:ascii="Times New Roman" w:eastAsia="Times New Roman" w:hAnsi="Times New Roman"/>
          <w:sz w:val="28"/>
          <w:szCs w:val="28"/>
          <w:lang w:eastAsia="ru-RU"/>
        </w:rPr>
        <w:t>ственному строительному надзору.</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Ощутимо снизилось количество объе</w:t>
      </w:r>
      <w:r w:rsidR="00113D0B">
        <w:rPr>
          <w:rFonts w:ascii="Times New Roman" w:eastAsia="Times New Roman" w:hAnsi="Times New Roman"/>
          <w:sz w:val="28"/>
          <w:szCs w:val="28"/>
          <w:lang w:eastAsia="ru-RU"/>
        </w:rPr>
        <w:t>ктов общественного и администра</w:t>
      </w:r>
      <w:r w:rsidRPr="00951769">
        <w:rPr>
          <w:rFonts w:ascii="Times New Roman" w:eastAsia="Times New Roman" w:hAnsi="Times New Roman"/>
          <w:sz w:val="28"/>
          <w:szCs w:val="28"/>
          <w:lang w:eastAsia="ru-RU"/>
        </w:rPr>
        <w:t>тивного назначения (на 25%), объектов энерге</w:t>
      </w:r>
      <w:r w:rsidR="00113D0B">
        <w:rPr>
          <w:rFonts w:ascii="Times New Roman" w:eastAsia="Times New Roman" w:hAnsi="Times New Roman"/>
          <w:sz w:val="28"/>
          <w:szCs w:val="28"/>
          <w:lang w:eastAsia="ru-RU"/>
        </w:rPr>
        <w:t>тики (на 23%), объектов инженер</w:t>
      </w:r>
      <w:r w:rsidRPr="00951769">
        <w:rPr>
          <w:rFonts w:ascii="Times New Roman" w:eastAsia="Times New Roman" w:hAnsi="Times New Roman"/>
          <w:sz w:val="28"/>
          <w:szCs w:val="28"/>
          <w:lang w:eastAsia="ru-RU"/>
        </w:rPr>
        <w:t>ного обеспечения и связи (на 22%), зданий и сооружений производственного и складского назначения (на 16%).</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lastRenderedPageBreak/>
        <w:t xml:space="preserve">Количество поднадзорных строящихся </w:t>
      </w:r>
      <w:r w:rsidR="00113D0B">
        <w:rPr>
          <w:rFonts w:ascii="Times New Roman" w:eastAsia="Times New Roman" w:hAnsi="Times New Roman"/>
          <w:sz w:val="28"/>
          <w:szCs w:val="28"/>
          <w:lang w:eastAsia="ru-RU"/>
        </w:rPr>
        <w:t>жилых домов практически не изме</w:t>
      </w:r>
      <w:r w:rsidRPr="00951769">
        <w:rPr>
          <w:rFonts w:ascii="Times New Roman" w:eastAsia="Times New Roman" w:hAnsi="Times New Roman"/>
          <w:sz w:val="28"/>
          <w:szCs w:val="28"/>
          <w:lang w:eastAsia="ru-RU"/>
        </w:rPr>
        <w:t>нилось.</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По всем объектам капитального строите</w:t>
      </w:r>
      <w:r w:rsidR="00113D0B">
        <w:rPr>
          <w:rFonts w:ascii="Times New Roman" w:eastAsia="Times New Roman" w:hAnsi="Times New Roman"/>
          <w:sz w:val="28"/>
          <w:szCs w:val="28"/>
          <w:lang w:eastAsia="ru-RU"/>
        </w:rPr>
        <w:t>льства сформированы дела, разра</w:t>
      </w:r>
      <w:r w:rsidRPr="00951769">
        <w:rPr>
          <w:rFonts w:ascii="Times New Roman" w:eastAsia="Times New Roman" w:hAnsi="Times New Roman"/>
          <w:sz w:val="28"/>
          <w:szCs w:val="28"/>
          <w:lang w:eastAsia="ru-RU"/>
        </w:rPr>
        <w:t>ботаны программы проведения проверок.</w:t>
      </w:r>
    </w:p>
    <w:p w:rsidR="00951769" w:rsidRPr="00951769" w:rsidRDefault="00F932E9" w:rsidP="00113D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00951769" w:rsidRPr="00951769">
        <w:rPr>
          <w:rFonts w:ascii="Times New Roman" w:eastAsia="Times New Roman" w:hAnsi="Times New Roman"/>
          <w:sz w:val="28"/>
          <w:szCs w:val="28"/>
          <w:lang w:eastAsia="ru-RU"/>
        </w:rPr>
        <w:t>Проверки проводились в соответствии с разработанными программами проверок, а также в случае получения извещений, указанных в части 6 статьи 52 и части 3 статьи 53 Градостроительного кодекса РФ, обращений физических и юридических лиц, органов государственной</w:t>
      </w:r>
      <w:r w:rsidR="00113D0B">
        <w:rPr>
          <w:rFonts w:ascii="Times New Roman" w:eastAsia="Times New Roman" w:hAnsi="Times New Roman"/>
          <w:sz w:val="28"/>
          <w:szCs w:val="28"/>
          <w:lang w:eastAsia="ru-RU"/>
        </w:rPr>
        <w:t xml:space="preserve"> власти и органов местного само</w:t>
      </w:r>
      <w:r w:rsidR="00951769" w:rsidRPr="00951769">
        <w:rPr>
          <w:rFonts w:ascii="Times New Roman" w:eastAsia="Times New Roman" w:hAnsi="Times New Roman"/>
          <w:sz w:val="28"/>
          <w:szCs w:val="28"/>
          <w:lang w:eastAsia="ru-RU"/>
        </w:rPr>
        <w:t>управления, по требованию прокуратуры. Р</w:t>
      </w:r>
      <w:r w:rsidR="00113D0B">
        <w:rPr>
          <w:rFonts w:ascii="Times New Roman" w:eastAsia="Times New Roman" w:hAnsi="Times New Roman"/>
          <w:sz w:val="28"/>
          <w:szCs w:val="28"/>
          <w:lang w:eastAsia="ru-RU"/>
        </w:rPr>
        <w:t>езультаты всех проверок оформля</w:t>
      </w:r>
      <w:r w:rsidR="00951769" w:rsidRPr="00951769">
        <w:rPr>
          <w:rFonts w:ascii="Times New Roman" w:eastAsia="Times New Roman" w:hAnsi="Times New Roman"/>
          <w:sz w:val="28"/>
          <w:szCs w:val="28"/>
          <w:lang w:eastAsia="ru-RU"/>
        </w:rPr>
        <w:t>лись актами. Работа специалистов инспекции вел</w:t>
      </w:r>
      <w:r w:rsidR="00113D0B">
        <w:rPr>
          <w:rFonts w:ascii="Times New Roman" w:eastAsia="Times New Roman" w:hAnsi="Times New Roman"/>
          <w:sz w:val="28"/>
          <w:szCs w:val="28"/>
          <w:lang w:eastAsia="ru-RU"/>
        </w:rPr>
        <w:t>ась по месячному графику, со</w:t>
      </w:r>
      <w:r w:rsidR="00951769" w:rsidRPr="00951769">
        <w:rPr>
          <w:rFonts w:ascii="Times New Roman" w:eastAsia="Times New Roman" w:hAnsi="Times New Roman"/>
          <w:sz w:val="28"/>
          <w:szCs w:val="28"/>
          <w:lang w:eastAsia="ru-RU"/>
        </w:rPr>
        <w:t>ставленному на основании программ проведения проверок и иных имеющихся оснований, с предоставлением ежемесячной отчетности о проделанной работе.</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В 2017 году должностными лицами инспекции проведен</w:t>
      </w:r>
      <w:r w:rsidR="00113D0B">
        <w:rPr>
          <w:rFonts w:ascii="Times New Roman" w:eastAsia="Times New Roman" w:hAnsi="Times New Roman"/>
          <w:sz w:val="28"/>
          <w:szCs w:val="28"/>
          <w:lang w:eastAsia="ru-RU"/>
        </w:rPr>
        <w:t>о</w:t>
      </w:r>
      <w:r w:rsidRPr="00951769">
        <w:rPr>
          <w:rFonts w:ascii="Times New Roman" w:eastAsia="Times New Roman" w:hAnsi="Times New Roman"/>
          <w:sz w:val="28"/>
          <w:szCs w:val="28"/>
          <w:lang w:eastAsia="ru-RU"/>
        </w:rPr>
        <w:t xml:space="preserve"> 3238 проверок  (в 2016 году - 2991 проверка), в том числе 21</w:t>
      </w:r>
      <w:r w:rsidR="00113D0B">
        <w:rPr>
          <w:rFonts w:ascii="Times New Roman" w:eastAsia="Times New Roman" w:hAnsi="Times New Roman"/>
          <w:sz w:val="28"/>
          <w:szCs w:val="28"/>
          <w:lang w:eastAsia="ru-RU"/>
        </w:rPr>
        <w:t>04 по программам проведения про</w:t>
      </w:r>
      <w:r w:rsidRPr="00951769">
        <w:rPr>
          <w:rFonts w:ascii="Times New Roman" w:eastAsia="Times New Roman" w:hAnsi="Times New Roman"/>
          <w:sz w:val="28"/>
          <w:szCs w:val="28"/>
          <w:lang w:eastAsia="ru-RU"/>
        </w:rPr>
        <w:t>верок и 1134 по иным основаниям (внеплановы</w:t>
      </w:r>
      <w:r w:rsidR="00113D0B">
        <w:rPr>
          <w:rFonts w:ascii="Times New Roman" w:eastAsia="Times New Roman" w:hAnsi="Times New Roman"/>
          <w:sz w:val="28"/>
          <w:szCs w:val="28"/>
          <w:lang w:eastAsia="ru-RU"/>
        </w:rPr>
        <w:t>е</w:t>
      </w:r>
      <w:r w:rsidRPr="00951769">
        <w:rPr>
          <w:rFonts w:ascii="Times New Roman" w:eastAsia="Times New Roman" w:hAnsi="Times New Roman"/>
          <w:sz w:val="28"/>
          <w:szCs w:val="28"/>
          <w:lang w:eastAsia="ru-RU"/>
        </w:rPr>
        <w:t xml:space="preserve">). В 2016 году, соответственно, 2026 и 965 проверок.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Общее снижение количества поднадзо</w:t>
      </w:r>
      <w:r w:rsidR="00113D0B">
        <w:rPr>
          <w:rFonts w:ascii="Times New Roman" w:eastAsia="Times New Roman" w:hAnsi="Times New Roman"/>
          <w:sz w:val="28"/>
          <w:szCs w:val="28"/>
          <w:lang w:eastAsia="ru-RU"/>
        </w:rPr>
        <w:t>рных объектов позволило упорядо</w:t>
      </w:r>
      <w:r w:rsidRPr="00951769">
        <w:rPr>
          <w:rFonts w:ascii="Times New Roman" w:eastAsia="Times New Roman" w:hAnsi="Times New Roman"/>
          <w:sz w:val="28"/>
          <w:szCs w:val="28"/>
          <w:lang w:eastAsia="ru-RU"/>
        </w:rPr>
        <w:t xml:space="preserve">чить проведение проверок, основанием для </w:t>
      </w:r>
      <w:r w:rsidR="00113D0B">
        <w:rPr>
          <w:rFonts w:ascii="Times New Roman" w:eastAsia="Times New Roman" w:hAnsi="Times New Roman"/>
          <w:sz w:val="28"/>
          <w:szCs w:val="28"/>
          <w:lang w:eastAsia="ru-RU"/>
        </w:rPr>
        <w:t>проведения которых являлись про</w:t>
      </w:r>
      <w:r w:rsidRPr="00951769">
        <w:rPr>
          <w:rFonts w:ascii="Times New Roman" w:eastAsia="Times New Roman" w:hAnsi="Times New Roman"/>
          <w:sz w:val="28"/>
          <w:szCs w:val="28"/>
          <w:lang w:eastAsia="ru-RU"/>
        </w:rPr>
        <w:t>граммы проведения проверок. Значительное количество поднадзорных объектов в расчете на одного инспектора, не позволя</w:t>
      </w:r>
      <w:r w:rsidR="00113D0B">
        <w:rPr>
          <w:rFonts w:ascii="Times New Roman" w:eastAsia="Times New Roman" w:hAnsi="Times New Roman"/>
          <w:sz w:val="28"/>
          <w:szCs w:val="28"/>
          <w:lang w:eastAsia="ru-RU"/>
        </w:rPr>
        <w:t>ет физически провести запланиро</w:t>
      </w:r>
      <w:r w:rsidRPr="00951769">
        <w:rPr>
          <w:rFonts w:ascii="Times New Roman" w:eastAsia="Times New Roman" w:hAnsi="Times New Roman"/>
          <w:sz w:val="28"/>
          <w:szCs w:val="28"/>
          <w:lang w:eastAsia="ru-RU"/>
        </w:rPr>
        <w:t>ванное количество проверок, поэтому, им приходится совмещать н</w:t>
      </w:r>
      <w:r w:rsidR="00113D0B">
        <w:rPr>
          <w:rFonts w:ascii="Times New Roman" w:eastAsia="Times New Roman" w:hAnsi="Times New Roman"/>
          <w:sz w:val="28"/>
          <w:szCs w:val="28"/>
          <w:lang w:eastAsia="ru-RU"/>
        </w:rPr>
        <w:t>адзорные ме</w:t>
      </w:r>
      <w:r w:rsidRPr="00951769">
        <w:rPr>
          <w:rFonts w:ascii="Times New Roman" w:eastAsia="Times New Roman" w:hAnsi="Times New Roman"/>
          <w:sz w:val="28"/>
          <w:szCs w:val="28"/>
          <w:lang w:eastAsia="ru-RU"/>
        </w:rPr>
        <w:t>роприятия разных проверок. В 2017 году, с уменьшением количества объектов, появилась возможность проводить большее количество полноценных проверок, без их совмещения. Отсюда и увеличение чис</w:t>
      </w:r>
      <w:r w:rsidR="00113D0B">
        <w:rPr>
          <w:rFonts w:ascii="Times New Roman" w:eastAsia="Times New Roman" w:hAnsi="Times New Roman"/>
          <w:sz w:val="28"/>
          <w:szCs w:val="28"/>
          <w:lang w:eastAsia="ru-RU"/>
        </w:rPr>
        <w:t>ла программных проверок, и коли</w:t>
      </w:r>
      <w:r w:rsidRPr="00951769">
        <w:rPr>
          <w:rFonts w:ascii="Times New Roman" w:eastAsia="Times New Roman" w:hAnsi="Times New Roman"/>
          <w:sz w:val="28"/>
          <w:szCs w:val="28"/>
          <w:lang w:eastAsia="ru-RU"/>
        </w:rPr>
        <w:t>чества выданных предписаний, и числа проверок исполнения предписаний.</w:t>
      </w:r>
    </w:p>
    <w:p w:rsidR="00951769" w:rsidRPr="00951769" w:rsidRDefault="00F932E9" w:rsidP="00113D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w:t>
      </w:r>
      <w:r w:rsidR="00951769" w:rsidRPr="00951769">
        <w:rPr>
          <w:rFonts w:ascii="Times New Roman" w:eastAsia="Times New Roman" w:hAnsi="Times New Roman"/>
          <w:sz w:val="28"/>
          <w:szCs w:val="28"/>
          <w:lang w:eastAsia="ru-RU"/>
        </w:rPr>
        <w:t>По результатам  проведенных  проверок</w:t>
      </w:r>
      <w:r w:rsidR="00113D0B">
        <w:rPr>
          <w:rFonts w:ascii="Times New Roman" w:eastAsia="Times New Roman" w:hAnsi="Times New Roman"/>
          <w:sz w:val="28"/>
          <w:szCs w:val="28"/>
          <w:lang w:eastAsia="ru-RU"/>
        </w:rPr>
        <w:t xml:space="preserve"> законченных строительством объ</w:t>
      </w:r>
      <w:r w:rsidR="00951769" w:rsidRPr="00951769">
        <w:rPr>
          <w:rFonts w:ascii="Times New Roman" w:eastAsia="Times New Roman" w:hAnsi="Times New Roman"/>
          <w:sz w:val="28"/>
          <w:szCs w:val="28"/>
          <w:lang w:eastAsia="ru-RU"/>
        </w:rPr>
        <w:t>ектов, в инспекцию поступило 410 заявлени</w:t>
      </w:r>
      <w:r w:rsidR="00113D0B">
        <w:rPr>
          <w:rFonts w:ascii="Times New Roman" w:eastAsia="Times New Roman" w:hAnsi="Times New Roman"/>
          <w:sz w:val="28"/>
          <w:szCs w:val="28"/>
          <w:lang w:eastAsia="ru-RU"/>
        </w:rPr>
        <w:t>й о выдаче заключений о соответ</w:t>
      </w:r>
      <w:r w:rsidR="00951769" w:rsidRPr="00951769">
        <w:rPr>
          <w:rFonts w:ascii="Times New Roman" w:eastAsia="Times New Roman" w:hAnsi="Times New Roman"/>
          <w:sz w:val="28"/>
          <w:szCs w:val="28"/>
          <w:lang w:eastAsia="ru-RU"/>
        </w:rPr>
        <w:t xml:space="preserve">ствии построенных, реконструированных, отремонтированных объектов </w:t>
      </w:r>
      <w:r w:rsidR="00113D0B">
        <w:rPr>
          <w:rFonts w:ascii="Times New Roman" w:eastAsia="Times New Roman" w:hAnsi="Times New Roman"/>
          <w:sz w:val="28"/>
          <w:szCs w:val="28"/>
          <w:lang w:eastAsia="ru-RU"/>
        </w:rPr>
        <w:t>капи</w:t>
      </w:r>
      <w:r w:rsidR="00951769" w:rsidRPr="00951769">
        <w:rPr>
          <w:rFonts w:ascii="Times New Roman" w:eastAsia="Times New Roman" w:hAnsi="Times New Roman"/>
          <w:sz w:val="28"/>
          <w:szCs w:val="28"/>
          <w:lang w:eastAsia="ru-RU"/>
        </w:rPr>
        <w:t>тального строительства требованиям техниче</w:t>
      </w:r>
      <w:r w:rsidR="00113D0B">
        <w:rPr>
          <w:rFonts w:ascii="Times New Roman" w:eastAsia="Times New Roman" w:hAnsi="Times New Roman"/>
          <w:sz w:val="28"/>
          <w:szCs w:val="28"/>
          <w:lang w:eastAsia="ru-RU"/>
        </w:rPr>
        <w:t>ских регламентов, иных норматив</w:t>
      </w:r>
      <w:r w:rsidR="00951769" w:rsidRPr="00951769">
        <w:rPr>
          <w:rFonts w:ascii="Times New Roman" w:eastAsia="Times New Roman" w:hAnsi="Times New Roman"/>
          <w:sz w:val="28"/>
          <w:szCs w:val="28"/>
          <w:lang w:eastAsia="ru-RU"/>
        </w:rPr>
        <w:t>ных правовых актов, проектной документаци</w:t>
      </w:r>
      <w:r w:rsidR="00113D0B">
        <w:rPr>
          <w:rFonts w:ascii="Times New Roman" w:eastAsia="Times New Roman" w:hAnsi="Times New Roman"/>
          <w:sz w:val="28"/>
          <w:szCs w:val="28"/>
          <w:lang w:eastAsia="ru-RU"/>
        </w:rPr>
        <w:t>и (далее – заключение о соответ</w:t>
      </w:r>
      <w:r w:rsidR="00951769" w:rsidRPr="00951769">
        <w:rPr>
          <w:rFonts w:ascii="Times New Roman" w:eastAsia="Times New Roman" w:hAnsi="Times New Roman"/>
          <w:sz w:val="28"/>
          <w:szCs w:val="28"/>
          <w:lang w:eastAsia="ru-RU"/>
        </w:rPr>
        <w:t>ствии). Все заявления были рассмотрены, и инспекцией было выдано 390 (в 2016 году - 466) заключений о соответствии. В 20 с</w:t>
      </w:r>
      <w:r w:rsidR="00113D0B">
        <w:rPr>
          <w:rFonts w:ascii="Times New Roman" w:eastAsia="Times New Roman" w:hAnsi="Times New Roman"/>
          <w:sz w:val="28"/>
          <w:szCs w:val="28"/>
          <w:lang w:eastAsia="ru-RU"/>
        </w:rPr>
        <w:t>лучаях застройщикам было отказа</w:t>
      </w:r>
      <w:r w:rsidR="00951769" w:rsidRPr="00951769">
        <w:rPr>
          <w:rFonts w:ascii="Times New Roman" w:eastAsia="Times New Roman" w:hAnsi="Times New Roman"/>
          <w:sz w:val="28"/>
          <w:szCs w:val="28"/>
          <w:lang w:eastAsia="ru-RU"/>
        </w:rPr>
        <w:t>но в выдаче такого заключения.</w:t>
      </w:r>
    </w:p>
    <w:p w:rsidR="009F0354"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Заключения о соответствии, или решен</w:t>
      </w:r>
      <w:r w:rsidR="00113D0B">
        <w:rPr>
          <w:rFonts w:ascii="Times New Roman" w:eastAsia="Times New Roman" w:hAnsi="Times New Roman"/>
          <w:sz w:val="28"/>
          <w:szCs w:val="28"/>
          <w:lang w:eastAsia="ru-RU"/>
        </w:rPr>
        <w:t>ия об отказе в выдаче такого за</w:t>
      </w:r>
      <w:r w:rsidRPr="00951769">
        <w:rPr>
          <w:rFonts w:ascii="Times New Roman" w:eastAsia="Times New Roman" w:hAnsi="Times New Roman"/>
          <w:sz w:val="28"/>
          <w:szCs w:val="28"/>
          <w:lang w:eastAsia="ru-RU"/>
        </w:rPr>
        <w:t>ключения, в соответствии с Постановлением Правительства РФ от 01.02.2006 № 54 «О государственном строительном надзор</w:t>
      </w:r>
      <w:r w:rsidR="00113D0B">
        <w:rPr>
          <w:rFonts w:ascii="Times New Roman" w:eastAsia="Times New Roman" w:hAnsi="Times New Roman"/>
          <w:sz w:val="28"/>
          <w:szCs w:val="28"/>
          <w:lang w:eastAsia="ru-RU"/>
        </w:rPr>
        <w:t>е в Российской Федерации», выда</w:t>
      </w:r>
      <w:r w:rsidRPr="00951769">
        <w:rPr>
          <w:rFonts w:ascii="Times New Roman" w:eastAsia="Times New Roman" w:hAnsi="Times New Roman"/>
          <w:sz w:val="28"/>
          <w:szCs w:val="28"/>
          <w:lang w:eastAsia="ru-RU"/>
        </w:rPr>
        <w:t>ются застройщику или заказчику в течение 10 рабочих дней с даты их обращения в  орган государственного строительного надзора за выдачей заключения. Фактически, инспекция в 2017 году тратила на эти процедуры, в сред</w:t>
      </w:r>
      <w:r w:rsidR="00113D0B">
        <w:rPr>
          <w:rFonts w:ascii="Times New Roman" w:eastAsia="Times New Roman" w:hAnsi="Times New Roman"/>
          <w:sz w:val="28"/>
          <w:szCs w:val="28"/>
          <w:lang w:eastAsia="ru-RU"/>
        </w:rPr>
        <w:t>нем, не бо</w:t>
      </w:r>
      <w:r w:rsidRPr="00951769">
        <w:rPr>
          <w:rFonts w:ascii="Times New Roman" w:eastAsia="Times New Roman" w:hAnsi="Times New Roman"/>
          <w:sz w:val="28"/>
          <w:szCs w:val="28"/>
          <w:lang w:eastAsia="ru-RU"/>
        </w:rPr>
        <w:t xml:space="preserve">лее 4-х рабочих дней, при этом, не было ни </w:t>
      </w:r>
      <w:r w:rsidR="00113D0B">
        <w:rPr>
          <w:rFonts w:ascii="Times New Roman" w:eastAsia="Times New Roman" w:hAnsi="Times New Roman"/>
          <w:sz w:val="28"/>
          <w:szCs w:val="28"/>
          <w:lang w:eastAsia="ru-RU"/>
        </w:rPr>
        <w:t>одного случая нарушения установ</w:t>
      </w:r>
      <w:r w:rsidRPr="00951769">
        <w:rPr>
          <w:rFonts w:ascii="Times New Roman" w:eastAsia="Times New Roman" w:hAnsi="Times New Roman"/>
          <w:sz w:val="28"/>
          <w:szCs w:val="28"/>
          <w:lang w:eastAsia="ru-RU"/>
        </w:rPr>
        <w:t>ленного срока. Жалоб и замечаний от застройщ</w:t>
      </w:r>
      <w:r w:rsidR="00113D0B">
        <w:rPr>
          <w:rFonts w:ascii="Times New Roman" w:eastAsia="Times New Roman" w:hAnsi="Times New Roman"/>
          <w:sz w:val="28"/>
          <w:szCs w:val="28"/>
          <w:lang w:eastAsia="ru-RU"/>
        </w:rPr>
        <w:t>иков, заказчиков в адрес инспек</w:t>
      </w:r>
      <w:r w:rsidRPr="00951769">
        <w:rPr>
          <w:rFonts w:ascii="Times New Roman" w:eastAsia="Times New Roman" w:hAnsi="Times New Roman"/>
          <w:sz w:val="28"/>
          <w:szCs w:val="28"/>
          <w:lang w:eastAsia="ru-RU"/>
        </w:rPr>
        <w:t>ции, по поводу нарушений, допущенных при выдаче заключений о соответствии, в 2017 году не пост</w:t>
      </w:r>
      <w:r w:rsidR="00113D0B">
        <w:rPr>
          <w:rFonts w:ascii="Times New Roman" w:eastAsia="Times New Roman" w:hAnsi="Times New Roman"/>
          <w:sz w:val="28"/>
          <w:szCs w:val="28"/>
          <w:lang w:eastAsia="ru-RU"/>
        </w:rPr>
        <w:t>упало.</w:t>
      </w:r>
    </w:p>
    <w:p w:rsidR="00951769" w:rsidRPr="00951769" w:rsidRDefault="00F932E9" w:rsidP="00113D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3.5. </w:t>
      </w:r>
      <w:r w:rsidR="00951769" w:rsidRPr="00951769">
        <w:rPr>
          <w:rFonts w:ascii="Times New Roman" w:eastAsia="Times New Roman" w:hAnsi="Times New Roman"/>
          <w:sz w:val="28"/>
          <w:szCs w:val="28"/>
          <w:lang w:eastAsia="ru-RU"/>
        </w:rPr>
        <w:t>При проведении проверок основное внимание уделялось предупреждению допущения застройщиком, заказчиком, а та</w:t>
      </w:r>
      <w:r w:rsidR="00113D0B">
        <w:rPr>
          <w:rFonts w:ascii="Times New Roman" w:eastAsia="Times New Roman" w:hAnsi="Times New Roman"/>
          <w:sz w:val="28"/>
          <w:szCs w:val="28"/>
          <w:lang w:eastAsia="ru-RU"/>
        </w:rPr>
        <w:t>кже лицом, осуществляющим строи</w:t>
      </w:r>
      <w:r w:rsidR="00951769" w:rsidRPr="00951769">
        <w:rPr>
          <w:rFonts w:ascii="Times New Roman" w:eastAsia="Times New Roman" w:hAnsi="Times New Roman"/>
          <w:sz w:val="28"/>
          <w:szCs w:val="28"/>
          <w:lang w:eastAsia="ru-RU"/>
        </w:rPr>
        <w:t>тельство на основании договора с застройщик</w:t>
      </w:r>
      <w:r w:rsidR="00113D0B">
        <w:rPr>
          <w:rFonts w:ascii="Times New Roman" w:eastAsia="Times New Roman" w:hAnsi="Times New Roman"/>
          <w:sz w:val="28"/>
          <w:szCs w:val="28"/>
          <w:lang w:eastAsia="ru-RU"/>
        </w:rPr>
        <w:t>ом или заказчиком, нарушений за</w:t>
      </w:r>
      <w:r w:rsidR="00951769" w:rsidRPr="00951769">
        <w:rPr>
          <w:rFonts w:ascii="Times New Roman" w:eastAsia="Times New Roman" w:hAnsi="Times New Roman"/>
          <w:sz w:val="28"/>
          <w:szCs w:val="28"/>
          <w:lang w:eastAsia="ru-RU"/>
        </w:rPr>
        <w:t>конодательства о градостроительной деятельно</w:t>
      </w:r>
      <w:r w:rsidR="00113D0B">
        <w:rPr>
          <w:rFonts w:ascii="Times New Roman" w:eastAsia="Times New Roman" w:hAnsi="Times New Roman"/>
          <w:sz w:val="28"/>
          <w:szCs w:val="28"/>
          <w:lang w:eastAsia="ru-RU"/>
        </w:rPr>
        <w:t>сти, в том числе технических ре</w:t>
      </w:r>
      <w:r w:rsidR="00951769" w:rsidRPr="00951769">
        <w:rPr>
          <w:rFonts w:ascii="Times New Roman" w:eastAsia="Times New Roman" w:hAnsi="Times New Roman"/>
          <w:sz w:val="28"/>
          <w:szCs w:val="28"/>
          <w:lang w:eastAsia="ru-RU"/>
        </w:rPr>
        <w:t xml:space="preserve">гламентов, и проектной документации. </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В 2017 году продолжало снижаться количество выявленных нарушений на одну проверку, из числа тех, в которых выявлены нарушения, что составило за год в среднем 3,62 шт. (в 2015 году – 3,85). </w:t>
      </w:r>
      <w:r w:rsidR="00F932E9">
        <w:rPr>
          <w:rFonts w:ascii="Times New Roman" w:eastAsia="Times New Roman" w:hAnsi="Times New Roman"/>
          <w:sz w:val="28"/>
          <w:szCs w:val="28"/>
          <w:lang w:eastAsia="ru-RU"/>
        </w:rPr>
        <w:t>Тенденция уменьшения данного по</w:t>
      </w:r>
      <w:r w:rsidRPr="00951769">
        <w:rPr>
          <w:rFonts w:ascii="Times New Roman" w:eastAsia="Times New Roman" w:hAnsi="Times New Roman"/>
          <w:sz w:val="28"/>
          <w:szCs w:val="28"/>
          <w:lang w:eastAsia="ru-RU"/>
        </w:rPr>
        <w:t>казателя прослеживается с 2011 года.</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В качестве мероприятий по предупреж</w:t>
      </w:r>
      <w:r w:rsidR="00F932E9">
        <w:rPr>
          <w:rFonts w:ascii="Times New Roman" w:eastAsia="Times New Roman" w:hAnsi="Times New Roman"/>
          <w:sz w:val="28"/>
          <w:szCs w:val="28"/>
          <w:lang w:eastAsia="ru-RU"/>
        </w:rPr>
        <w:t>дению допущения нарушений, в те</w:t>
      </w:r>
      <w:r w:rsidRPr="00951769">
        <w:rPr>
          <w:rFonts w:ascii="Times New Roman" w:eastAsia="Times New Roman" w:hAnsi="Times New Roman"/>
          <w:sz w:val="28"/>
          <w:szCs w:val="28"/>
          <w:lang w:eastAsia="ru-RU"/>
        </w:rPr>
        <w:t>чение года инспекцией проводились семинар</w:t>
      </w:r>
      <w:r w:rsidR="00F932E9">
        <w:rPr>
          <w:rFonts w:ascii="Times New Roman" w:eastAsia="Times New Roman" w:hAnsi="Times New Roman"/>
          <w:sz w:val="28"/>
          <w:szCs w:val="28"/>
          <w:lang w:eastAsia="ru-RU"/>
        </w:rPr>
        <w:t>ы по вопросам осуществления гос</w:t>
      </w:r>
      <w:r w:rsidRPr="00951769">
        <w:rPr>
          <w:rFonts w:ascii="Times New Roman" w:eastAsia="Times New Roman" w:hAnsi="Times New Roman"/>
          <w:sz w:val="28"/>
          <w:szCs w:val="28"/>
          <w:lang w:eastAsia="ru-RU"/>
        </w:rPr>
        <w:t>ударственного строительного надзора, совещ</w:t>
      </w:r>
      <w:r w:rsidR="00F932E9">
        <w:rPr>
          <w:rFonts w:ascii="Times New Roman" w:eastAsia="Times New Roman" w:hAnsi="Times New Roman"/>
          <w:sz w:val="28"/>
          <w:szCs w:val="28"/>
          <w:lang w:eastAsia="ru-RU"/>
        </w:rPr>
        <w:t>ания по вопросам соблюдения технических регламентов, а также</w:t>
      </w:r>
      <w:r w:rsidRPr="00951769">
        <w:rPr>
          <w:rFonts w:ascii="Times New Roman" w:eastAsia="Times New Roman" w:hAnsi="Times New Roman"/>
          <w:sz w:val="28"/>
          <w:szCs w:val="28"/>
          <w:lang w:eastAsia="ru-RU"/>
        </w:rPr>
        <w:t xml:space="preserve"> индивидуаль</w:t>
      </w:r>
      <w:r w:rsidR="00F932E9">
        <w:rPr>
          <w:rFonts w:ascii="Times New Roman" w:eastAsia="Times New Roman" w:hAnsi="Times New Roman"/>
          <w:sz w:val="28"/>
          <w:szCs w:val="28"/>
          <w:lang w:eastAsia="ru-RU"/>
        </w:rPr>
        <w:t>ные встречи с руководством орга</w:t>
      </w:r>
      <w:r w:rsidRPr="00951769">
        <w:rPr>
          <w:rFonts w:ascii="Times New Roman" w:eastAsia="Times New Roman" w:hAnsi="Times New Roman"/>
          <w:sz w:val="28"/>
          <w:szCs w:val="28"/>
          <w:lang w:eastAsia="ru-RU"/>
        </w:rPr>
        <w:t xml:space="preserve">низаций с целью разбора конкретных сложившихся негативных ситуаций на объектах, и принятия неотложных мер по пресечению нарушений. </w:t>
      </w:r>
    </w:p>
    <w:p w:rsidR="00951769" w:rsidRPr="00951769" w:rsidRDefault="00F932E9" w:rsidP="00113D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 </w:t>
      </w:r>
      <w:r w:rsidR="00951769" w:rsidRPr="00951769">
        <w:rPr>
          <w:rFonts w:ascii="Times New Roman" w:eastAsia="Times New Roman" w:hAnsi="Times New Roman"/>
          <w:sz w:val="28"/>
          <w:szCs w:val="28"/>
          <w:lang w:eastAsia="ru-RU"/>
        </w:rPr>
        <w:t xml:space="preserve">Инспекция начала применять практику </w:t>
      </w:r>
      <w:r>
        <w:rPr>
          <w:rFonts w:ascii="Times New Roman" w:eastAsia="Times New Roman" w:hAnsi="Times New Roman"/>
          <w:sz w:val="28"/>
          <w:szCs w:val="28"/>
          <w:lang w:eastAsia="ru-RU"/>
        </w:rPr>
        <w:t>выдачи предостережений о недопу</w:t>
      </w:r>
      <w:r w:rsidR="00951769" w:rsidRPr="00951769">
        <w:rPr>
          <w:rFonts w:ascii="Times New Roman" w:eastAsia="Times New Roman" w:hAnsi="Times New Roman"/>
          <w:sz w:val="28"/>
          <w:szCs w:val="28"/>
          <w:lang w:eastAsia="ru-RU"/>
        </w:rPr>
        <w:t>стимости нарушений обязательных требований, после</w:t>
      </w:r>
      <w:r>
        <w:rPr>
          <w:rFonts w:ascii="Times New Roman" w:eastAsia="Times New Roman" w:hAnsi="Times New Roman"/>
          <w:sz w:val="28"/>
          <w:szCs w:val="28"/>
          <w:lang w:eastAsia="ru-RU"/>
        </w:rPr>
        <w:t xml:space="preserve"> утверждения в 2017 году Правил</w:t>
      </w:r>
      <w:r w:rsidR="00951769" w:rsidRPr="00951769">
        <w:rPr>
          <w:rFonts w:ascii="Times New Roman" w:eastAsia="Times New Roman" w:hAnsi="Times New Roman"/>
          <w:sz w:val="28"/>
          <w:szCs w:val="28"/>
          <w:lang w:eastAsia="ru-RU"/>
        </w:rPr>
        <w:t xml:space="preserve"> составления и направления предос</w:t>
      </w:r>
      <w:r>
        <w:rPr>
          <w:rFonts w:ascii="Times New Roman" w:eastAsia="Times New Roman" w:hAnsi="Times New Roman"/>
          <w:sz w:val="28"/>
          <w:szCs w:val="28"/>
          <w:lang w:eastAsia="ru-RU"/>
        </w:rPr>
        <w:t>тережения о недопустимости нару</w:t>
      </w:r>
      <w:r w:rsidR="00951769" w:rsidRPr="00951769">
        <w:rPr>
          <w:rFonts w:ascii="Times New Roman" w:eastAsia="Times New Roman" w:hAnsi="Times New Roman"/>
          <w:sz w:val="28"/>
          <w:szCs w:val="28"/>
          <w:lang w:eastAsia="ru-RU"/>
        </w:rPr>
        <w:t>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Исходя из того, что все проверки, пров</w:t>
      </w:r>
      <w:r w:rsidR="00F932E9">
        <w:rPr>
          <w:rFonts w:ascii="Times New Roman" w:eastAsia="Times New Roman" w:hAnsi="Times New Roman"/>
          <w:sz w:val="28"/>
          <w:szCs w:val="28"/>
          <w:lang w:eastAsia="ru-RU"/>
        </w:rPr>
        <w:t>одимые инспекцией, при осуществ</w:t>
      </w:r>
      <w:r w:rsidRPr="00951769">
        <w:rPr>
          <w:rFonts w:ascii="Times New Roman" w:eastAsia="Times New Roman" w:hAnsi="Times New Roman"/>
          <w:sz w:val="28"/>
          <w:szCs w:val="28"/>
          <w:lang w:eastAsia="ru-RU"/>
        </w:rPr>
        <w:t>лении государственного строительного надзор</w:t>
      </w:r>
      <w:r w:rsidR="00F932E9">
        <w:rPr>
          <w:rFonts w:ascii="Times New Roman" w:eastAsia="Times New Roman" w:hAnsi="Times New Roman"/>
          <w:sz w:val="28"/>
          <w:szCs w:val="28"/>
          <w:lang w:eastAsia="ru-RU"/>
        </w:rPr>
        <w:t>а, являются выездными, наруше</w:t>
      </w:r>
      <w:r w:rsidRPr="00951769">
        <w:rPr>
          <w:rFonts w:ascii="Times New Roman" w:eastAsia="Times New Roman" w:hAnsi="Times New Roman"/>
          <w:sz w:val="28"/>
          <w:szCs w:val="28"/>
          <w:lang w:eastAsia="ru-RU"/>
        </w:rPr>
        <w:t>ния, выявленные при их проведении, подлежат пресечению в соответствии с действующим законодательством.  Поэтому, предостережения, направляемые инспекцией, в основном касались несоответ</w:t>
      </w:r>
      <w:r w:rsidR="00F932E9">
        <w:rPr>
          <w:rFonts w:ascii="Times New Roman" w:eastAsia="Times New Roman" w:hAnsi="Times New Roman"/>
          <w:sz w:val="28"/>
          <w:szCs w:val="28"/>
          <w:lang w:eastAsia="ru-RU"/>
        </w:rPr>
        <w:t>ствия действующему законодатель</w:t>
      </w:r>
      <w:r w:rsidRPr="00951769">
        <w:rPr>
          <w:rFonts w:ascii="Times New Roman" w:eastAsia="Times New Roman" w:hAnsi="Times New Roman"/>
          <w:sz w:val="28"/>
          <w:szCs w:val="28"/>
          <w:lang w:eastAsia="ru-RU"/>
        </w:rPr>
        <w:t>ству отдельных решений проектной докумен</w:t>
      </w:r>
      <w:r w:rsidR="00F932E9">
        <w:rPr>
          <w:rFonts w:ascii="Times New Roman" w:eastAsia="Times New Roman" w:hAnsi="Times New Roman"/>
          <w:sz w:val="28"/>
          <w:szCs w:val="28"/>
          <w:lang w:eastAsia="ru-RU"/>
        </w:rPr>
        <w:t>тации поднадзорных объектов, ко</w:t>
      </w:r>
      <w:r w:rsidRPr="00951769">
        <w:rPr>
          <w:rFonts w:ascii="Times New Roman" w:eastAsia="Times New Roman" w:hAnsi="Times New Roman"/>
          <w:sz w:val="28"/>
          <w:szCs w:val="28"/>
          <w:lang w:eastAsia="ru-RU"/>
        </w:rPr>
        <w:t>торые выявляются при разработке программ</w:t>
      </w:r>
      <w:r w:rsidR="00F932E9">
        <w:rPr>
          <w:rFonts w:ascii="Times New Roman" w:eastAsia="Times New Roman" w:hAnsi="Times New Roman"/>
          <w:sz w:val="28"/>
          <w:szCs w:val="28"/>
          <w:lang w:eastAsia="ru-RU"/>
        </w:rPr>
        <w:t xml:space="preserve"> проверок и ознакомлении инспек</w:t>
      </w:r>
      <w:r w:rsidRPr="00951769">
        <w:rPr>
          <w:rFonts w:ascii="Times New Roman" w:eastAsia="Times New Roman" w:hAnsi="Times New Roman"/>
          <w:sz w:val="28"/>
          <w:szCs w:val="28"/>
          <w:lang w:eastAsia="ru-RU"/>
        </w:rPr>
        <w:t xml:space="preserve">торов с объектом предстоящего осуществления государственного строительного надзора. Такие несоответствия, относительно, немногочисленны: в 2017 году было направлено 50 предостережений по 47 </w:t>
      </w:r>
      <w:r w:rsidR="00F932E9">
        <w:rPr>
          <w:rFonts w:ascii="Times New Roman" w:eastAsia="Times New Roman" w:hAnsi="Times New Roman"/>
          <w:sz w:val="28"/>
          <w:szCs w:val="28"/>
          <w:lang w:eastAsia="ru-RU"/>
        </w:rPr>
        <w:t>объектам капитального строитель</w:t>
      </w:r>
      <w:r w:rsidRPr="00951769">
        <w:rPr>
          <w:rFonts w:ascii="Times New Roman" w:eastAsia="Times New Roman" w:hAnsi="Times New Roman"/>
          <w:sz w:val="28"/>
          <w:szCs w:val="28"/>
          <w:lang w:eastAsia="ru-RU"/>
        </w:rPr>
        <w:t>ства (4,4% от всех поднадзорных объектов).</w:t>
      </w:r>
    </w:p>
    <w:p w:rsidR="009F0354" w:rsidRPr="00951769" w:rsidRDefault="00F932E9" w:rsidP="00113D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3.7. </w:t>
      </w:r>
      <w:r w:rsidR="009F0354" w:rsidRPr="009F0354">
        <w:rPr>
          <w:rFonts w:ascii="Times New Roman" w:eastAsia="Times New Roman" w:hAnsi="Times New Roman"/>
          <w:sz w:val="28"/>
          <w:szCs w:val="28"/>
          <w:lang w:eastAsia="ru-RU"/>
        </w:rPr>
        <w:t>Работа с обращениями граждан осуществляется в соответствии с нормами Федерального закона Российской Федерации от 2 мая 2006 г. № 59-ФЗ «О порядке рассмотрения обращений граждан Российской Федерации».</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Особое внимание уделялось работе с з</w:t>
      </w:r>
      <w:r w:rsidR="00F932E9">
        <w:rPr>
          <w:rFonts w:ascii="Times New Roman" w:eastAsia="Times New Roman" w:hAnsi="Times New Roman"/>
          <w:sz w:val="28"/>
          <w:szCs w:val="28"/>
          <w:lang w:eastAsia="ru-RU"/>
        </w:rPr>
        <w:t>аявлениями (обращениями), посту</w:t>
      </w:r>
      <w:r w:rsidRPr="00951769">
        <w:rPr>
          <w:rFonts w:ascii="Times New Roman" w:eastAsia="Times New Roman" w:hAnsi="Times New Roman"/>
          <w:sz w:val="28"/>
          <w:szCs w:val="28"/>
          <w:lang w:eastAsia="ru-RU"/>
        </w:rPr>
        <w:t>пившими от физических и юридических лиц, сооб</w:t>
      </w:r>
      <w:r w:rsidR="00F932E9">
        <w:rPr>
          <w:rFonts w:ascii="Times New Roman" w:eastAsia="Times New Roman" w:hAnsi="Times New Roman"/>
          <w:sz w:val="28"/>
          <w:szCs w:val="28"/>
          <w:lang w:eastAsia="ru-RU"/>
        </w:rPr>
        <w:t>щений органов государствен</w:t>
      </w:r>
      <w:r w:rsidRPr="00951769">
        <w:rPr>
          <w:rFonts w:ascii="Times New Roman" w:eastAsia="Times New Roman" w:hAnsi="Times New Roman"/>
          <w:sz w:val="28"/>
          <w:szCs w:val="28"/>
          <w:lang w:eastAsia="ru-RU"/>
        </w:rPr>
        <w:t>ной власти, местного самоуправления, средс</w:t>
      </w:r>
      <w:r w:rsidR="00F932E9">
        <w:rPr>
          <w:rFonts w:ascii="Times New Roman" w:eastAsia="Times New Roman" w:hAnsi="Times New Roman"/>
          <w:sz w:val="28"/>
          <w:szCs w:val="28"/>
          <w:lang w:eastAsia="ru-RU"/>
        </w:rPr>
        <w:t>тв массовой информации, содержа</w:t>
      </w:r>
      <w:r w:rsidRPr="00951769">
        <w:rPr>
          <w:rFonts w:ascii="Times New Roman" w:eastAsia="Times New Roman" w:hAnsi="Times New Roman"/>
          <w:sz w:val="28"/>
          <w:szCs w:val="28"/>
          <w:lang w:eastAsia="ru-RU"/>
        </w:rPr>
        <w:t>щими информацию о фактах нарушений при с</w:t>
      </w:r>
      <w:r w:rsidR="00F932E9">
        <w:rPr>
          <w:rFonts w:ascii="Times New Roman" w:eastAsia="Times New Roman" w:hAnsi="Times New Roman"/>
          <w:sz w:val="28"/>
          <w:szCs w:val="28"/>
          <w:lang w:eastAsia="ru-RU"/>
        </w:rPr>
        <w:t>троительстве, реконструкции объ</w:t>
      </w:r>
      <w:r w:rsidRPr="00951769">
        <w:rPr>
          <w:rFonts w:ascii="Times New Roman" w:eastAsia="Times New Roman" w:hAnsi="Times New Roman"/>
          <w:sz w:val="28"/>
          <w:szCs w:val="28"/>
          <w:lang w:eastAsia="ru-RU"/>
        </w:rPr>
        <w:t>ектов капитального строительства. Всего т</w:t>
      </w:r>
      <w:r w:rsidR="00F932E9">
        <w:rPr>
          <w:rFonts w:ascii="Times New Roman" w:eastAsia="Times New Roman" w:hAnsi="Times New Roman"/>
          <w:sz w:val="28"/>
          <w:szCs w:val="28"/>
          <w:lang w:eastAsia="ru-RU"/>
        </w:rPr>
        <w:t>аких заявлений (обращений) в ин</w:t>
      </w:r>
      <w:r w:rsidRPr="00951769">
        <w:rPr>
          <w:rFonts w:ascii="Times New Roman" w:eastAsia="Times New Roman" w:hAnsi="Times New Roman"/>
          <w:sz w:val="28"/>
          <w:szCs w:val="28"/>
          <w:lang w:eastAsia="ru-RU"/>
        </w:rPr>
        <w:t>спекцию в 2017 году поступило 338. По 28 з</w:t>
      </w:r>
      <w:r w:rsidR="00F932E9">
        <w:rPr>
          <w:rFonts w:ascii="Times New Roman" w:eastAsia="Times New Roman" w:hAnsi="Times New Roman"/>
          <w:sz w:val="28"/>
          <w:szCs w:val="28"/>
          <w:lang w:eastAsia="ru-RU"/>
        </w:rPr>
        <w:t>аявлениям потребовалось проведе</w:t>
      </w:r>
      <w:r w:rsidRPr="00951769">
        <w:rPr>
          <w:rFonts w:ascii="Times New Roman" w:eastAsia="Times New Roman" w:hAnsi="Times New Roman"/>
          <w:sz w:val="28"/>
          <w:szCs w:val="28"/>
          <w:lang w:eastAsia="ru-RU"/>
        </w:rPr>
        <w:t xml:space="preserve">ние внеплановых проверок (в основном – это </w:t>
      </w:r>
      <w:r w:rsidR="00F932E9">
        <w:rPr>
          <w:rFonts w:ascii="Times New Roman" w:eastAsia="Times New Roman" w:hAnsi="Times New Roman"/>
          <w:sz w:val="28"/>
          <w:szCs w:val="28"/>
          <w:lang w:eastAsia="ru-RU"/>
        </w:rPr>
        <w:t>не поднадзорные инспекции объек</w:t>
      </w:r>
      <w:r w:rsidRPr="00951769">
        <w:rPr>
          <w:rFonts w:ascii="Times New Roman" w:eastAsia="Times New Roman" w:hAnsi="Times New Roman"/>
          <w:sz w:val="28"/>
          <w:szCs w:val="28"/>
          <w:lang w:eastAsia="ru-RU"/>
        </w:rPr>
        <w:t xml:space="preserve">ты), из которых 15 были согласованы прокуратурой, и проведены сотрудниками инспекции (в 2016 году - 13). По </w:t>
      </w:r>
      <w:r w:rsidRPr="00951769">
        <w:rPr>
          <w:rFonts w:ascii="Times New Roman" w:eastAsia="Times New Roman" w:hAnsi="Times New Roman"/>
          <w:sz w:val="28"/>
          <w:szCs w:val="28"/>
          <w:lang w:eastAsia="ru-RU"/>
        </w:rPr>
        <w:lastRenderedPageBreak/>
        <w:t xml:space="preserve">остальным </w:t>
      </w:r>
      <w:r w:rsidR="00F932E9">
        <w:rPr>
          <w:rFonts w:ascii="Times New Roman" w:eastAsia="Times New Roman" w:hAnsi="Times New Roman"/>
          <w:sz w:val="28"/>
          <w:szCs w:val="28"/>
          <w:lang w:eastAsia="ru-RU"/>
        </w:rPr>
        <w:t>323 заявлениям (обращениям), ин</w:t>
      </w:r>
      <w:r w:rsidRPr="00951769">
        <w:rPr>
          <w:rFonts w:ascii="Times New Roman" w:eastAsia="Times New Roman" w:hAnsi="Times New Roman"/>
          <w:sz w:val="28"/>
          <w:szCs w:val="28"/>
          <w:lang w:eastAsia="ru-RU"/>
        </w:rPr>
        <w:t>спекцией была проведена следующая работа:</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даны ответы заявителям, на информацию, поступившую в отношении нарушений на объектах, при строительстве, реконструкции которых инспекцией осуществляется государственный строительн</w:t>
      </w:r>
      <w:r w:rsidR="00F932E9">
        <w:rPr>
          <w:rFonts w:ascii="Times New Roman" w:eastAsia="Times New Roman" w:hAnsi="Times New Roman"/>
          <w:sz w:val="28"/>
          <w:szCs w:val="28"/>
          <w:lang w:eastAsia="ru-RU"/>
        </w:rPr>
        <w:t>ый надзор, подготовленные на ос</w:t>
      </w:r>
      <w:r w:rsidRPr="00951769">
        <w:rPr>
          <w:rFonts w:ascii="Times New Roman" w:eastAsia="Times New Roman" w:hAnsi="Times New Roman"/>
          <w:sz w:val="28"/>
          <w:szCs w:val="28"/>
          <w:lang w:eastAsia="ru-RU"/>
        </w:rPr>
        <w:t>новании имеющихся результатов проведенных инспекцией проверок и иной, имеющейся информации по объекту (173 заявления);</w:t>
      </w:r>
    </w:p>
    <w:p w:rsidR="00951769" w:rsidRPr="00951769" w:rsidRDefault="00951769" w:rsidP="00113D0B">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принята информация в качестве основ</w:t>
      </w:r>
      <w:r w:rsidR="00F932E9">
        <w:rPr>
          <w:rFonts w:ascii="Times New Roman" w:eastAsia="Times New Roman" w:hAnsi="Times New Roman"/>
          <w:sz w:val="28"/>
          <w:szCs w:val="28"/>
          <w:lang w:eastAsia="ru-RU"/>
        </w:rPr>
        <w:t>ания для административного дело</w:t>
      </w:r>
      <w:r w:rsidRPr="00951769">
        <w:rPr>
          <w:rFonts w:ascii="Times New Roman" w:eastAsia="Times New Roman" w:hAnsi="Times New Roman"/>
          <w:sz w:val="28"/>
          <w:szCs w:val="28"/>
          <w:lang w:eastAsia="ru-RU"/>
        </w:rPr>
        <w:t>производства в рамках КоАП РФ (112 заявлений);</w:t>
      </w:r>
    </w:p>
    <w:p w:rsidR="00951769" w:rsidRPr="00951769" w:rsidRDefault="00951769" w:rsidP="00F932E9">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перенаправление поступившего заявл</w:t>
      </w:r>
      <w:r w:rsidR="00F932E9">
        <w:rPr>
          <w:rFonts w:ascii="Times New Roman" w:eastAsia="Times New Roman" w:hAnsi="Times New Roman"/>
          <w:sz w:val="28"/>
          <w:szCs w:val="28"/>
          <w:lang w:eastAsia="ru-RU"/>
        </w:rPr>
        <w:t>ения (обращения) по принадлежно</w:t>
      </w:r>
      <w:r w:rsidRPr="00951769">
        <w:rPr>
          <w:rFonts w:ascii="Times New Roman" w:eastAsia="Times New Roman" w:hAnsi="Times New Roman"/>
          <w:sz w:val="28"/>
          <w:szCs w:val="28"/>
          <w:lang w:eastAsia="ru-RU"/>
        </w:rPr>
        <w:t>сти, в случаях, когда его тема не относится к полномочиям инспекции, либо к сфере ее деятельности (38 заявлений).</w:t>
      </w:r>
    </w:p>
    <w:p w:rsidR="00951769" w:rsidRDefault="00951769" w:rsidP="00F932E9">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Итоги работы инспекции подводятся ежеквартально,  анализируются для принятия мер по повышению эффективности</w:t>
      </w:r>
      <w:r w:rsidR="00F932E9">
        <w:rPr>
          <w:rFonts w:ascii="Times New Roman" w:eastAsia="Times New Roman" w:hAnsi="Times New Roman"/>
          <w:sz w:val="28"/>
          <w:szCs w:val="28"/>
          <w:lang w:eastAsia="ru-RU"/>
        </w:rPr>
        <w:t xml:space="preserve"> деятельности инспекции при осу</w:t>
      </w:r>
      <w:r w:rsidRPr="00951769">
        <w:rPr>
          <w:rFonts w:ascii="Times New Roman" w:eastAsia="Times New Roman" w:hAnsi="Times New Roman"/>
          <w:sz w:val="28"/>
          <w:szCs w:val="28"/>
          <w:lang w:eastAsia="ru-RU"/>
        </w:rPr>
        <w:t>ществлении государственного строительного надзора. Информация об итогах  работы регулярно размещается на официал</w:t>
      </w:r>
      <w:r w:rsidR="00F932E9">
        <w:rPr>
          <w:rFonts w:ascii="Times New Roman" w:eastAsia="Times New Roman" w:hAnsi="Times New Roman"/>
          <w:sz w:val="28"/>
          <w:szCs w:val="28"/>
          <w:lang w:eastAsia="ru-RU"/>
        </w:rPr>
        <w:t>ьном сайте инспекции, информаци</w:t>
      </w:r>
      <w:r w:rsidRPr="00951769">
        <w:rPr>
          <w:rFonts w:ascii="Times New Roman" w:eastAsia="Times New Roman" w:hAnsi="Times New Roman"/>
          <w:sz w:val="28"/>
          <w:szCs w:val="28"/>
          <w:lang w:eastAsia="ru-RU"/>
        </w:rPr>
        <w:t>онных ресурсах администрации Новосибирской области.</w:t>
      </w:r>
    </w:p>
    <w:p w:rsidR="00951769" w:rsidRDefault="00951769" w:rsidP="00F932E9">
      <w:pPr>
        <w:spacing w:after="0" w:line="240" w:lineRule="auto"/>
        <w:ind w:firstLine="709"/>
        <w:jc w:val="both"/>
        <w:rPr>
          <w:rFonts w:ascii="Times New Roman" w:eastAsia="Times New Roman" w:hAnsi="Times New Roman"/>
          <w:sz w:val="28"/>
          <w:szCs w:val="28"/>
          <w:lang w:eastAsia="ru-RU"/>
        </w:rPr>
      </w:pPr>
    </w:p>
    <w:p w:rsidR="00010D8E" w:rsidRDefault="00010D8E" w:rsidP="00F932E9">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36675C" w:rsidRPr="0036675C">
        <w:rPr>
          <w:rFonts w:ascii="Times New Roman" w:eastAsia="Times New Roman" w:hAnsi="Times New Roman"/>
          <w:sz w:val="28"/>
          <w:szCs w:val="28"/>
          <w:lang w:eastAsia="ru-RU"/>
        </w:rPr>
        <w:t>Правоприменительная практика соблюдения обязательных требований</w:t>
      </w:r>
    </w:p>
    <w:p w:rsidR="00010D8E" w:rsidRDefault="00010D8E" w:rsidP="00F932E9">
      <w:pPr>
        <w:spacing w:after="0" w:line="240" w:lineRule="auto"/>
        <w:ind w:firstLine="709"/>
        <w:jc w:val="both"/>
        <w:rPr>
          <w:rFonts w:ascii="Times New Roman" w:eastAsia="Times New Roman" w:hAnsi="Times New Roman"/>
          <w:sz w:val="28"/>
          <w:szCs w:val="28"/>
          <w:lang w:eastAsia="ru-RU"/>
        </w:rPr>
      </w:pPr>
    </w:p>
    <w:p w:rsidR="009A2F36" w:rsidRPr="009A2F36" w:rsidRDefault="00F932E9" w:rsidP="009A2F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w:t>
      </w:r>
      <w:r w:rsidR="009A2F36" w:rsidRPr="009A2F36">
        <w:rPr>
          <w:rFonts w:ascii="Times New Roman" w:eastAsia="Times New Roman" w:hAnsi="Times New Roman"/>
          <w:sz w:val="28"/>
          <w:szCs w:val="28"/>
          <w:lang w:eastAsia="ru-RU"/>
        </w:rPr>
        <w:t>Лица, виновные в нарушении законодательства о градостроительной деятельности, несут ответственность в соответствии с законодательством Российской Федерации.</w:t>
      </w:r>
    </w:p>
    <w:p w:rsidR="009A2F36" w:rsidRDefault="009A2F36" w:rsidP="009A2F36">
      <w:pPr>
        <w:spacing w:after="0" w:line="240" w:lineRule="auto"/>
        <w:ind w:firstLine="709"/>
        <w:jc w:val="both"/>
        <w:rPr>
          <w:rFonts w:ascii="Times New Roman" w:eastAsia="Times New Roman" w:hAnsi="Times New Roman"/>
          <w:sz w:val="28"/>
          <w:szCs w:val="28"/>
          <w:lang w:eastAsia="ru-RU"/>
        </w:rPr>
      </w:pPr>
      <w:r w:rsidRPr="009A2F36">
        <w:rPr>
          <w:rFonts w:ascii="Times New Roman" w:eastAsia="Times New Roman" w:hAnsi="Times New Roman"/>
          <w:sz w:val="28"/>
          <w:szCs w:val="28"/>
          <w:lang w:eastAsia="ru-RU"/>
        </w:rPr>
        <w:t xml:space="preserve">Наиболее распространенным видом юридической ответственности в поднадзорной </w:t>
      </w:r>
      <w:r>
        <w:rPr>
          <w:rFonts w:ascii="Times New Roman" w:eastAsia="Times New Roman" w:hAnsi="Times New Roman"/>
          <w:sz w:val="28"/>
          <w:szCs w:val="28"/>
          <w:lang w:eastAsia="ru-RU"/>
        </w:rPr>
        <w:t>и</w:t>
      </w:r>
      <w:r w:rsidRPr="009A2F36">
        <w:rPr>
          <w:rFonts w:ascii="Times New Roman" w:eastAsia="Times New Roman" w:hAnsi="Times New Roman"/>
          <w:sz w:val="28"/>
          <w:szCs w:val="28"/>
          <w:lang w:eastAsia="ru-RU"/>
        </w:rPr>
        <w:t>нспекции сфере является административная ответственность, установленная нормами Кодекса Российской Федерации об административных правонарушениях (далее - КоАП РФ) направленная на предупреждение, выявление и пресечение нарушений законодательства Российской Федерации в сфере рассматриваемых правоотношений.</w:t>
      </w:r>
    </w:p>
    <w:p w:rsidR="009A2F36" w:rsidRPr="009A2F36" w:rsidRDefault="009A2F36" w:rsidP="009A2F36">
      <w:pPr>
        <w:spacing w:after="0" w:line="240" w:lineRule="auto"/>
        <w:ind w:firstLine="709"/>
        <w:jc w:val="both"/>
        <w:rPr>
          <w:rFonts w:ascii="Times New Roman" w:eastAsia="Times New Roman" w:hAnsi="Times New Roman"/>
          <w:sz w:val="28"/>
          <w:szCs w:val="28"/>
          <w:lang w:eastAsia="ru-RU"/>
        </w:rPr>
      </w:pPr>
      <w:r w:rsidRPr="009A2F36">
        <w:rPr>
          <w:rFonts w:ascii="Times New Roman" w:eastAsia="Times New Roman" w:hAnsi="Times New Roman"/>
          <w:sz w:val="28"/>
          <w:szCs w:val="28"/>
          <w:lang w:eastAsia="ru-RU"/>
        </w:rPr>
        <w:t xml:space="preserve">Поводами к возбуждению дела об административном правонарушении, в соответствии с ч.1 ст. 28.1 </w:t>
      </w:r>
      <w:r>
        <w:rPr>
          <w:rFonts w:ascii="Times New Roman" w:eastAsia="Times New Roman" w:hAnsi="Times New Roman"/>
          <w:sz w:val="28"/>
          <w:szCs w:val="28"/>
          <w:lang w:eastAsia="ru-RU"/>
        </w:rPr>
        <w:t>КоАП РФ</w:t>
      </w:r>
      <w:r w:rsidRPr="009A2F36">
        <w:rPr>
          <w:rFonts w:ascii="Times New Roman" w:eastAsia="Times New Roman" w:hAnsi="Times New Roman"/>
          <w:sz w:val="28"/>
          <w:szCs w:val="28"/>
          <w:lang w:eastAsia="ru-RU"/>
        </w:rPr>
        <w:t xml:space="preserve"> являются:</w:t>
      </w:r>
    </w:p>
    <w:p w:rsidR="009A2F36" w:rsidRPr="00FD48B8" w:rsidRDefault="009A2F36" w:rsidP="009A2F36">
      <w:pPr>
        <w:spacing w:after="0" w:line="240" w:lineRule="auto"/>
        <w:ind w:firstLine="709"/>
        <w:jc w:val="both"/>
        <w:rPr>
          <w:rFonts w:ascii="Times New Roman" w:eastAsia="Times New Roman" w:hAnsi="Times New Roman"/>
          <w:sz w:val="28"/>
          <w:szCs w:val="28"/>
          <w:u w:val="single"/>
          <w:lang w:eastAsia="ru-RU"/>
        </w:rPr>
      </w:pPr>
      <w:r w:rsidRPr="00FD48B8">
        <w:rPr>
          <w:rFonts w:ascii="Times New Roman" w:eastAsia="Times New Roman" w:hAnsi="Times New Roman"/>
          <w:sz w:val="28"/>
          <w:szCs w:val="28"/>
          <w:u w:val="single"/>
          <w:lang w:eastAsia="ru-RU"/>
        </w:rPr>
        <w:t>результаты проверок:</w:t>
      </w:r>
    </w:p>
    <w:p w:rsidR="009A2F36" w:rsidRPr="009A2F36" w:rsidRDefault="009A2F36" w:rsidP="009A2F36">
      <w:pPr>
        <w:spacing w:after="0" w:line="240" w:lineRule="auto"/>
        <w:ind w:firstLine="709"/>
        <w:jc w:val="both"/>
        <w:rPr>
          <w:rFonts w:ascii="Times New Roman" w:eastAsia="Times New Roman" w:hAnsi="Times New Roman"/>
          <w:sz w:val="28"/>
          <w:szCs w:val="28"/>
          <w:lang w:eastAsia="ru-RU"/>
        </w:rPr>
      </w:pPr>
      <w:r w:rsidRPr="009A2F36">
        <w:rPr>
          <w:rFonts w:ascii="Times New Roman" w:eastAsia="Times New Roman" w:hAnsi="Times New Roman"/>
          <w:sz w:val="28"/>
          <w:szCs w:val="28"/>
          <w:lang w:eastAsia="ru-RU"/>
        </w:rPr>
        <w:t>-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9A2F36" w:rsidRPr="00FD48B8" w:rsidRDefault="009A2F36" w:rsidP="009A2F36">
      <w:pPr>
        <w:spacing w:after="0" w:line="240" w:lineRule="auto"/>
        <w:ind w:firstLine="709"/>
        <w:jc w:val="both"/>
        <w:rPr>
          <w:rFonts w:ascii="Times New Roman" w:eastAsia="Times New Roman" w:hAnsi="Times New Roman"/>
          <w:sz w:val="28"/>
          <w:szCs w:val="28"/>
          <w:u w:val="single"/>
          <w:lang w:eastAsia="ru-RU"/>
        </w:rPr>
      </w:pPr>
      <w:r w:rsidRPr="00FD48B8">
        <w:rPr>
          <w:rFonts w:ascii="Times New Roman" w:eastAsia="Times New Roman" w:hAnsi="Times New Roman"/>
          <w:sz w:val="28"/>
          <w:szCs w:val="28"/>
          <w:u w:val="single"/>
          <w:lang w:eastAsia="ru-RU"/>
        </w:rPr>
        <w:t>иные основания в рамках КоАП РФ:</w:t>
      </w:r>
    </w:p>
    <w:p w:rsidR="009A2F36" w:rsidRPr="009A2F36" w:rsidRDefault="009A2F36" w:rsidP="009A2F36">
      <w:pPr>
        <w:spacing w:after="0" w:line="240" w:lineRule="auto"/>
        <w:ind w:firstLine="709"/>
        <w:jc w:val="both"/>
        <w:rPr>
          <w:rFonts w:ascii="Times New Roman" w:eastAsia="Times New Roman" w:hAnsi="Times New Roman"/>
          <w:sz w:val="28"/>
          <w:szCs w:val="28"/>
          <w:lang w:eastAsia="ru-RU"/>
        </w:rPr>
      </w:pPr>
      <w:r w:rsidRPr="009A2F36">
        <w:rPr>
          <w:rFonts w:ascii="Times New Roman" w:eastAsia="Times New Roman" w:hAnsi="Times New Roman"/>
          <w:sz w:val="28"/>
          <w:szCs w:val="28"/>
          <w:lang w:eastAsia="ru-RU"/>
        </w:rP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9A2F36" w:rsidRPr="009A2F36" w:rsidRDefault="009A2F36" w:rsidP="009A2F36">
      <w:pPr>
        <w:spacing w:after="0" w:line="240" w:lineRule="auto"/>
        <w:ind w:firstLine="709"/>
        <w:jc w:val="both"/>
        <w:rPr>
          <w:rFonts w:ascii="Times New Roman" w:eastAsia="Times New Roman" w:hAnsi="Times New Roman"/>
          <w:sz w:val="28"/>
          <w:szCs w:val="28"/>
          <w:lang w:eastAsia="ru-RU"/>
        </w:rPr>
      </w:pPr>
      <w:r w:rsidRPr="009A2F36">
        <w:rPr>
          <w:rFonts w:ascii="Times New Roman" w:eastAsia="Times New Roman" w:hAnsi="Times New Roman"/>
          <w:sz w:val="28"/>
          <w:szCs w:val="28"/>
          <w:lang w:eastAsia="ru-RU"/>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КоАП РФ).</w:t>
      </w:r>
    </w:p>
    <w:p w:rsidR="009A2F36" w:rsidRDefault="009A2F36" w:rsidP="009A2F36">
      <w:pPr>
        <w:spacing w:after="0" w:line="240" w:lineRule="auto"/>
        <w:ind w:firstLine="709"/>
        <w:jc w:val="both"/>
        <w:rPr>
          <w:rFonts w:ascii="Times New Roman" w:eastAsia="Times New Roman" w:hAnsi="Times New Roman"/>
          <w:sz w:val="28"/>
          <w:szCs w:val="28"/>
          <w:lang w:eastAsia="ru-RU"/>
        </w:rPr>
      </w:pPr>
      <w:r w:rsidRPr="009A2F36">
        <w:rPr>
          <w:rFonts w:ascii="Times New Roman" w:eastAsia="Times New Roman" w:hAnsi="Times New Roman"/>
          <w:sz w:val="28"/>
          <w:szCs w:val="28"/>
          <w:lang w:eastAsia="ru-RU"/>
        </w:rPr>
        <w:lastRenderedPageBreak/>
        <w:t>Помимо указанных выше обстоятельств, следует обратить внимание и на то, что при обнаружении в ходе проверки, проводимой в отношении одного юридического лица, признаков события административного правонарушения, совершённого другим юридическим лицом, уполномоченное должностное лицо вправе возбудить в отношении этого другого юридического лица дело об указанном административном правонарушении. Так пунктом 1 части 1 статьи 28.1 КоАП РФ установлено, что одним из поводов к возбуждению дела об административном правонарушении является непосредственное обнаружение должностным лицом,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При этом ни в Федеральном законе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9A2F36">
        <w:rPr>
          <w:rFonts w:ascii="Times New Roman" w:eastAsia="Times New Roman" w:hAnsi="Times New Roman"/>
          <w:sz w:val="28"/>
          <w:szCs w:val="28"/>
          <w:lang w:eastAsia="ru-RU"/>
        </w:rPr>
        <w:t xml:space="preserve"> ,</w:t>
      </w:r>
      <w:proofErr w:type="gramEnd"/>
      <w:r w:rsidRPr="009A2F36">
        <w:rPr>
          <w:rFonts w:ascii="Times New Roman" w:eastAsia="Times New Roman" w:hAnsi="Times New Roman"/>
          <w:sz w:val="28"/>
          <w:szCs w:val="28"/>
          <w:lang w:eastAsia="ru-RU"/>
        </w:rPr>
        <w:t xml:space="preserve"> ни в КоАП РФ не содержится норм, которые бы связывали возможность непосредственного обнаружения признаков административного правонарушения только с проведением проверки и только в действиях того лица, в отношении которого проводится проверка.</w:t>
      </w:r>
    </w:p>
    <w:p w:rsidR="009A2F36" w:rsidRDefault="009A2F36" w:rsidP="009A2F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 </w:t>
      </w:r>
      <w:r w:rsidRPr="009A2F36">
        <w:rPr>
          <w:rFonts w:ascii="Times New Roman" w:eastAsia="Times New Roman" w:hAnsi="Times New Roman"/>
          <w:sz w:val="28"/>
          <w:szCs w:val="28"/>
          <w:lang w:eastAsia="ru-RU"/>
        </w:rPr>
        <w:t>Анализ составов административных правонарушений КоАП РФ позволяет выделить группу административных правонарушений в строительстве и группу административных правонарушений против порядка управления. К числу первых следует отнести следующие составы: ст</w:t>
      </w:r>
      <w:r>
        <w:rPr>
          <w:rFonts w:ascii="Times New Roman" w:eastAsia="Times New Roman" w:hAnsi="Times New Roman"/>
          <w:sz w:val="28"/>
          <w:szCs w:val="28"/>
          <w:lang w:eastAsia="ru-RU"/>
        </w:rPr>
        <w:t>атья</w:t>
      </w:r>
      <w:r w:rsidRPr="009A2F36">
        <w:rPr>
          <w:rFonts w:ascii="Times New Roman" w:eastAsia="Times New Roman" w:hAnsi="Times New Roman"/>
          <w:sz w:val="28"/>
          <w:szCs w:val="28"/>
          <w:lang w:eastAsia="ru-RU"/>
        </w:rPr>
        <w:t xml:space="preserve"> 9.4 - нарушение обязательных требований в области строительства и применения строит</w:t>
      </w:r>
      <w:r>
        <w:rPr>
          <w:rFonts w:ascii="Times New Roman" w:eastAsia="Times New Roman" w:hAnsi="Times New Roman"/>
          <w:sz w:val="28"/>
          <w:szCs w:val="28"/>
          <w:lang w:eastAsia="ru-RU"/>
        </w:rPr>
        <w:t>ельных материалов (изделий); статья</w:t>
      </w:r>
      <w:r w:rsidRPr="009A2F36">
        <w:rPr>
          <w:rFonts w:ascii="Times New Roman" w:eastAsia="Times New Roman" w:hAnsi="Times New Roman"/>
          <w:sz w:val="28"/>
          <w:szCs w:val="28"/>
          <w:lang w:eastAsia="ru-RU"/>
        </w:rPr>
        <w:t xml:space="preserve"> 9.5 - нарушение установленного порядка строительства, реконструкции объекта капитального строительства, ввода его в эксплуатацию. Эти нормы непосредственно касаются предмета надзорной деятельности </w:t>
      </w:r>
      <w:r>
        <w:rPr>
          <w:rFonts w:ascii="Times New Roman" w:eastAsia="Times New Roman" w:hAnsi="Times New Roman"/>
          <w:sz w:val="28"/>
          <w:szCs w:val="28"/>
          <w:lang w:eastAsia="ru-RU"/>
        </w:rPr>
        <w:t>и</w:t>
      </w:r>
      <w:r w:rsidRPr="009A2F36">
        <w:rPr>
          <w:rFonts w:ascii="Times New Roman" w:eastAsia="Times New Roman" w:hAnsi="Times New Roman"/>
          <w:sz w:val="28"/>
          <w:szCs w:val="28"/>
          <w:lang w:eastAsia="ru-RU"/>
        </w:rPr>
        <w:t xml:space="preserve">нспекции. </w:t>
      </w:r>
      <w:proofErr w:type="gramStart"/>
      <w:r w:rsidRPr="009A2F36">
        <w:rPr>
          <w:rFonts w:ascii="Times New Roman" w:eastAsia="Times New Roman" w:hAnsi="Times New Roman"/>
          <w:sz w:val="28"/>
          <w:szCs w:val="28"/>
          <w:lang w:eastAsia="ru-RU"/>
        </w:rPr>
        <w:t>Хотя зачастую за нарушение градостроительного законодательства лица привлекаются в соответствии с положениями, устанавливающими ответственность за правонарушения, смежные с градостроительными, которые имеют более широкий характер и применимы к иным правоотношениям.</w:t>
      </w:r>
      <w:proofErr w:type="gramEnd"/>
      <w:r w:rsidRPr="009A2F36">
        <w:rPr>
          <w:rFonts w:ascii="Times New Roman" w:eastAsia="Times New Roman" w:hAnsi="Times New Roman"/>
          <w:sz w:val="28"/>
          <w:szCs w:val="28"/>
          <w:lang w:eastAsia="ru-RU"/>
        </w:rPr>
        <w:t xml:space="preserve"> Например, ст</w:t>
      </w:r>
      <w:r>
        <w:rPr>
          <w:rFonts w:ascii="Times New Roman" w:eastAsia="Times New Roman" w:hAnsi="Times New Roman"/>
          <w:sz w:val="28"/>
          <w:szCs w:val="28"/>
          <w:lang w:eastAsia="ru-RU"/>
        </w:rPr>
        <w:t>атья</w:t>
      </w:r>
      <w:r w:rsidRPr="009A2F36">
        <w:rPr>
          <w:rFonts w:ascii="Times New Roman" w:eastAsia="Times New Roman" w:hAnsi="Times New Roman"/>
          <w:sz w:val="28"/>
          <w:szCs w:val="28"/>
          <w:lang w:eastAsia="ru-RU"/>
        </w:rPr>
        <w:t xml:space="preserve">19.4.1 - воспрепятствование законной деятельности должностного лица </w:t>
      </w:r>
      <w:r>
        <w:rPr>
          <w:rFonts w:ascii="Times New Roman" w:eastAsia="Times New Roman" w:hAnsi="Times New Roman"/>
          <w:sz w:val="28"/>
          <w:szCs w:val="28"/>
          <w:lang w:eastAsia="ru-RU"/>
        </w:rPr>
        <w:t>и</w:t>
      </w:r>
      <w:r w:rsidRPr="009A2F36">
        <w:rPr>
          <w:rFonts w:ascii="Times New Roman" w:eastAsia="Times New Roman" w:hAnsi="Times New Roman"/>
          <w:sz w:val="28"/>
          <w:szCs w:val="28"/>
          <w:lang w:eastAsia="ru-RU"/>
        </w:rPr>
        <w:t>нспекции или уклонение от таких проверок; ст</w:t>
      </w:r>
      <w:r>
        <w:rPr>
          <w:rFonts w:ascii="Times New Roman" w:eastAsia="Times New Roman" w:hAnsi="Times New Roman"/>
          <w:sz w:val="28"/>
          <w:szCs w:val="28"/>
          <w:lang w:eastAsia="ru-RU"/>
        </w:rPr>
        <w:t>атья</w:t>
      </w:r>
      <w:r w:rsidRPr="009A2F36">
        <w:rPr>
          <w:rFonts w:ascii="Times New Roman" w:eastAsia="Times New Roman" w:hAnsi="Times New Roman"/>
          <w:sz w:val="28"/>
          <w:szCs w:val="28"/>
          <w:lang w:eastAsia="ru-RU"/>
        </w:rPr>
        <w:t xml:space="preserve"> 19.7 - непредставление или несвоевременное представление, сведений (информации), представление которых предусмотрено законом и необходимо для осуществления </w:t>
      </w:r>
      <w:r>
        <w:rPr>
          <w:rFonts w:ascii="Times New Roman" w:eastAsia="Times New Roman" w:hAnsi="Times New Roman"/>
          <w:sz w:val="28"/>
          <w:szCs w:val="28"/>
          <w:lang w:eastAsia="ru-RU"/>
        </w:rPr>
        <w:t>и</w:t>
      </w:r>
      <w:r w:rsidRPr="009A2F36">
        <w:rPr>
          <w:rFonts w:ascii="Times New Roman" w:eastAsia="Times New Roman" w:hAnsi="Times New Roman"/>
          <w:sz w:val="28"/>
          <w:szCs w:val="28"/>
          <w:lang w:eastAsia="ru-RU"/>
        </w:rPr>
        <w:t xml:space="preserve">нспекцией законной деятельности, либо представление таких сведений (информации) в неполном объеме или в искаженном виде. Примером предоставления таких недостоверных сведений, может служить направленное в </w:t>
      </w:r>
      <w:r>
        <w:rPr>
          <w:rFonts w:ascii="Times New Roman" w:eastAsia="Times New Roman" w:hAnsi="Times New Roman"/>
          <w:sz w:val="28"/>
          <w:szCs w:val="28"/>
          <w:lang w:eastAsia="ru-RU"/>
        </w:rPr>
        <w:t>и</w:t>
      </w:r>
      <w:r w:rsidRPr="009A2F36">
        <w:rPr>
          <w:rFonts w:ascii="Times New Roman" w:eastAsia="Times New Roman" w:hAnsi="Times New Roman"/>
          <w:sz w:val="28"/>
          <w:szCs w:val="28"/>
          <w:lang w:eastAsia="ru-RU"/>
        </w:rPr>
        <w:t>нспекцию извещение об окончании строительства, при фактически не завершенных строительно-монтажных работах и (или) неоформленной документации связанной с выполнением всех работ по строительству, реконструкции, а также применением строительных материалов (изделий).</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На охрану отношений относящихся к предмету государственного строительного надзора, урегулированных исключительно градостроительным законодательством, направлены нормы, приведенные в ст</w:t>
      </w:r>
      <w:r>
        <w:rPr>
          <w:rFonts w:ascii="Times New Roman" w:eastAsia="Times New Roman" w:hAnsi="Times New Roman"/>
          <w:sz w:val="28"/>
          <w:szCs w:val="28"/>
          <w:lang w:eastAsia="ru-RU"/>
        </w:rPr>
        <w:t xml:space="preserve">атьях </w:t>
      </w:r>
      <w:r w:rsidRPr="00FD0BA7">
        <w:rPr>
          <w:rFonts w:ascii="Times New Roman" w:eastAsia="Times New Roman" w:hAnsi="Times New Roman"/>
          <w:sz w:val="28"/>
          <w:szCs w:val="28"/>
          <w:lang w:eastAsia="ru-RU"/>
        </w:rPr>
        <w:t>9.4, 9.5 КоАП РФ.</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lastRenderedPageBreak/>
        <w:t>Норма статьи 9.4 КоАП РФ направлена на обеспечение безопасности жизни и здоровья людей, охраны окружающей среды, эксплуатационной надежности возводимых зданий, строений и сооружений.</w:t>
      </w:r>
    </w:p>
    <w:p w:rsidR="00FD0BA7" w:rsidRDefault="00FD0BA7" w:rsidP="00FD0BA7">
      <w:pPr>
        <w:spacing w:after="0" w:line="240" w:lineRule="auto"/>
        <w:ind w:firstLine="709"/>
        <w:jc w:val="both"/>
        <w:rPr>
          <w:rFonts w:ascii="Times New Roman" w:eastAsia="Times New Roman" w:hAnsi="Times New Roman"/>
          <w:sz w:val="28"/>
          <w:szCs w:val="28"/>
          <w:lang w:eastAsia="ru-RU"/>
        </w:rPr>
      </w:pPr>
      <w:proofErr w:type="gramStart"/>
      <w:r w:rsidRPr="00FD0BA7">
        <w:rPr>
          <w:rFonts w:ascii="Times New Roman" w:eastAsia="Times New Roman" w:hAnsi="Times New Roman"/>
          <w:sz w:val="28"/>
          <w:szCs w:val="28"/>
          <w:lang w:eastAsia="ru-RU"/>
        </w:rPr>
        <w:t>Частью 1 этой статьи установлена административная ответственность за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w:t>
      </w:r>
      <w:proofErr w:type="gramEnd"/>
      <w:r w:rsidRPr="00FD0BA7">
        <w:rPr>
          <w:rFonts w:ascii="Times New Roman" w:eastAsia="Times New Roman" w:hAnsi="Times New Roman"/>
          <w:sz w:val="28"/>
          <w:szCs w:val="28"/>
          <w:lang w:eastAsia="ru-RU"/>
        </w:rPr>
        <w:t xml:space="preserve"> </w:t>
      </w:r>
      <w:proofErr w:type="gramStart"/>
      <w:r w:rsidRPr="00FD0BA7">
        <w:rPr>
          <w:rFonts w:ascii="Times New Roman" w:eastAsia="Times New Roman" w:hAnsi="Times New Roman"/>
          <w:sz w:val="28"/>
          <w:szCs w:val="28"/>
          <w:lang w:eastAsia="ru-RU"/>
        </w:rPr>
        <w:t>применении</w:t>
      </w:r>
      <w:proofErr w:type="gramEnd"/>
      <w:r w:rsidRPr="00FD0BA7">
        <w:rPr>
          <w:rFonts w:ascii="Times New Roman" w:eastAsia="Times New Roman" w:hAnsi="Times New Roman"/>
          <w:sz w:val="28"/>
          <w:szCs w:val="28"/>
          <w:lang w:eastAsia="ru-RU"/>
        </w:rPr>
        <w:t xml:space="preserve"> строительных материалов (изделий).</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proofErr w:type="gramStart"/>
      <w:r w:rsidRPr="00FD0BA7">
        <w:rPr>
          <w:rFonts w:ascii="Times New Roman" w:eastAsia="Times New Roman" w:hAnsi="Times New Roman"/>
          <w:sz w:val="28"/>
          <w:szCs w:val="28"/>
          <w:lang w:eastAsia="ru-RU"/>
        </w:rPr>
        <w:t>Объективной стороной состава правонарушения согласно части 2 статьи 9.4 КоАП РФ являются действия, предусмотренные частью 1 данной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либо которые повлекли причинение вреда или создали угрозу причинения вреда жизни или здоровью граждан, имуществу физических или юридических лиц, государственному или</w:t>
      </w:r>
      <w:proofErr w:type="gramEnd"/>
      <w:r w:rsidRPr="00FD0BA7">
        <w:rPr>
          <w:rFonts w:ascii="Times New Roman" w:eastAsia="Times New Roman" w:hAnsi="Times New Roman"/>
          <w:sz w:val="28"/>
          <w:szCs w:val="28"/>
          <w:lang w:eastAsia="ru-RU"/>
        </w:rPr>
        <w:t xml:space="preserve"> муниципальному имуществу, окружающей среде и т.д.</w:t>
      </w:r>
    </w:p>
    <w:p w:rsid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Под "конструктивными" и "другими" характеристиками надежности и безопасности объекта понимаются характеристики конструкций, элементов конструкционных систем объекта капитального строительства, влияющие на безотказность их работы и обеспечивающие способность сохранять эксплуатационные качества объекта капитального строительства в течение срока службы такого объекта.</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Особое значение в практике занимают нарушения обязательных требований, за которые частью 1 статьи 9.5 КоАП РФ предусмотрена административная ответственность.</w:t>
      </w:r>
    </w:p>
    <w:p w:rsid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Объективную сторону правонарушения по части 1 статьи 9.5 КоАП РФ составляют строительство или реконструкция объектов капитального строительства без разрешения на строительство в случае, если для его осуществления, как и для реконструкции объектов капитального строительства, законом предусмотрено получение разрешений на строительство.</w:t>
      </w:r>
    </w:p>
    <w:p w:rsid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Практика показала, что чаще всего застройщик</w:t>
      </w:r>
      <w:r>
        <w:rPr>
          <w:rFonts w:ascii="Times New Roman" w:eastAsia="Times New Roman" w:hAnsi="Times New Roman"/>
          <w:sz w:val="28"/>
          <w:szCs w:val="28"/>
          <w:lang w:eastAsia="ru-RU"/>
        </w:rPr>
        <w:t xml:space="preserve"> (технический заказчик)</w:t>
      </w:r>
      <w:r w:rsidRPr="00FD0BA7">
        <w:rPr>
          <w:rFonts w:ascii="Times New Roman" w:eastAsia="Times New Roman" w:hAnsi="Times New Roman"/>
          <w:sz w:val="28"/>
          <w:szCs w:val="28"/>
          <w:lang w:eastAsia="ru-RU"/>
        </w:rPr>
        <w:t xml:space="preserve"> для ускорения процесса строительства объект</w:t>
      </w:r>
      <w:r>
        <w:rPr>
          <w:rFonts w:ascii="Times New Roman" w:eastAsia="Times New Roman" w:hAnsi="Times New Roman"/>
          <w:sz w:val="28"/>
          <w:szCs w:val="28"/>
          <w:lang w:eastAsia="ru-RU"/>
        </w:rPr>
        <w:t>а капитального строительства</w:t>
      </w:r>
      <w:r w:rsidRPr="00FD0BA7">
        <w:rPr>
          <w:rFonts w:ascii="Times New Roman" w:eastAsia="Times New Roman" w:hAnsi="Times New Roman"/>
          <w:sz w:val="28"/>
          <w:szCs w:val="28"/>
          <w:lang w:eastAsia="ru-RU"/>
        </w:rPr>
        <w:t xml:space="preserve"> начинает его без разрешения на данное строительство, либо осуществляет строительство объекта, параметры которого не соответствуют полученному разрешению, за что частью 1 статьи 9.5 КоАП РФ предусмотрена административная ответственность.</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 xml:space="preserve">Другим не менее важным фактором по привлечению к административной ответственности по части 1 статьи 9.5 КоАП РФ, является поступление в </w:t>
      </w:r>
      <w:r>
        <w:rPr>
          <w:rFonts w:ascii="Times New Roman" w:eastAsia="Times New Roman" w:hAnsi="Times New Roman"/>
          <w:sz w:val="28"/>
          <w:szCs w:val="28"/>
          <w:lang w:eastAsia="ru-RU"/>
        </w:rPr>
        <w:t>и</w:t>
      </w:r>
      <w:r w:rsidRPr="00FD0BA7">
        <w:rPr>
          <w:rFonts w:ascii="Times New Roman" w:eastAsia="Times New Roman" w:hAnsi="Times New Roman"/>
          <w:sz w:val="28"/>
          <w:szCs w:val="28"/>
          <w:lang w:eastAsia="ru-RU"/>
        </w:rPr>
        <w:t>нспекцию материалов осмотра объекта капитального строительства из органов местного самоуправления, содержащи</w:t>
      </w:r>
      <w:r>
        <w:rPr>
          <w:rFonts w:ascii="Times New Roman" w:eastAsia="Times New Roman" w:hAnsi="Times New Roman"/>
          <w:sz w:val="28"/>
          <w:szCs w:val="28"/>
          <w:lang w:eastAsia="ru-RU"/>
        </w:rPr>
        <w:t>х</w:t>
      </w:r>
      <w:r w:rsidRPr="00FD0BA7">
        <w:rPr>
          <w:rFonts w:ascii="Times New Roman" w:eastAsia="Times New Roman" w:hAnsi="Times New Roman"/>
          <w:sz w:val="28"/>
          <w:szCs w:val="28"/>
          <w:lang w:eastAsia="ru-RU"/>
        </w:rPr>
        <w:t xml:space="preserve"> данные, указывающие на наличие события административного правонарушения.</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lastRenderedPageBreak/>
        <w:t xml:space="preserve">Стоит отметить, что в практике также возникал вопрос о субъекте ответственности по части 1 статьи 9.5 КоАП РФ. Статьей 51 </w:t>
      </w:r>
      <w:r>
        <w:rPr>
          <w:rFonts w:ascii="Times New Roman" w:eastAsia="Times New Roman" w:hAnsi="Times New Roman"/>
          <w:sz w:val="28"/>
          <w:szCs w:val="28"/>
          <w:lang w:eastAsia="ru-RU"/>
        </w:rPr>
        <w:t>Градостроительного кодекса РФ</w:t>
      </w:r>
      <w:r w:rsidRPr="00FD0BA7">
        <w:rPr>
          <w:rFonts w:ascii="Times New Roman" w:eastAsia="Times New Roman" w:hAnsi="Times New Roman"/>
          <w:sz w:val="28"/>
          <w:szCs w:val="28"/>
          <w:lang w:eastAsia="ru-RU"/>
        </w:rPr>
        <w:t xml:space="preserve"> обязанность по получению разрешения на строительство возложена на застройщика.</w:t>
      </w:r>
    </w:p>
    <w:p w:rsidR="00FD0BA7" w:rsidRDefault="00FD0BA7" w:rsidP="00FD0BA7">
      <w:pPr>
        <w:spacing w:after="0" w:line="240" w:lineRule="auto"/>
        <w:ind w:firstLine="709"/>
        <w:jc w:val="both"/>
        <w:rPr>
          <w:rFonts w:ascii="Times New Roman" w:eastAsia="Times New Roman" w:hAnsi="Times New Roman"/>
          <w:sz w:val="28"/>
          <w:szCs w:val="28"/>
          <w:lang w:eastAsia="ru-RU"/>
        </w:rPr>
      </w:pPr>
      <w:proofErr w:type="gramStart"/>
      <w:r w:rsidRPr="00FD0BA7">
        <w:rPr>
          <w:rFonts w:ascii="Times New Roman" w:eastAsia="Times New Roman" w:hAnsi="Times New Roman"/>
          <w:sz w:val="28"/>
          <w:szCs w:val="28"/>
          <w:lang w:eastAsia="ru-RU"/>
        </w:rPr>
        <w:t>Однако Высший Арбитражный Суд Российской Федерации в Постановлении от 17.02.2011 N 11 "О некоторых вопросах применения Особенной части Кодекса Российской Федерации об административных правонарушениях" разъяснил, что субъектами ответственности по части 1 статьи 9.5 КоАП РФ могут являться не только застройщик (заказчик), но и иные лица, осуществляющие соответствующие работы (например, подрядчик или субподрядчик), так как они обязаны удостовериться в том, что</w:t>
      </w:r>
      <w:proofErr w:type="gramEnd"/>
      <w:r w:rsidRPr="00FD0BA7">
        <w:rPr>
          <w:rFonts w:ascii="Times New Roman" w:eastAsia="Times New Roman" w:hAnsi="Times New Roman"/>
          <w:sz w:val="28"/>
          <w:szCs w:val="28"/>
          <w:lang w:eastAsia="ru-RU"/>
        </w:rPr>
        <w:t xml:space="preserve"> застройщик обладает соответствующим разрешением на строительство.</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В связи с этим вопрос о надлежащем субъекте ответственности уже не вызывает иного толкования, чем было высказано в названном судебном акте Высшего Арбитражного Суда Российской Федерации.</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 xml:space="preserve">В дополнение к </w:t>
      </w:r>
      <w:proofErr w:type="gramStart"/>
      <w:r w:rsidRPr="00FD0BA7">
        <w:rPr>
          <w:rFonts w:ascii="Times New Roman" w:eastAsia="Times New Roman" w:hAnsi="Times New Roman"/>
          <w:sz w:val="28"/>
          <w:szCs w:val="28"/>
          <w:lang w:eastAsia="ru-RU"/>
        </w:rPr>
        <w:t>приведенному</w:t>
      </w:r>
      <w:proofErr w:type="gramEnd"/>
      <w:r w:rsidRPr="00FD0BA7">
        <w:rPr>
          <w:rFonts w:ascii="Times New Roman" w:eastAsia="Times New Roman" w:hAnsi="Times New Roman"/>
          <w:sz w:val="28"/>
          <w:szCs w:val="28"/>
          <w:lang w:eastAsia="ru-RU"/>
        </w:rPr>
        <w:t xml:space="preserve"> следует сказать, что истечение срока действия разрешения на строительство также влечет административную ответственность по части 1 статьи 9.5 КоАП РФ.</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 xml:space="preserve">Кроме строительства без получения разрешения на строительство, с целью ускорения процесса строительства, застройщик (технический заказчик) также пренебрегает и требованиями, установленными частью 5 статьи 52 </w:t>
      </w:r>
      <w:r w:rsidR="009A4026" w:rsidRPr="009A4026">
        <w:rPr>
          <w:rFonts w:ascii="Times New Roman" w:eastAsia="Times New Roman" w:hAnsi="Times New Roman"/>
          <w:sz w:val="28"/>
          <w:szCs w:val="28"/>
          <w:lang w:eastAsia="ru-RU"/>
        </w:rPr>
        <w:t>Градостроительного кодекса РФ</w:t>
      </w:r>
      <w:r w:rsidRPr="00FD0BA7">
        <w:rPr>
          <w:rFonts w:ascii="Times New Roman" w:eastAsia="Times New Roman" w:hAnsi="Times New Roman"/>
          <w:sz w:val="28"/>
          <w:szCs w:val="28"/>
          <w:lang w:eastAsia="ru-RU"/>
        </w:rPr>
        <w:t>.</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 xml:space="preserve">В силу указанной нормы, при строительстве, реконструкции объекта капитального строительства поднадзорного </w:t>
      </w:r>
      <w:r w:rsidR="009A4026">
        <w:rPr>
          <w:rFonts w:ascii="Times New Roman" w:eastAsia="Times New Roman" w:hAnsi="Times New Roman"/>
          <w:sz w:val="28"/>
          <w:szCs w:val="28"/>
          <w:lang w:eastAsia="ru-RU"/>
        </w:rPr>
        <w:t>и</w:t>
      </w:r>
      <w:r w:rsidRPr="00FD0BA7">
        <w:rPr>
          <w:rFonts w:ascii="Times New Roman" w:eastAsia="Times New Roman" w:hAnsi="Times New Roman"/>
          <w:sz w:val="28"/>
          <w:szCs w:val="28"/>
          <w:lang w:eastAsia="ru-RU"/>
        </w:rPr>
        <w:t xml:space="preserve">нспекции, застройщик или технический заказчик заблаговременно, но не </w:t>
      </w:r>
      <w:proofErr w:type="gramStart"/>
      <w:r w:rsidRPr="00FD0BA7">
        <w:rPr>
          <w:rFonts w:ascii="Times New Roman" w:eastAsia="Times New Roman" w:hAnsi="Times New Roman"/>
          <w:sz w:val="28"/>
          <w:szCs w:val="28"/>
          <w:lang w:eastAsia="ru-RU"/>
        </w:rPr>
        <w:t>позднее</w:t>
      </w:r>
      <w:proofErr w:type="gramEnd"/>
      <w:r w:rsidRPr="00FD0BA7">
        <w:rPr>
          <w:rFonts w:ascii="Times New Roman" w:eastAsia="Times New Roman" w:hAnsi="Times New Roman"/>
          <w:sz w:val="28"/>
          <w:szCs w:val="28"/>
          <w:lang w:eastAsia="ru-RU"/>
        </w:rPr>
        <w:t xml:space="preserve"> чем за семь рабочих дней до начала работ обязан направить в </w:t>
      </w:r>
      <w:r w:rsidR="009A4026">
        <w:rPr>
          <w:rFonts w:ascii="Times New Roman" w:eastAsia="Times New Roman" w:hAnsi="Times New Roman"/>
          <w:sz w:val="28"/>
          <w:szCs w:val="28"/>
          <w:lang w:eastAsia="ru-RU"/>
        </w:rPr>
        <w:t>и</w:t>
      </w:r>
      <w:r w:rsidRPr="00FD0BA7">
        <w:rPr>
          <w:rFonts w:ascii="Times New Roman" w:eastAsia="Times New Roman" w:hAnsi="Times New Roman"/>
          <w:sz w:val="28"/>
          <w:szCs w:val="28"/>
          <w:lang w:eastAsia="ru-RU"/>
        </w:rPr>
        <w:t>нспекцию извещение о начале строительства, реконструкции с приложение необходимых документов.</w:t>
      </w:r>
    </w:p>
    <w:p w:rsidR="00FD0BA7" w:rsidRP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Нарушение сроков направления извещения о начале таких работ, влечет за собой состав административного правонарушения, предусмотренного частью 2 статьи 9.5 КоАП РФ.</w:t>
      </w:r>
    </w:p>
    <w:p w:rsidR="00FD0BA7" w:rsidRDefault="00FD0BA7" w:rsidP="00FD0BA7">
      <w:pPr>
        <w:spacing w:after="0" w:line="240" w:lineRule="auto"/>
        <w:ind w:firstLine="709"/>
        <w:jc w:val="both"/>
        <w:rPr>
          <w:rFonts w:ascii="Times New Roman" w:eastAsia="Times New Roman" w:hAnsi="Times New Roman"/>
          <w:sz w:val="28"/>
          <w:szCs w:val="28"/>
          <w:lang w:eastAsia="ru-RU"/>
        </w:rPr>
      </w:pPr>
      <w:r w:rsidRPr="00FD0BA7">
        <w:rPr>
          <w:rFonts w:ascii="Times New Roman" w:eastAsia="Times New Roman" w:hAnsi="Times New Roman"/>
          <w:sz w:val="28"/>
          <w:szCs w:val="28"/>
          <w:lang w:eastAsia="ru-RU"/>
        </w:rPr>
        <w:t>Указанные обстоятельства являлись предметом рассмотрения дел об административных правонарушениях.</w:t>
      </w:r>
    </w:p>
    <w:p w:rsidR="009A4026" w:rsidRPr="009A4026" w:rsidRDefault="009A4026" w:rsidP="009A4026">
      <w:pPr>
        <w:spacing w:after="0" w:line="240" w:lineRule="auto"/>
        <w:ind w:firstLine="709"/>
        <w:jc w:val="both"/>
        <w:rPr>
          <w:rFonts w:ascii="Times New Roman" w:eastAsia="Times New Roman" w:hAnsi="Times New Roman"/>
          <w:sz w:val="28"/>
          <w:szCs w:val="28"/>
          <w:lang w:eastAsia="ru-RU"/>
        </w:rPr>
      </w:pPr>
      <w:proofErr w:type="gramStart"/>
      <w:r w:rsidRPr="009A4026">
        <w:rPr>
          <w:rFonts w:ascii="Times New Roman" w:eastAsia="Times New Roman" w:hAnsi="Times New Roman"/>
          <w:sz w:val="28"/>
          <w:szCs w:val="28"/>
          <w:lang w:eastAsia="ru-RU"/>
        </w:rPr>
        <w:t>Невыполнение требований статьи 55 Градостроительного кодекса РФ, согласно которой застройщик по окончании строительства объекта должен обратиться в соответствующий орган исполнительной власти с заявлением о выдаче разрешения на ввод объекта в эксплуатацию (с приложением необходимого пакета документов), как и эксплуатация объекта капитального строительства без разрешения на ввод его в эксплуатацию, образуют состав административного правонарушения, ответственность за которое предусмотрена частью 5 статьи</w:t>
      </w:r>
      <w:proofErr w:type="gramEnd"/>
      <w:r w:rsidRPr="009A4026">
        <w:rPr>
          <w:rFonts w:ascii="Times New Roman" w:eastAsia="Times New Roman" w:hAnsi="Times New Roman"/>
          <w:sz w:val="28"/>
          <w:szCs w:val="28"/>
          <w:lang w:eastAsia="ru-RU"/>
        </w:rPr>
        <w:t xml:space="preserve"> 9.5 КоАП РФ.</w:t>
      </w:r>
    </w:p>
    <w:p w:rsidR="009A4026" w:rsidRDefault="009A4026" w:rsidP="009A4026">
      <w:pPr>
        <w:spacing w:after="0" w:line="240" w:lineRule="auto"/>
        <w:ind w:firstLine="709"/>
        <w:jc w:val="both"/>
        <w:rPr>
          <w:rFonts w:ascii="Times New Roman" w:eastAsia="Times New Roman" w:hAnsi="Times New Roman"/>
          <w:sz w:val="28"/>
          <w:szCs w:val="28"/>
          <w:lang w:eastAsia="ru-RU"/>
        </w:rPr>
      </w:pPr>
      <w:r w:rsidRPr="009A4026">
        <w:rPr>
          <w:rFonts w:ascii="Times New Roman" w:eastAsia="Times New Roman" w:hAnsi="Times New Roman"/>
          <w:sz w:val="28"/>
          <w:szCs w:val="28"/>
          <w:lang w:eastAsia="ru-RU"/>
        </w:rPr>
        <w:t>Необходимо отметить, что субъектом административной ответственности по части 5 статьи 9.5 КоАП РФ является не только застройщик (или собственник объекта), в обязанность которого входит получение разрешения на ввод объекта в эксплуатацию в соответствии со статьей 55 Градостроительного кодекса РФ, но и лицо, непосредственно осуществляющее эксплуатацию объекта капитального строительства.</w:t>
      </w:r>
    </w:p>
    <w:p w:rsidR="009A2F36" w:rsidRDefault="00FD0BA7" w:rsidP="009A2F3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4.3. </w:t>
      </w:r>
      <w:r w:rsidR="00951769" w:rsidRPr="00951769">
        <w:rPr>
          <w:rFonts w:ascii="Times New Roman" w:eastAsia="Times New Roman" w:hAnsi="Times New Roman"/>
          <w:sz w:val="28"/>
          <w:szCs w:val="28"/>
          <w:lang w:eastAsia="ru-RU"/>
        </w:rPr>
        <w:t>Одной из важных составляющих задачи по осуществлению государственного строительного надзора является пресечение допущенных застройщиком, заказчиком, лицом осуществляющим строительство нарушений законодательства о градостроительной деятельности.</w:t>
      </w:r>
    </w:p>
    <w:p w:rsidR="009A2F36"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По результатам проведенных проверок особый упор делался на бе</w:t>
      </w:r>
      <w:r w:rsidR="009A2F36">
        <w:rPr>
          <w:rFonts w:ascii="Times New Roman" w:eastAsia="Times New Roman" w:hAnsi="Times New Roman"/>
          <w:sz w:val="28"/>
          <w:szCs w:val="28"/>
          <w:lang w:eastAsia="ru-RU"/>
        </w:rPr>
        <w:t>зуслов</w:t>
      </w:r>
      <w:r w:rsidRPr="00951769">
        <w:rPr>
          <w:rFonts w:ascii="Times New Roman" w:eastAsia="Times New Roman" w:hAnsi="Times New Roman"/>
          <w:sz w:val="28"/>
          <w:szCs w:val="28"/>
          <w:lang w:eastAsia="ru-RU"/>
        </w:rPr>
        <w:t>ное пресечение нарушений, обоснованность возбуждения дел и неотвратимость административной ответственности за допущ</w:t>
      </w:r>
      <w:r w:rsidR="009A2F36">
        <w:rPr>
          <w:rFonts w:ascii="Times New Roman" w:eastAsia="Times New Roman" w:hAnsi="Times New Roman"/>
          <w:sz w:val="28"/>
          <w:szCs w:val="28"/>
          <w:lang w:eastAsia="ru-RU"/>
        </w:rPr>
        <w:t>енные правонарушения. В 2017 го</w:t>
      </w:r>
      <w:r w:rsidRPr="00951769">
        <w:rPr>
          <w:rFonts w:ascii="Times New Roman" w:eastAsia="Times New Roman" w:hAnsi="Times New Roman"/>
          <w:sz w:val="28"/>
          <w:szCs w:val="28"/>
          <w:lang w:eastAsia="ru-RU"/>
        </w:rPr>
        <w:t>ду, из 3238 проведенных проверок, по итогам 1373 проверок были выявлены нарушения. По результатам 571 проверки (41,</w:t>
      </w:r>
      <w:r w:rsidR="009A2F36">
        <w:rPr>
          <w:rFonts w:ascii="Times New Roman" w:eastAsia="Times New Roman" w:hAnsi="Times New Roman"/>
          <w:sz w:val="28"/>
          <w:szCs w:val="28"/>
          <w:lang w:eastAsia="ru-RU"/>
        </w:rPr>
        <w:t>59% от числа, проверок при кото</w:t>
      </w:r>
      <w:r w:rsidRPr="00951769">
        <w:rPr>
          <w:rFonts w:ascii="Times New Roman" w:eastAsia="Times New Roman" w:hAnsi="Times New Roman"/>
          <w:sz w:val="28"/>
          <w:szCs w:val="28"/>
          <w:lang w:eastAsia="ru-RU"/>
        </w:rPr>
        <w:t xml:space="preserve">рых выявлены нарушения) было возбуждено </w:t>
      </w:r>
      <w:r w:rsidR="009A2F36">
        <w:rPr>
          <w:rFonts w:ascii="Times New Roman" w:eastAsia="Times New Roman" w:hAnsi="Times New Roman"/>
          <w:sz w:val="28"/>
          <w:szCs w:val="28"/>
          <w:lang w:eastAsia="ru-RU"/>
        </w:rPr>
        <w:t>665 дел об административных пра</w:t>
      </w:r>
      <w:r w:rsidRPr="00951769">
        <w:rPr>
          <w:rFonts w:ascii="Times New Roman" w:eastAsia="Times New Roman" w:hAnsi="Times New Roman"/>
          <w:sz w:val="28"/>
          <w:szCs w:val="28"/>
          <w:lang w:eastAsia="ru-RU"/>
        </w:rPr>
        <w:t>вонарушениях. В 529 случаях (80% от числа</w:t>
      </w:r>
      <w:r w:rsidR="009A2F36">
        <w:rPr>
          <w:rFonts w:ascii="Times New Roman" w:eastAsia="Times New Roman" w:hAnsi="Times New Roman"/>
          <w:sz w:val="28"/>
          <w:szCs w:val="28"/>
          <w:lang w:eastAsia="ru-RU"/>
        </w:rPr>
        <w:t xml:space="preserve"> возбужденных дел) по возбужден</w:t>
      </w:r>
      <w:r w:rsidRPr="00951769">
        <w:rPr>
          <w:rFonts w:ascii="Times New Roman" w:eastAsia="Times New Roman" w:hAnsi="Times New Roman"/>
          <w:sz w:val="28"/>
          <w:szCs w:val="28"/>
          <w:lang w:eastAsia="ru-RU"/>
        </w:rPr>
        <w:t xml:space="preserve">ным инспекцией делам были вынесены  постановления о привлечении к </w:t>
      </w:r>
      <w:r w:rsidR="009A2F36">
        <w:rPr>
          <w:rFonts w:ascii="Times New Roman" w:eastAsia="Times New Roman" w:hAnsi="Times New Roman"/>
          <w:sz w:val="28"/>
          <w:szCs w:val="28"/>
          <w:lang w:eastAsia="ru-RU"/>
        </w:rPr>
        <w:t xml:space="preserve">административной ответственности. </w:t>
      </w:r>
    </w:p>
    <w:p w:rsidR="00FD0BA7" w:rsidRDefault="00951769" w:rsidP="00FD0BA7">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Всего в 2017 году, в результате рассмотрения </w:t>
      </w:r>
      <w:r w:rsidRPr="008F1785">
        <w:rPr>
          <w:rFonts w:ascii="Times New Roman" w:eastAsia="Times New Roman" w:hAnsi="Times New Roman"/>
          <w:sz w:val="28"/>
          <w:szCs w:val="28"/>
          <w:lang w:eastAsia="ru-RU"/>
        </w:rPr>
        <w:t xml:space="preserve">872 </w:t>
      </w:r>
      <w:r w:rsidRPr="00951769">
        <w:rPr>
          <w:rFonts w:ascii="Times New Roman" w:eastAsia="Times New Roman" w:hAnsi="Times New Roman"/>
          <w:sz w:val="28"/>
          <w:szCs w:val="28"/>
          <w:lang w:eastAsia="ru-RU"/>
        </w:rPr>
        <w:t xml:space="preserve">административных дел, вынесено </w:t>
      </w:r>
      <w:r w:rsidR="008F1785" w:rsidRPr="008F1785">
        <w:rPr>
          <w:rFonts w:ascii="Times New Roman" w:eastAsia="Times New Roman" w:hAnsi="Times New Roman"/>
          <w:sz w:val="28"/>
          <w:szCs w:val="28"/>
          <w:lang w:eastAsia="ru-RU"/>
        </w:rPr>
        <w:t>636</w:t>
      </w:r>
      <w:r w:rsidRPr="008F1785">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постановлени</w:t>
      </w:r>
      <w:r w:rsidR="008F1785">
        <w:rPr>
          <w:rFonts w:ascii="Times New Roman" w:eastAsia="Times New Roman" w:hAnsi="Times New Roman"/>
          <w:sz w:val="28"/>
          <w:szCs w:val="28"/>
          <w:lang w:eastAsia="ru-RU"/>
        </w:rPr>
        <w:t>я</w:t>
      </w:r>
      <w:r w:rsidRPr="00951769">
        <w:rPr>
          <w:rFonts w:ascii="Times New Roman" w:eastAsia="Times New Roman" w:hAnsi="Times New Roman"/>
          <w:sz w:val="28"/>
          <w:szCs w:val="28"/>
          <w:lang w:eastAsia="ru-RU"/>
        </w:rPr>
        <w:t xml:space="preserve"> о привлечении </w:t>
      </w:r>
      <w:r w:rsidR="00FD0BA7">
        <w:rPr>
          <w:rFonts w:ascii="Times New Roman" w:eastAsia="Times New Roman" w:hAnsi="Times New Roman"/>
          <w:sz w:val="28"/>
          <w:szCs w:val="28"/>
          <w:lang w:eastAsia="ru-RU"/>
        </w:rPr>
        <w:t>к административной ответственно</w:t>
      </w:r>
      <w:r w:rsidRPr="00951769">
        <w:rPr>
          <w:rFonts w:ascii="Times New Roman" w:eastAsia="Times New Roman" w:hAnsi="Times New Roman"/>
          <w:sz w:val="28"/>
          <w:szCs w:val="28"/>
          <w:lang w:eastAsia="ru-RU"/>
        </w:rPr>
        <w:t>сти, что составило 82,7% (в 2016 году – 598 случаев из 767 рассмотренных дел, 77,9%). Вынесено постановлений о прекращении производства 40 дел, осталось в производстве на следующий год 111 дел (включая судебные).</w:t>
      </w:r>
    </w:p>
    <w:p w:rsidR="00951769" w:rsidRPr="00951769" w:rsidRDefault="00951769" w:rsidP="00FD0BA7">
      <w:pPr>
        <w:spacing w:after="0" w:line="240" w:lineRule="auto"/>
        <w:ind w:firstLine="709"/>
        <w:jc w:val="both"/>
        <w:rPr>
          <w:rFonts w:ascii="Times New Roman" w:eastAsia="Times New Roman" w:hAnsi="Times New Roman"/>
          <w:sz w:val="28"/>
          <w:szCs w:val="28"/>
          <w:lang w:eastAsia="ru-RU"/>
        </w:rPr>
      </w:pPr>
      <w:proofErr w:type="gramStart"/>
      <w:r w:rsidRPr="00951769">
        <w:rPr>
          <w:rFonts w:ascii="Times New Roman" w:eastAsia="Times New Roman" w:hAnsi="Times New Roman"/>
          <w:sz w:val="28"/>
          <w:szCs w:val="28"/>
          <w:lang w:eastAsia="ru-RU"/>
        </w:rPr>
        <w:t xml:space="preserve">Из </w:t>
      </w:r>
      <w:r w:rsidR="008F1785" w:rsidRPr="008F1785">
        <w:rPr>
          <w:rFonts w:ascii="Times New Roman" w:eastAsia="Times New Roman" w:hAnsi="Times New Roman"/>
          <w:sz w:val="28"/>
          <w:szCs w:val="28"/>
          <w:lang w:eastAsia="ru-RU"/>
        </w:rPr>
        <w:t>636</w:t>
      </w:r>
      <w:r w:rsidRPr="008F1785">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вынесенных в 2017 году поста</w:t>
      </w:r>
      <w:r w:rsidR="00FD0BA7">
        <w:rPr>
          <w:rFonts w:ascii="Times New Roman" w:eastAsia="Times New Roman" w:hAnsi="Times New Roman"/>
          <w:sz w:val="28"/>
          <w:szCs w:val="28"/>
          <w:lang w:eastAsia="ru-RU"/>
        </w:rPr>
        <w:t>новлений о привлечении к админи</w:t>
      </w:r>
      <w:r w:rsidR="008F1785">
        <w:rPr>
          <w:rFonts w:ascii="Times New Roman" w:eastAsia="Times New Roman" w:hAnsi="Times New Roman"/>
          <w:sz w:val="28"/>
          <w:szCs w:val="28"/>
          <w:lang w:eastAsia="ru-RU"/>
        </w:rPr>
        <w:t>стративной ответственности</w:t>
      </w:r>
      <w:r w:rsidRPr="00951769">
        <w:rPr>
          <w:rFonts w:ascii="Times New Roman" w:eastAsia="Times New Roman" w:hAnsi="Times New Roman"/>
          <w:sz w:val="28"/>
          <w:szCs w:val="28"/>
          <w:lang w:eastAsia="ru-RU"/>
        </w:rPr>
        <w:t xml:space="preserve"> </w:t>
      </w:r>
      <w:r w:rsidR="00FD0BA7">
        <w:rPr>
          <w:rFonts w:ascii="Times New Roman" w:eastAsia="Times New Roman" w:hAnsi="Times New Roman"/>
          <w:sz w:val="28"/>
          <w:szCs w:val="28"/>
          <w:lang w:eastAsia="ru-RU"/>
        </w:rPr>
        <w:t>сто</w:t>
      </w:r>
      <w:r w:rsidRPr="00951769">
        <w:rPr>
          <w:rFonts w:ascii="Times New Roman" w:eastAsia="Times New Roman" w:hAnsi="Times New Roman"/>
          <w:sz w:val="28"/>
          <w:szCs w:val="28"/>
          <w:lang w:eastAsia="ru-RU"/>
        </w:rPr>
        <w:t>ит выделить наиболее характерные:</w:t>
      </w:r>
      <w:proofErr w:type="gramEnd"/>
    </w:p>
    <w:p w:rsidR="00BB058D" w:rsidRPr="00951769" w:rsidRDefault="00BB058D" w:rsidP="00BB058D">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w:t>
      </w:r>
      <w:r w:rsidRPr="008F1785">
        <w:rPr>
          <w:rFonts w:ascii="Times New Roman" w:eastAsia="Times New Roman" w:hAnsi="Times New Roman"/>
          <w:sz w:val="28"/>
          <w:szCs w:val="28"/>
          <w:lang w:eastAsia="ru-RU"/>
        </w:rPr>
        <w:t xml:space="preserve">422 </w:t>
      </w:r>
      <w:r w:rsidRPr="00951769">
        <w:rPr>
          <w:rFonts w:ascii="Times New Roman" w:eastAsia="Times New Roman" w:hAnsi="Times New Roman"/>
          <w:sz w:val="28"/>
          <w:szCs w:val="28"/>
          <w:lang w:eastAsia="ru-RU"/>
        </w:rPr>
        <w:t>(в 2016 году – 423) за нарушения обязательных требований в области строительства и применяемых материалов (ч.</w:t>
      </w:r>
      <w:r>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1 ст. 9.4 КоАП РФ);</w:t>
      </w:r>
    </w:p>
    <w:p w:rsidR="00951769" w:rsidRPr="00951769" w:rsidRDefault="00951769" w:rsidP="00BB058D">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w:t>
      </w:r>
      <w:r w:rsidR="008F1785" w:rsidRPr="008F1785">
        <w:rPr>
          <w:rFonts w:ascii="Times New Roman" w:eastAsia="Times New Roman" w:hAnsi="Times New Roman"/>
          <w:sz w:val="28"/>
          <w:szCs w:val="28"/>
          <w:lang w:eastAsia="ru-RU"/>
        </w:rPr>
        <w:t>107</w:t>
      </w:r>
      <w:r w:rsidRPr="008F1785">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(в 2016 году – 111) за самоволь</w:t>
      </w:r>
      <w:r w:rsidR="00FD0BA7">
        <w:rPr>
          <w:rFonts w:ascii="Times New Roman" w:eastAsia="Times New Roman" w:hAnsi="Times New Roman"/>
          <w:sz w:val="28"/>
          <w:szCs w:val="28"/>
          <w:lang w:eastAsia="ru-RU"/>
        </w:rPr>
        <w:t>ное строительство объектов капи</w:t>
      </w:r>
      <w:r w:rsidRPr="00951769">
        <w:rPr>
          <w:rFonts w:ascii="Times New Roman" w:eastAsia="Times New Roman" w:hAnsi="Times New Roman"/>
          <w:sz w:val="28"/>
          <w:szCs w:val="28"/>
          <w:lang w:eastAsia="ru-RU"/>
        </w:rPr>
        <w:t xml:space="preserve">тального строительства без оформления разрешений на строительство </w:t>
      </w:r>
      <w:r w:rsidR="00FD48B8">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(ч.</w:t>
      </w:r>
      <w:r w:rsidR="00CF7297">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1 ст. 9.5 КоАП РФ);</w:t>
      </w:r>
    </w:p>
    <w:p w:rsidR="00BB058D" w:rsidRDefault="00BB058D" w:rsidP="00BB058D">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w:t>
      </w:r>
      <w:r w:rsidRPr="008F1785">
        <w:rPr>
          <w:rFonts w:ascii="Times New Roman" w:eastAsia="Times New Roman" w:hAnsi="Times New Roman"/>
          <w:sz w:val="28"/>
          <w:szCs w:val="28"/>
          <w:lang w:eastAsia="ru-RU"/>
        </w:rPr>
        <w:t xml:space="preserve">50 </w:t>
      </w:r>
      <w:r w:rsidRPr="00951769">
        <w:rPr>
          <w:rFonts w:ascii="Times New Roman" w:eastAsia="Times New Roman" w:hAnsi="Times New Roman"/>
          <w:sz w:val="28"/>
          <w:szCs w:val="28"/>
          <w:lang w:eastAsia="ru-RU"/>
        </w:rPr>
        <w:t>(в 2016 году – 35) за самовольную</w:t>
      </w:r>
      <w:r>
        <w:rPr>
          <w:rFonts w:ascii="Times New Roman" w:eastAsia="Times New Roman" w:hAnsi="Times New Roman"/>
          <w:sz w:val="28"/>
          <w:szCs w:val="28"/>
          <w:lang w:eastAsia="ru-RU"/>
        </w:rPr>
        <w:t xml:space="preserve"> эксплуатацию объектов капиталь</w:t>
      </w:r>
      <w:r w:rsidRPr="00951769">
        <w:rPr>
          <w:rFonts w:ascii="Times New Roman" w:eastAsia="Times New Roman" w:hAnsi="Times New Roman"/>
          <w:sz w:val="28"/>
          <w:szCs w:val="28"/>
          <w:lang w:eastAsia="ru-RU"/>
        </w:rPr>
        <w:t>ного строительства без оформления разрешений на ввод объекта в эксплуатацию (ч.</w:t>
      </w:r>
      <w:r>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5 ст. 9.5 КоАП РФ);</w:t>
      </w:r>
    </w:p>
    <w:p w:rsidR="00951769" w:rsidRDefault="00951769" w:rsidP="00FD0BA7">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w:t>
      </w:r>
      <w:r w:rsidR="008F1785" w:rsidRPr="008F1785">
        <w:rPr>
          <w:rFonts w:ascii="Times New Roman" w:eastAsia="Times New Roman" w:hAnsi="Times New Roman"/>
          <w:sz w:val="28"/>
          <w:szCs w:val="28"/>
          <w:lang w:eastAsia="ru-RU"/>
        </w:rPr>
        <w:t>39</w:t>
      </w:r>
      <w:r w:rsidRPr="008F1785">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(в 2016 году – 52) за нарушение с</w:t>
      </w:r>
      <w:r w:rsidR="00FD0BA7">
        <w:rPr>
          <w:rFonts w:ascii="Times New Roman" w:eastAsia="Times New Roman" w:hAnsi="Times New Roman"/>
          <w:sz w:val="28"/>
          <w:szCs w:val="28"/>
          <w:lang w:eastAsia="ru-RU"/>
        </w:rPr>
        <w:t>рока направления в инспекцию из</w:t>
      </w:r>
      <w:r w:rsidRPr="00951769">
        <w:rPr>
          <w:rFonts w:ascii="Times New Roman" w:eastAsia="Times New Roman" w:hAnsi="Times New Roman"/>
          <w:sz w:val="28"/>
          <w:szCs w:val="28"/>
          <w:lang w:eastAsia="ru-RU"/>
        </w:rPr>
        <w:t>вещения о начале строительства или сроках завершения работ, которые подлежат проверке (ч.</w:t>
      </w:r>
      <w:r w:rsidR="00CF7297">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2 ст. 9.5 КоАП РФ);</w:t>
      </w:r>
    </w:p>
    <w:p w:rsidR="008F1785" w:rsidRPr="00951769" w:rsidRDefault="008F1785" w:rsidP="00FD0BA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- 7 (в 2016 году – 5) за п</w:t>
      </w:r>
      <w:r w:rsidRPr="008F1785">
        <w:rPr>
          <w:rFonts w:ascii="Times New Roman" w:eastAsia="Times New Roman" w:hAnsi="Times New Roman"/>
          <w:sz w:val="28"/>
          <w:szCs w:val="28"/>
          <w:lang w:eastAsia="ru-RU"/>
        </w:rPr>
        <w:t>родолжение работ до составления актов об устранении выявленных недостатков при строительстве, реконструкции, капитальном ремонте объектов капитального строительства</w:t>
      </w:r>
      <w:r w:rsidR="00161740">
        <w:rPr>
          <w:rFonts w:ascii="Times New Roman" w:eastAsia="Times New Roman" w:hAnsi="Times New Roman"/>
          <w:sz w:val="28"/>
          <w:szCs w:val="28"/>
          <w:lang w:eastAsia="ru-RU"/>
        </w:rPr>
        <w:t xml:space="preserve"> </w:t>
      </w:r>
      <w:r w:rsidR="00161740" w:rsidRPr="00161740">
        <w:rPr>
          <w:rFonts w:ascii="Times New Roman" w:eastAsia="Times New Roman" w:hAnsi="Times New Roman"/>
          <w:sz w:val="28"/>
          <w:szCs w:val="28"/>
          <w:lang w:eastAsia="ru-RU"/>
        </w:rPr>
        <w:t xml:space="preserve">(ч. </w:t>
      </w:r>
      <w:r w:rsidR="00161740">
        <w:rPr>
          <w:rFonts w:ascii="Times New Roman" w:eastAsia="Times New Roman" w:hAnsi="Times New Roman"/>
          <w:sz w:val="28"/>
          <w:szCs w:val="28"/>
          <w:lang w:eastAsia="ru-RU"/>
        </w:rPr>
        <w:t>3</w:t>
      </w:r>
      <w:r w:rsidR="00161740" w:rsidRPr="00161740">
        <w:rPr>
          <w:rFonts w:ascii="Times New Roman" w:eastAsia="Times New Roman" w:hAnsi="Times New Roman"/>
          <w:sz w:val="28"/>
          <w:szCs w:val="28"/>
          <w:lang w:eastAsia="ru-RU"/>
        </w:rPr>
        <w:t xml:space="preserve"> ст. 9.5 КоАП РФ)</w:t>
      </w:r>
      <w:r>
        <w:rPr>
          <w:rFonts w:ascii="Times New Roman" w:eastAsia="Times New Roman" w:hAnsi="Times New Roman"/>
          <w:sz w:val="28"/>
          <w:szCs w:val="28"/>
          <w:lang w:eastAsia="ru-RU"/>
        </w:rPr>
        <w:t>;</w:t>
      </w:r>
    </w:p>
    <w:p w:rsidR="00FD0BA7" w:rsidRDefault="00951769" w:rsidP="00FD0BA7">
      <w:pPr>
        <w:spacing w:after="0" w:line="240" w:lineRule="auto"/>
        <w:ind w:firstLine="709"/>
        <w:jc w:val="both"/>
        <w:rPr>
          <w:rFonts w:ascii="Times New Roman" w:eastAsia="Times New Roman" w:hAnsi="Times New Roman"/>
          <w:sz w:val="28"/>
          <w:szCs w:val="28"/>
          <w:lang w:eastAsia="ru-RU"/>
        </w:rPr>
      </w:pPr>
      <w:r w:rsidRPr="008F1785">
        <w:rPr>
          <w:rFonts w:ascii="Times New Roman" w:eastAsia="Times New Roman" w:hAnsi="Times New Roman"/>
          <w:sz w:val="28"/>
          <w:szCs w:val="28"/>
          <w:lang w:eastAsia="ru-RU"/>
        </w:rPr>
        <w:t xml:space="preserve">- </w:t>
      </w:r>
      <w:r w:rsidR="008F1785" w:rsidRPr="008F1785">
        <w:rPr>
          <w:rFonts w:ascii="Times New Roman" w:eastAsia="Times New Roman" w:hAnsi="Times New Roman"/>
          <w:sz w:val="28"/>
          <w:szCs w:val="28"/>
          <w:lang w:eastAsia="ru-RU"/>
        </w:rPr>
        <w:t>7</w:t>
      </w:r>
      <w:r w:rsidRPr="008F1785">
        <w:rPr>
          <w:rFonts w:ascii="Times New Roman" w:eastAsia="Times New Roman" w:hAnsi="Times New Roman"/>
          <w:sz w:val="28"/>
          <w:szCs w:val="28"/>
          <w:lang w:eastAsia="ru-RU"/>
        </w:rPr>
        <w:t xml:space="preserve"> </w:t>
      </w:r>
      <w:r w:rsidR="008F1785" w:rsidRPr="008F1785">
        <w:rPr>
          <w:rFonts w:ascii="Times New Roman" w:eastAsia="Times New Roman" w:hAnsi="Times New Roman"/>
          <w:sz w:val="28"/>
          <w:szCs w:val="28"/>
          <w:lang w:eastAsia="ru-RU"/>
        </w:rPr>
        <w:t>(</w:t>
      </w:r>
      <w:r w:rsidR="008F1785">
        <w:rPr>
          <w:rFonts w:ascii="Times New Roman" w:eastAsia="Times New Roman" w:hAnsi="Times New Roman"/>
          <w:sz w:val="28"/>
          <w:szCs w:val="28"/>
          <w:lang w:eastAsia="ru-RU"/>
        </w:rPr>
        <w:t xml:space="preserve">в 2016 году – 4) </w:t>
      </w:r>
      <w:r w:rsidRPr="00951769">
        <w:rPr>
          <w:rFonts w:ascii="Times New Roman" w:eastAsia="Times New Roman" w:hAnsi="Times New Roman"/>
          <w:sz w:val="28"/>
          <w:szCs w:val="28"/>
          <w:lang w:eastAsia="ru-RU"/>
        </w:rPr>
        <w:t>за действия, предусмотренные частью 1 статьи 9.4 КоАП РФ,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(ч.</w:t>
      </w:r>
      <w:r w:rsidR="00FD0BA7">
        <w:rPr>
          <w:rFonts w:ascii="Times New Roman" w:eastAsia="Times New Roman" w:hAnsi="Times New Roman"/>
          <w:sz w:val="28"/>
          <w:szCs w:val="28"/>
          <w:lang w:eastAsia="ru-RU"/>
        </w:rPr>
        <w:t xml:space="preserve"> </w:t>
      </w:r>
      <w:r w:rsidR="008F1785">
        <w:rPr>
          <w:rFonts w:ascii="Times New Roman" w:eastAsia="Times New Roman" w:hAnsi="Times New Roman"/>
          <w:sz w:val="28"/>
          <w:szCs w:val="28"/>
          <w:lang w:eastAsia="ru-RU"/>
        </w:rPr>
        <w:t>2 ст. 9.4 КоАП РФ);</w:t>
      </w:r>
    </w:p>
    <w:p w:rsidR="008F1785" w:rsidRDefault="008F1785" w:rsidP="00161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- 4 за в</w:t>
      </w:r>
      <w:r w:rsidRPr="008F1785">
        <w:rPr>
          <w:rFonts w:ascii="Times New Roman" w:eastAsia="Times New Roman" w:hAnsi="Times New Roman"/>
          <w:sz w:val="28"/>
          <w:szCs w:val="28"/>
          <w:lang w:eastAsia="ru-RU"/>
        </w:rPr>
        <w:t xml:space="preserve">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w:t>
      </w:r>
      <w:r w:rsidRPr="008F1785">
        <w:rPr>
          <w:rFonts w:ascii="Times New Roman" w:eastAsia="Times New Roman" w:hAnsi="Times New Roman"/>
          <w:sz w:val="28"/>
          <w:szCs w:val="28"/>
          <w:lang w:eastAsia="ru-RU"/>
        </w:rPr>
        <w:lastRenderedPageBreak/>
        <w:t>капитального ремонта объек</w:t>
      </w:r>
      <w:r w:rsidR="00161740">
        <w:rPr>
          <w:rFonts w:ascii="Times New Roman" w:eastAsia="Times New Roman" w:hAnsi="Times New Roman"/>
          <w:sz w:val="28"/>
          <w:szCs w:val="28"/>
          <w:lang w:eastAsia="ru-RU"/>
        </w:rPr>
        <w:t xml:space="preserve">тов капитального строительства </w:t>
      </w:r>
      <w:r w:rsidR="00161740" w:rsidRPr="00161740">
        <w:rPr>
          <w:rFonts w:ascii="Times New Roman" w:eastAsia="Times New Roman" w:hAnsi="Times New Roman"/>
          <w:sz w:val="28"/>
          <w:szCs w:val="28"/>
          <w:lang w:eastAsia="ru-RU"/>
        </w:rPr>
        <w:t>(ч. 1 ст. 9.5</w:t>
      </w:r>
      <w:r w:rsidR="00161740">
        <w:rPr>
          <w:rFonts w:ascii="Times New Roman" w:eastAsia="Times New Roman" w:hAnsi="Times New Roman"/>
          <w:sz w:val="28"/>
          <w:szCs w:val="28"/>
          <w:lang w:eastAsia="ru-RU"/>
        </w:rPr>
        <w:t>.1</w:t>
      </w:r>
      <w:r w:rsidR="00161740" w:rsidRPr="00161740">
        <w:rPr>
          <w:rFonts w:ascii="Times New Roman" w:eastAsia="Times New Roman" w:hAnsi="Times New Roman"/>
          <w:sz w:val="28"/>
          <w:szCs w:val="28"/>
          <w:lang w:eastAsia="ru-RU"/>
        </w:rPr>
        <w:t xml:space="preserve"> КоАП РФ)</w:t>
      </w:r>
      <w:r w:rsidR="00161740">
        <w:rPr>
          <w:rFonts w:ascii="Times New Roman" w:eastAsia="Times New Roman" w:hAnsi="Times New Roman"/>
          <w:sz w:val="28"/>
          <w:szCs w:val="28"/>
          <w:lang w:eastAsia="ru-RU"/>
        </w:rPr>
        <w:t>.</w:t>
      </w:r>
    </w:p>
    <w:p w:rsidR="008F1785" w:rsidRDefault="008F1785" w:rsidP="008F178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2017 году в </w:t>
      </w:r>
      <w:r w:rsidR="00161740">
        <w:rPr>
          <w:rFonts w:ascii="Times New Roman" w:eastAsia="Times New Roman" w:hAnsi="Times New Roman"/>
          <w:sz w:val="28"/>
          <w:szCs w:val="28"/>
          <w:lang w:eastAsia="ru-RU"/>
        </w:rPr>
        <w:t>органы суда было передано 262 протокола об административном правонарушении:</w:t>
      </w:r>
    </w:p>
    <w:p w:rsidR="00161740" w:rsidRDefault="00161740" w:rsidP="00161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 (в 2016 году – 6) </w:t>
      </w:r>
      <w:r w:rsidRPr="00161740">
        <w:rPr>
          <w:rFonts w:ascii="Times New Roman" w:eastAsia="Times New Roman" w:hAnsi="Times New Roman"/>
          <w:sz w:val="28"/>
          <w:szCs w:val="28"/>
          <w:lang w:eastAsia="ru-RU"/>
        </w:rPr>
        <w:t>за самовольное строительство объектов капитального строительства без оформления разрешений на строительство (ч. 1 ст. 9.5 КоАП РФ)</w:t>
      </w:r>
      <w:r>
        <w:rPr>
          <w:rFonts w:ascii="Times New Roman" w:eastAsia="Times New Roman" w:hAnsi="Times New Roman"/>
          <w:sz w:val="28"/>
          <w:szCs w:val="28"/>
          <w:lang w:eastAsia="ru-RU"/>
        </w:rPr>
        <w:t>;</w:t>
      </w:r>
    </w:p>
    <w:p w:rsidR="00161740" w:rsidRDefault="00161740" w:rsidP="00161740">
      <w:pPr>
        <w:spacing w:after="0" w:line="240" w:lineRule="auto"/>
        <w:ind w:firstLine="709"/>
        <w:jc w:val="both"/>
        <w:rPr>
          <w:rFonts w:ascii="Times New Roman" w:eastAsia="Times New Roman" w:hAnsi="Times New Roman"/>
          <w:sz w:val="28"/>
          <w:szCs w:val="28"/>
          <w:lang w:eastAsia="ru-RU"/>
        </w:rPr>
      </w:pPr>
      <w:r w:rsidRPr="001617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w:t>
      </w:r>
      <w:r w:rsidRPr="00161740">
        <w:rPr>
          <w:rFonts w:ascii="Times New Roman" w:eastAsia="Times New Roman" w:hAnsi="Times New Roman"/>
          <w:sz w:val="28"/>
          <w:szCs w:val="28"/>
          <w:lang w:eastAsia="ru-RU"/>
        </w:rPr>
        <w:t xml:space="preserve"> (в 2016 году – </w:t>
      </w:r>
      <w:r>
        <w:rPr>
          <w:rFonts w:ascii="Times New Roman" w:eastAsia="Times New Roman" w:hAnsi="Times New Roman"/>
          <w:sz w:val="28"/>
          <w:szCs w:val="28"/>
          <w:lang w:eastAsia="ru-RU"/>
        </w:rPr>
        <w:t>1</w:t>
      </w:r>
      <w:r w:rsidRPr="00161740">
        <w:rPr>
          <w:rFonts w:ascii="Times New Roman" w:eastAsia="Times New Roman" w:hAnsi="Times New Roman"/>
          <w:sz w:val="28"/>
          <w:szCs w:val="28"/>
          <w:lang w:eastAsia="ru-RU"/>
        </w:rPr>
        <w:t>) за самовольную эксплуатацию объектов капитального строительства без оформления разрешений на ввод объекта в эксплуатацию (ч. 5 ст. 9.5 КоАП РФ);</w:t>
      </w:r>
    </w:p>
    <w:p w:rsidR="00161740" w:rsidRDefault="00161740" w:rsidP="00161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- 16 (в 2016 году – 4) за в</w:t>
      </w:r>
      <w:r w:rsidRPr="00161740">
        <w:rPr>
          <w:rFonts w:ascii="Times New Roman" w:eastAsia="Times New Roman" w:hAnsi="Times New Roman"/>
          <w:sz w:val="28"/>
          <w:szCs w:val="28"/>
          <w:lang w:eastAsia="ru-RU"/>
        </w:rPr>
        <w:t>оспрепятствование законной деятельности должностного лица органа государственного контроля (надзора), повлекш</w:t>
      </w:r>
      <w:r>
        <w:rPr>
          <w:rFonts w:ascii="Times New Roman" w:eastAsia="Times New Roman" w:hAnsi="Times New Roman"/>
          <w:sz w:val="28"/>
          <w:szCs w:val="28"/>
          <w:lang w:eastAsia="ru-RU"/>
        </w:rPr>
        <w:t>е</w:t>
      </w:r>
      <w:r w:rsidRPr="00161740">
        <w:rPr>
          <w:rFonts w:ascii="Times New Roman" w:eastAsia="Times New Roman" w:hAnsi="Times New Roman"/>
          <w:sz w:val="28"/>
          <w:szCs w:val="28"/>
          <w:lang w:eastAsia="ru-RU"/>
        </w:rPr>
        <w:t>е невозможность проведения или завершения проверки</w:t>
      </w:r>
      <w:r>
        <w:rPr>
          <w:rFonts w:ascii="Times New Roman" w:eastAsia="Times New Roman" w:hAnsi="Times New Roman"/>
          <w:sz w:val="28"/>
          <w:szCs w:val="28"/>
          <w:lang w:eastAsia="ru-RU"/>
        </w:rPr>
        <w:t xml:space="preserve"> (ч. 2 ст. 19.4.1 КоАП РФ);</w:t>
      </w:r>
    </w:p>
    <w:p w:rsidR="008F1785" w:rsidRDefault="008F1785" w:rsidP="00161740">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w:t>
      </w:r>
      <w:r w:rsidR="00161740" w:rsidRPr="00161740">
        <w:rPr>
          <w:rFonts w:ascii="Times New Roman" w:eastAsia="Times New Roman" w:hAnsi="Times New Roman"/>
          <w:sz w:val="28"/>
          <w:szCs w:val="28"/>
          <w:lang w:eastAsia="ru-RU"/>
        </w:rPr>
        <w:t>173</w:t>
      </w:r>
      <w:r w:rsidRPr="00161740">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(в 2016 году – 40) за невыполнение в установленный срок законного пред</w:t>
      </w:r>
      <w:r w:rsidR="00161740">
        <w:rPr>
          <w:rFonts w:ascii="Times New Roman" w:eastAsia="Times New Roman" w:hAnsi="Times New Roman"/>
          <w:sz w:val="28"/>
          <w:szCs w:val="28"/>
          <w:lang w:eastAsia="ru-RU"/>
        </w:rPr>
        <w:t>писания (ч. 6 ст. 19.5 КоАП РФ);</w:t>
      </w:r>
    </w:p>
    <w:p w:rsidR="00161740" w:rsidRDefault="00161740" w:rsidP="00161740">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- 11 за н</w:t>
      </w:r>
      <w:r w:rsidRPr="00161740">
        <w:rPr>
          <w:rFonts w:ascii="Times New Roman" w:eastAsia="Times New Roman" w:hAnsi="Times New Roman"/>
          <w:sz w:val="28"/>
          <w:szCs w:val="28"/>
          <w:lang w:eastAsia="ru-RU"/>
        </w:rPr>
        <w:t>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w:t>
      </w:r>
      <w:r>
        <w:rPr>
          <w:rFonts w:ascii="Times New Roman" w:eastAsia="Times New Roman" w:hAnsi="Times New Roman"/>
          <w:sz w:val="28"/>
          <w:szCs w:val="28"/>
          <w:lang w:eastAsia="ru-RU"/>
        </w:rPr>
        <w:t>сударственный контроль (надзор)</w:t>
      </w:r>
      <w:r w:rsidRPr="00161740">
        <w:rPr>
          <w:rFonts w:ascii="Times New Roman" w:eastAsia="Times New Roman" w:hAnsi="Times New Roman"/>
          <w:sz w:val="28"/>
          <w:szCs w:val="28"/>
          <w:lang w:eastAsia="ru-RU"/>
        </w:rPr>
        <w:t xml:space="preserve"> таких сведений (информации) в непо</w:t>
      </w:r>
      <w:bookmarkStart w:id="0" w:name="_GoBack"/>
      <w:bookmarkEnd w:id="0"/>
      <w:r w:rsidRPr="00161740">
        <w:rPr>
          <w:rFonts w:ascii="Times New Roman" w:eastAsia="Times New Roman" w:hAnsi="Times New Roman"/>
          <w:sz w:val="28"/>
          <w:szCs w:val="28"/>
          <w:lang w:eastAsia="ru-RU"/>
        </w:rPr>
        <w:t>лном объеме или в искаженном</w:t>
      </w:r>
      <w:proofErr w:type="gramEnd"/>
      <w:r w:rsidRPr="00161740">
        <w:rPr>
          <w:rFonts w:ascii="Times New Roman" w:eastAsia="Times New Roman" w:hAnsi="Times New Roman"/>
          <w:sz w:val="28"/>
          <w:szCs w:val="28"/>
          <w:lang w:eastAsia="ru-RU"/>
        </w:rPr>
        <w:t xml:space="preserve"> </w:t>
      </w:r>
      <w:proofErr w:type="gramStart"/>
      <w:r w:rsidRPr="00161740">
        <w:rPr>
          <w:rFonts w:ascii="Times New Roman" w:eastAsia="Times New Roman" w:hAnsi="Times New Roman"/>
          <w:sz w:val="28"/>
          <w:szCs w:val="28"/>
          <w:lang w:eastAsia="ru-RU"/>
        </w:rPr>
        <w:t>виде</w:t>
      </w:r>
      <w:proofErr w:type="gramEnd"/>
      <w:r>
        <w:rPr>
          <w:rFonts w:ascii="Times New Roman" w:eastAsia="Times New Roman" w:hAnsi="Times New Roman"/>
          <w:sz w:val="28"/>
          <w:szCs w:val="28"/>
          <w:lang w:eastAsia="ru-RU"/>
        </w:rPr>
        <w:t xml:space="preserve"> (ст. 19.7 КоАП РФ)</w:t>
      </w:r>
      <w:r w:rsidR="00FF4FBD">
        <w:rPr>
          <w:rFonts w:ascii="Times New Roman" w:eastAsia="Times New Roman" w:hAnsi="Times New Roman"/>
          <w:sz w:val="28"/>
          <w:szCs w:val="28"/>
          <w:lang w:eastAsia="ru-RU"/>
        </w:rPr>
        <w:t>;</w:t>
      </w:r>
    </w:p>
    <w:p w:rsidR="00FF4FBD" w:rsidRDefault="00FF4FBD" w:rsidP="00161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- 32 (в 2016 году – 29) за н</w:t>
      </w:r>
      <w:r w:rsidRPr="00FF4FBD">
        <w:rPr>
          <w:rFonts w:ascii="Times New Roman" w:eastAsia="Times New Roman" w:hAnsi="Times New Roman"/>
          <w:sz w:val="28"/>
          <w:szCs w:val="28"/>
          <w:lang w:eastAsia="ru-RU"/>
        </w:rPr>
        <w:t>еуплат</w:t>
      </w:r>
      <w:r>
        <w:rPr>
          <w:rFonts w:ascii="Times New Roman" w:eastAsia="Times New Roman" w:hAnsi="Times New Roman"/>
          <w:sz w:val="28"/>
          <w:szCs w:val="28"/>
          <w:lang w:eastAsia="ru-RU"/>
        </w:rPr>
        <w:t>у</w:t>
      </w:r>
      <w:r w:rsidRPr="00FF4FBD">
        <w:rPr>
          <w:rFonts w:ascii="Times New Roman" w:eastAsia="Times New Roman" w:hAnsi="Times New Roman"/>
          <w:sz w:val="28"/>
          <w:szCs w:val="28"/>
          <w:lang w:eastAsia="ru-RU"/>
        </w:rPr>
        <w:t xml:space="preserve"> административного штрафа в срок, предусмотренный</w:t>
      </w:r>
      <w:r>
        <w:rPr>
          <w:rFonts w:ascii="Times New Roman" w:eastAsia="Times New Roman" w:hAnsi="Times New Roman"/>
          <w:sz w:val="28"/>
          <w:szCs w:val="28"/>
          <w:lang w:eastAsia="ru-RU"/>
        </w:rPr>
        <w:t xml:space="preserve"> КоАП РФ (ч. 1 ст. 20.25 КоАП РФ).</w:t>
      </w:r>
    </w:p>
    <w:p w:rsidR="00161740" w:rsidRDefault="00161740" w:rsidP="00161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том числе 3 протокола об административном правонарушении, предусмотренном ст. 20.4 КоАП РФ были переданы в 2017 году </w:t>
      </w:r>
      <w:r w:rsidR="008B337C">
        <w:rPr>
          <w:rFonts w:ascii="Times New Roman" w:eastAsia="Times New Roman" w:hAnsi="Times New Roman"/>
          <w:sz w:val="28"/>
          <w:szCs w:val="28"/>
          <w:lang w:eastAsia="ru-RU"/>
        </w:rPr>
        <w:t xml:space="preserve">в орган, </w:t>
      </w:r>
      <w:r w:rsidR="008B337C" w:rsidRPr="008B337C">
        <w:rPr>
          <w:rFonts w:ascii="Times New Roman" w:eastAsia="Times New Roman" w:hAnsi="Times New Roman"/>
          <w:sz w:val="28"/>
          <w:szCs w:val="28"/>
          <w:lang w:eastAsia="ru-RU"/>
        </w:rPr>
        <w:t>осуществляющи</w:t>
      </w:r>
      <w:r w:rsidR="008B337C">
        <w:rPr>
          <w:rFonts w:ascii="Times New Roman" w:eastAsia="Times New Roman" w:hAnsi="Times New Roman"/>
          <w:sz w:val="28"/>
          <w:szCs w:val="28"/>
          <w:lang w:eastAsia="ru-RU"/>
        </w:rPr>
        <w:t>й</w:t>
      </w:r>
      <w:r w:rsidR="008B337C" w:rsidRPr="008B337C">
        <w:rPr>
          <w:rFonts w:ascii="Times New Roman" w:eastAsia="Times New Roman" w:hAnsi="Times New Roman"/>
          <w:sz w:val="28"/>
          <w:szCs w:val="28"/>
          <w:lang w:eastAsia="ru-RU"/>
        </w:rPr>
        <w:t xml:space="preserve"> федеральный государственный пожарный надзор</w:t>
      </w:r>
      <w:r w:rsidR="008B337C">
        <w:rPr>
          <w:rFonts w:ascii="Times New Roman" w:eastAsia="Times New Roman" w:hAnsi="Times New Roman"/>
          <w:sz w:val="28"/>
          <w:szCs w:val="28"/>
          <w:lang w:eastAsia="ru-RU"/>
        </w:rPr>
        <w:t>.</w:t>
      </w:r>
    </w:p>
    <w:p w:rsidR="00951769" w:rsidRPr="00951769" w:rsidRDefault="00FD0BA7" w:rsidP="00FD0BA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w:t>
      </w:r>
      <w:r w:rsidR="00951769" w:rsidRPr="00951769">
        <w:rPr>
          <w:rFonts w:ascii="Times New Roman" w:eastAsia="Times New Roman" w:hAnsi="Times New Roman"/>
          <w:sz w:val="28"/>
          <w:szCs w:val="28"/>
          <w:lang w:eastAsia="ru-RU"/>
        </w:rPr>
        <w:t>По результатам рассмотрения админи</w:t>
      </w:r>
      <w:r>
        <w:rPr>
          <w:rFonts w:ascii="Times New Roman" w:eastAsia="Times New Roman" w:hAnsi="Times New Roman"/>
          <w:sz w:val="28"/>
          <w:szCs w:val="28"/>
          <w:lang w:eastAsia="ru-RU"/>
        </w:rPr>
        <w:t>стративных дел были наложены ад</w:t>
      </w:r>
      <w:r w:rsidR="00951769" w:rsidRPr="00951769">
        <w:rPr>
          <w:rFonts w:ascii="Times New Roman" w:eastAsia="Times New Roman" w:hAnsi="Times New Roman"/>
          <w:sz w:val="28"/>
          <w:szCs w:val="28"/>
          <w:lang w:eastAsia="ru-RU"/>
        </w:rPr>
        <w:t>министративные штрафы на общую сумму 16579 тыс. руб. (в 2016 году         10616 тыс. руб.), из них:</w:t>
      </w:r>
    </w:p>
    <w:p w:rsidR="00951769" w:rsidRPr="00951769" w:rsidRDefault="00951769" w:rsidP="00FD0BA7">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на юридических лиц на сумму 14901 тыс. руб., что составило 89,9% от общей суммы штрафов (в 2016 году - 8370 тыс. руб., 78,8%);</w:t>
      </w:r>
    </w:p>
    <w:p w:rsidR="00951769" w:rsidRPr="00951769" w:rsidRDefault="00951769" w:rsidP="00FD0BA7">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на должностных лиц на сумму 1544 тыс. руб., 9,3% (в 2016 году – 2167 тыс. руб.,  20,4%);</w:t>
      </w:r>
    </w:p>
    <w:p w:rsidR="00951769" w:rsidRPr="00951769" w:rsidRDefault="00951769" w:rsidP="00FD0BA7">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на индивидуальных предпринимателей – 55 тыс. руб., менее 1% (в 2016 году  – 22 тыс. руб.);</w:t>
      </w:r>
    </w:p>
    <w:p w:rsidR="00951769" w:rsidRDefault="00951769" w:rsidP="00FD0BA7">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на физических лиц – 79 тыс. руб., мене 1% (в 2016 году –  57 тыс. руб.).</w:t>
      </w:r>
    </w:p>
    <w:p w:rsid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В ходе надзорных действий специалистами инспекции контролировалось исполнение запрета производства работ на объектах (их отдельных участках)  до устранения выявленных нарушений и получен</w:t>
      </w:r>
      <w:r>
        <w:rPr>
          <w:rFonts w:ascii="Times New Roman" w:eastAsia="Times New Roman" w:hAnsi="Times New Roman"/>
          <w:sz w:val="28"/>
          <w:szCs w:val="28"/>
          <w:lang w:eastAsia="ru-RU"/>
        </w:rPr>
        <w:t>ия от заказчика, застройщика из</w:t>
      </w:r>
      <w:r w:rsidRPr="00951769">
        <w:rPr>
          <w:rFonts w:ascii="Times New Roman" w:eastAsia="Times New Roman" w:hAnsi="Times New Roman"/>
          <w:sz w:val="28"/>
          <w:szCs w:val="28"/>
          <w:lang w:eastAsia="ru-RU"/>
        </w:rPr>
        <w:t>вещений установленной формы об устранении нарушений.</w:t>
      </w:r>
    </w:p>
    <w:p w:rsidR="00951769" w:rsidRDefault="00951769" w:rsidP="00951769">
      <w:pPr>
        <w:spacing w:after="0" w:line="240" w:lineRule="auto"/>
        <w:jc w:val="both"/>
        <w:rPr>
          <w:rFonts w:ascii="Times New Roman" w:eastAsia="Times New Roman" w:hAnsi="Times New Roman"/>
          <w:sz w:val="28"/>
          <w:szCs w:val="28"/>
          <w:lang w:eastAsia="ru-RU"/>
        </w:rPr>
      </w:pPr>
    </w:p>
    <w:p w:rsidR="008B4283" w:rsidRDefault="008B4283" w:rsidP="009A4026">
      <w:pPr>
        <w:spacing w:after="0" w:line="240" w:lineRule="auto"/>
        <w:jc w:val="center"/>
        <w:rPr>
          <w:rFonts w:ascii="Times New Roman" w:eastAsia="Times New Roman" w:hAnsi="Times New Roman"/>
          <w:sz w:val="28"/>
          <w:szCs w:val="28"/>
          <w:lang w:eastAsia="ru-RU"/>
        </w:rPr>
      </w:pPr>
    </w:p>
    <w:p w:rsidR="00010D8E" w:rsidRDefault="00010D8E" w:rsidP="009A402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 </w:t>
      </w:r>
      <w:r w:rsidRPr="00010D8E">
        <w:rPr>
          <w:rFonts w:ascii="Times New Roman" w:eastAsia="Times New Roman" w:hAnsi="Times New Roman"/>
          <w:sz w:val="28"/>
          <w:szCs w:val="28"/>
          <w:lang w:eastAsia="ru-RU"/>
        </w:rPr>
        <w:t>Анализ и оценка эффективности государственного строительного надзора в Новосибирской области</w:t>
      </w:r>
    </w:p>
    <w:p w:rsidR="00010D8E" w:rsidRDefault="00010D8E" w:rsidP="00951769">
      <w:pPr>
        <w:spacing w:after="0" w:line="240" w:lineRule="auto"/>
        <w:jc w:val="both"/>
        <w:rPr>
          <w:rFonts w:ascii="Times New Roman" w:eastAsia="Times New Roman" w:hAnsi="Times New Roman"/>
          <w:sz w:val="28"/>
          <w:szCs w:val="28"/>
          <w:lang w:eastAsia="ru-RU"/>
        </w:rPr>
      </w:pPr>
    </w:p>
    <w:p w:rsidR="00951769" w:rsidRPr="009A4026" w:rsidRDefault="009A4026" w:rsidP="009A402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 </w:t>
      </w:r>
      <w:r w:rsidR="00951769" w:rsidRPr="005F6057">
        <w:rPr>
          <w:rFonts w:ascii="Times New Roman" w:eastAsia="Times New Roman" w:hAnsi="Times New Roman"/>
          <w:sz w:val="28"/>
          <w:szCs w:val="28"/>
          <w:lang w:eastAsia="ru-RU"/>
        </w:rPr>
        <w:t xml:space="preserve">Анализ и оценка эффективности деятельности инспекции государственного строительного надзора Новосибирской области, проводятся ежегодно, при составлении годового доклада о результатах и основных направлениях деятельности инспекции (ДРОНД). Оценка осуществляется на основании </w:t>
      </w:r>
      <w:r w:rsidR="00951769">
        <w:rPr>
          <w:rFonts w:ascii="Times New Roman" w:eastAsia="Times New Roman" w:hAnsi="Times New Roman"/>
          <w:sz w:val="28"/>
          <w:szCs w:val="28"/>
          <w:lang w:eastAsia="ru-RU"/>
        </w:rPr>
        <w:t>достигнутых значений</w:t>
      </w:r>
      <w:r w:rsidR="00951769" w:rsidRPr="005F6057">
        <w:rPr>
          <w:rFonts w:ascii="Times New Roman" w:eastAsia="Times New Roman" w:hAnsi="Times New Roman"/>
          <w:sz w:val="28"/>
          <w:szCs w:val="28"/>
          <w:lang w:eastAsia="ru-RU"/>
        </w:rPr>
        <w:t xml:space="preserve"> показателей, </w:t>
      </w:r>
      <w:r w:rsidR="00951769">
        <w:rPr>
          <w:rFonts w:ascii="Times New Roman" w:eastAsia="Times New Roman" w:hAnsi="Times New Roman"/>
          <w:sz w:val="28"/>
          <w:szCs w:val="28"/>
          <w:lang w:eastAsia="ru-RU"/>
        </w:rPr>
        <w:t xml:space="preserve">определяющих объем работы, проделанной инспекцией, а также результатах этой работы, ее влиянии на </w:t>
      </w:r>
      <w:r w:rsidR="00951769" w:rsidRPr="005F6057">
        <w:rPr>
          <w:rFonts w:ascii="Times New Roman" w:eastAsia="Times New Roman" w:hAnsi="Times New Roman"/>
          <w:sz w:val="28"/>
          <w:szCs w:val="28"/>
          <w:lang w:eastAsia="ru-RU"/>
        </w:rPr>
        <w:t xml:space="preserve"> </w:t>
      </w:r>
      <w:r w:rsidR="00951769" w:rsidRPr="009A4026">
        <w:rPr>
          <w:rFonts w:ascii="Times New Roman" w:eastAsia="Times New Roman" w:hAnsi="Times New Roman"/>
          <w:sz w:val="28"/>
          <w:szCs w:val="28"/>
          <w:lang w:eastAsia="ru-RU"/>
        </w:rPr>
        <w:t>обеспечение соблюдения градостроительного законодательства.</w:t>
      </w:r>
    </w:p>
    <w:p w:rsidR="00951769" w:rsidRPr="005F6057" w:rsidRDefault="00951769" w:rsidP="00951769">
      <w:pPr>
        <w:spacing w:before="120" w:after="0" w:line="240" w:lineRule="auto"/>
        <w:jc w:val="both"/>
        <w:rPr>
          <w:rFonts w:ascii="Times New Roman" w:eastAsia="Times New Roman" w:hAnsi="Times New Roman"/>
          <w:sz w:val="28"/>
          <w:szCs w:val="28"/>
          <w:lang w:eastAsia="ru-RU"/>
        </w:rPr>
      </w:pPr>
      <w:r w:rsidRPr="009A4026">
        <w:rPr>
          <w:rFonts w:ascii="Times New Roman" w:eastAsia="Times New Roman" w:hAnsi="Times New Roman"/>
          <w:sz w:val="28"/>
          <w:szCs w:val="28"/>
          <w:lang w:eastAsia="ru-RU"/>
        </w:rPr>
        <w:tab/>
        <w:t>Расширенный анализ и оценка деятельности инспекции по</w:t>
      </w:r>
      <w:r w:rsidRPr="005F6057">
        <w:rPr>
          <w:rFonts w:ascii="Times New Roman" w:eastAsia="Times New Roman" w:hAnsi="Times New Roman"/>
          <w:sz w:val="28"/>
          <w:szCs w:val="28"/>
          <w:lang w:eastAsia="ru-RU"/>
        </w:rPr>
        <w:t xml:space="preserve"> достигнутым количественным и качественным показателям результатов деятельности </w:t>
      </w:r>
      <w:r>
        <w:rPr>
          <w:rFonts w:ascii="Times New Roman" w:eastAsia="Times New Roman" w:hAnsi="Times New Roman"/>
          <w:sz w:val="28"/>
          <w:szCs w:val="28"/>
          <w:lang w:eastAsia="ru-RU"/>
        </w:rPr>
        <w:t xml:space="preserve">инспекции </w:t>
      </w:r>
      <w:r w:rsidRPr="005F6057">
        <w:rPr>
          <w:rFonts w:ascii="Times New Roman" w:eastAsia="Times New Roman" w:hAnsi="Times New Roman"/>
          <w:sz w:val="28"/>
          <w:szCs w:val="28"/>
          <w:lang w:eastAsia="ru-RU"/>
        </w:rPr>
        <w:t>в 201</w:t>
      </w:r>
      <w:r>
        <w:rPr>
          <w:rFonts w:ascii="Times New Roman" w:eastAsia="Times New Roman" w:hAnsi="Times New Roman"/>
          <w:sz w:val="28"/>
          <w:szCs w:val="28"/>
          <w:lang w:eastAsia="ru-RU"/>
        </w:rPr>
        <w:t>7</w:t>
      </w:r>
      <w:r w:rsidRPr="005F6057">
        <w:rPr>
          <w:rFonts w:ascii="Times New Roman" w:eastAsia="Times New Roman" w:hAnsi="Times New Roman"/>
          <w:sz w:val="28"/>
          <w:szCs w:val="28"/>
          <w:lang w:eastAsia="ru-RU"/>
        </w:rPr>
        <w:t xml:space="preserve"> году по сравнению с теми же показателями 201</w:t>
      </w:r>
      <w:r>
        <w:rPr>
          <w:rFonts w:ascii="Times New Roman" w:eastAsia="Times New Roman" w:hAnsi="Times New Roman"/>
          <w:sz w:val="28"/>
          <w:szCs w:val="28"/>
          <w:lang w:eastAsia="ru-RU"/>
        </w:rPr>
        <w:t>6</w:t>
      </w:r>
      <w:r w:rsidRPr="005F6057">
        <w:rPr>
          <w:rFonts w:ascii="Times New Roman" w:eastAsia="Times New Roman" w:hAnsi="Times New Roman"/>
          <w:sz w:val="28"/>
          <w:szCs w:val="28"/>
          <w:lang w:eastAsia="ru-RU"/>
        </w:rPr>
        <w:t xml:space="preserve"> года:</w:t>
      </w:r>
    </w:p>
    <w:p w:rsidR="00951769" w:rsidRPr="008829C5" w:rsidRDefault="00951769" w:rsidP="00951769">
      <w:pPr>
        <w:spacing w:before="120" w:after="0" w:line="240" w:lineRule="auto"/>
        <w:jc w:val="both"/>
        <w:rPr>
          <w:rFonts w:ascii="Times New Roman" w:eastAsia="Times New Roman" w:hAnsi="Times New Roman"/>
          <w:sz w:val="28"/>
          <w:szCs w:val="28"/>
          <w:lang w:eastAsia="ru-RU"/>
        </w:rPr>
      </w:pPr>
      <w:r w:rsidRPr="00231214">
        <w:rPr>
          <w:rFonts w:ascii="Times New Roman" w:eastAsia="Times New Roman" w:hAnsi="Times New Roman"/>
          <w:color w:val="FF0000"/>
          <w:sz w:val="28"/>
          <w:szCs w:val="28"/>
          <w:lang w:eastAsia="ru-RU"/>
        </w:rPr>
        <w:tab/>
      </w:r>
      <w:r w:rsidR="009A4026">
        <w:rPr>
          <w:rFonts w:ascii="Times New Roman" w:eastAsia="Times New Roman" w:hAnsi="Times New Roman"/>
          <w:sz w:val="28"/>
          <w:szCs w:val="28"/>
          <w:lang w:eastAsia="ru-RU"/>
        </w:rPr>
        <w:t>- о</w:t>
      </w:r>
      <w:r w:rsidRPr="008829C5">
        <w:rPr>
          <w:rFonts w:ascii="Times New Roman" w:eastAsia="Times New Roman" w:hAnsi="Times New Roman"/>
          <w:sz w:val="28"/>
          <w:szCs w:val="28"/>
          <w:lang w:eastAsia="ru-RU"/>
        </w:rPr>
        <w:t>сновой осуществления государственного строительного надзора при строительстве, реконструкции объектов капитального строительства, являются проверки, проводимые на основании разработанных в инспекции программ проверок. Именно в процессе этих проверок осуществляются надзорные мероприятия, предусмотренные п.</w:t>
      </w:r>
      <w:r w:rsidR="009A4026">
        <w:rPr>
          <w:rFonts w:ascii="Times New Roman" w:eastAsia="Times New Roman" w:hAnsi="Times New Roman"/>
          <w:sz w:val="28"/>
          <w:szCs w:val="28"/>
          <w:lang w:eastAsia="ru-RU"/>
        </w:rPr>
        <w:t xml:space="preserve"> </w:t>
      </w:r>
      <w:r w:rsidRPr="008829C5">
        <w:rPr>
          <w:rFonts w:ascii="Times New Roman" w:eastAsia="Times New Roman" w:hAnsi="Times New Roman"/>
          <w:sz w:val="28"/>
          <w:szCs w:val="28"/>
          <w:lang w:eastAsia="ru-RU"/>
        </w:rPr>
        <w:t xml:space="preserve">10 Положения об осуществлении государственного строительного надзора в российской федерации.  В течение 2017 года, специалистами инспекции проведено 2104 таких проверки при осуществлении государственного строительного надзора на 1517 объектах </w:t>
      </w:r>
      <w:r w:rsidR="009A4026">
        <w:rPr>
          <w:rFonts w:ascii="Times New Roman" w:eastAsia="Times New Roman" w:hAnsi="Times New Roman"/>
          <w:sz w:val="28"/>
          <w:szCs w:val="28"/>
          <w:lang w:eastAsia="ru-RU"/>
        </w:rPr>
        <w:t xml:space="preserve">                   </w:t>
      </w:r>
      <w:r w:rsidRPr="008829C5">
        <w:rPr>
          <w:rFonts w:ascii="Times New Roman" w:eastAsia="Times New Roman" w:hAnsi="Times New Roman"/>
          <w:sz w:val="28"/>
          <w:szCs w:val="28"/>
          <w:lang w:eastAsia="ru-RU"/>
        </w:rPr>
        <w:t xml:space="preserve">(в 2016 году – 2026 проверки, надзор на 1781 объекте). </w:t>
      </w:r>
    </w:p>
    <w:p w:rsidR="00951769" w:rsidRPr="00AE030D" w:rsidRDefault="00951769" w:rsidP="00951769">
      <w:pPr>
        <w:spacing w:after="0" w:line="240" w:lineRule="auto"/>
        <w:ind w:firstLine="708"/>
        <w:jc w:val="both"/>
        <w:rPr>
          <w:rFonts w:ascii="Times New Roman" w:eastAsia="Times New Roman" w:hAnsi="Times New Roman"/>
          <w:sz w:val="28"/>
          <w:szCs w:val="28"/>
          <w:lang w:eastAsia="ru-RU"/>
        </w:rPr>
      </w:pPr>
      <w:r w:rsidRPr="008829C5">
        <w:rPr>
          <w:rFonts w:ascii="Times New Roman" w:eastAsia="Times New Roman" w:hAnsi="Times New Roman"/>
          <w:sz w:val="28"/>
          <w:szCs w:val="28"/>
          <w:lang w:eastAsia="ru-RU"/>
        </w:rPr>
        <w:t>Проведены все проверки, предусмотренные программами проверки. Увеличение количества проведенных в 2017 году поверок, проводимых на основании программ проверок, в сравнении с 2016 годом, произошло в связи с уменьшением общего числа поднадзорных объектов, что позволило</w:t>
      </w:r>
      <w:r w:rsidRPr="00A15564">
        <w:t xml:space="preserve"> </w:t>
      </w:r>
      <w:r w:rsidRPr="00A15564">
        <w:rPr>
          <w:rFonts w:ascii="Times New Roman" w:eastAsia="Times New Roman" w:hAnsi="Times New Roman"/>
          <w:sz w:val="28"/>
          <w:szCs w:val="28"/>
          <w:lang w:eastAsia="ru-RU"/>
        </w:rPr>
        <w:t>оптимиз</w:t>
      </w:r>
      <w:r>
        <w:rPr>
          <w:rFonts w:ascii="Times New Roman" w:eastAsia="Times New Roman" w:hAnsi="Times New Roman"/>
          <w:sz w:val="28"/>
          <w:szCs w:val="28"/>
          <w:lang w:eastAsia="ru-RU"/>
        </w:rPr>
        <w:t>ировать</w:t>
      </w:r>
      <w:r w:rsidRPr="00A155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сроки их проведения. Также, продолжился</w:t>
      </w:r>
      <w:r w:rsidRPr="00AE030D">
        <w:rPr>
          <w:rFonts w:ascii="Times New Roman" w:eastAsia="Times New Roman" w:hAnsi="Times New Roman"/>
          <w:sz w:val="28"/>
          <w:szCs w:val="28"/>
          <w:lang w:eastAsia="ru-RU"/>
        </w:rPr>
        <w:t xml:space="preserve"> рост количества </w:t>
      </w:r>
      <w:r>
        <w:rPr>
          <w:rFonts w:ascii="Times New Roman" w:eastAsia="Times New Roman" w:hAnsi="Times New Roman"/>
          <w:sz w:val="28"/>
          <w:szCs w:val="28"/>
          <w:lang w:eastAsia="ru-RU"/>
        </w:rPr>
        <w:t>таких</w:t>
      </w:r>
      <w:r w:rsidRPr="00AE030D">
        <w:rPr>
          <w:rFonts w:ascii="Times New Roman" w:eastAsia="Times New Roman" w:hAnsi="Times New Roman"/>
          <w:sz w:val="28"/>
          <w:szCs w:val="28"/>
          <w:lang w:eastAsia="ru-RU"/>
        </w:rPr>
        <w:t xml:space="preserve"> проверок, по сравнению с </w:t>
      </w:r>
      <w:r>
        <w:rPr>
          <w:rFonts w:ascii="Times New Roman" w:eastAsia="Times New Roman" w:hAnsi="Times New Roman"/>
          <w:sz w:val="28"/>
          <w:szCs w:val="28"/>
          <w:lang w:eastAsia="ru-RU"/>
        </w:rPr>
        <w:t>предыдущим</w:t>
      </w:r>
      <w:r w:rsidRPr="00AE030D">
        <w:rPr>
          <w:rFonts w:ascii="Times New Roman" w:eastAsia="Times New Roman" w:hAnsi="Times New Roman"/>
          <w:sz w:val="28"/>
          <w:szCs w:val="28"/>
          <w:lang w:eastAsia="ru-RU"/>
        </w:rPr>
        <w:t xml:space="preserve"> годом</w:t>
      </w:r>
      <w:r>
        <w:rPr>
          <w:rFonts w:ascii="Times New Roman" w:eastAsia="Times New Roman" w:hAnsi="Times New Roman"/>
          <w:sz w:val="28"/>
          <w:szCs w:val="28"/>
          <w:lang w:eastAsia="ru-RU"/>
        </w:rPr>
        <w:t xml:space="preserve"> в расчете на один объект</w:t>
      </w:r>
      <w:r w:rsidRPr="00AE030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2017 </w:t>
      </w:r>
      <w:r w:rsidRPr="00AE030D">
        <w:rPr>
          <w:rFonts w:ascii="Times New Roman" w:eastAsia="Times New Roman" w:hAnsi="Times New Roman"/>
          <w:sz w:val="28"/>
          <w:szCs w:val="28"/>
          <w:lang w:eastAsia="ru-RU"/>
        </w:rPr>
        <w:t>проведено в среднем 1,</w:t>
      </w:r>
      <w:r>
        <w:rPr>
          <w:rFonts w:ascii="Times New Roman" w:eastAsia="Times New Roman" w:hAnsi="Times New Roman"/>
          <w:sz w:val="28"/>
          <w:szCs w:val="28"/>
          <w:lang w:eastAsia="ru-RU"/>
        </w:rPr>
        <w:t>38</w:t>
      </w:r>
      <w:r w:rsidRPr="00AE030D">
        <w:rPr>
          <w:rFonts w:ascii="Times New Roman" w:eastAsia="Times New Roman" w:hAnsi="Times New Roman"/>
          <w:sz w:val="28"/>
          <w:szCs w:val="28"/>
          <w:lang w:eastAsia="ru-RU"/>
        </w:rPr>
        <w:t xml:space="preserve"> проверки из расчета на 1 поднадзорный объект (в 201</w:t>
      </w:r>
      <w:r>
        <w:rPr>
          <w:rFonts w:ascii="Times New Roman" w:eastAsia="Times New Roman" w:hAnsi="Times New Roman"/>
          <w:sz w:val="28"/>
          <w:szCs w:val="28"/>
          <w:lang w:eastAsia="ru-RU"/>
        </w:rPr>
        <w:t>6</w:t>
      </w:r>
      <w:r w:rsidRPr="00AE030D">
        <w:rPr>
          <w:rFonts w:ascii="Times New Roman" w:eastAsia="Times New Roman" w:hAnsi="Times New Roman"/>
          <w:sz w:val="28"/>
          <w:szCs w:val="28"/>
          <w:lang w:eastAsia="ru-RU"/>
        </w:rPr>
        <w:t xml:space="preserve"> году – 1,1</w:t>
      </w:r>
      <w:r>
        <w:rPr>
          <w:rFonts w:ascii="Times New Roman" w:eastAsia="Times New Roman" w:hAnsi="Times New Roman"/>
          <w:sz w:val="28"/>
          <w:szCs w:val="28"/>
          <w:lang w:eastAsia="ru-RU"/>
        </w:rPr>
        <w:t>4</w:t>
      </w:r>
      <w:r w:rsidR="009A4026">
        <w:rPr>
          <w:rFonts w:ascii="Times New Roman" w:eastAsia="Times New Roman" w:hAnsi="Times New Roman"/>
          <w:sz w:val="28"/>
          <w:szCs w:val="28"/>
          <w:lang w:eastAsia="ru-RU"/>
        </w:rPr>
        <w:t xml:space="preserve"> проверки на 1 объект);</w:t>
      </w:r>
      <w:r>
        <w:rPr>
          <w:rFonts w:ascii="Times New Roman" w:eastAsia="Times New Roman" w:hAnsi="Times New Roman"/>
          <w:sz w:val="28"/>
          <w:szCs w:val="28"/>
          <w:lang w:eastAsia="ru-RU"/>
        </w:rPr>
        <w:t xml:space="preserve"> </w:t>
      </w:r>
    </w:p>
    <w:p w:rsidR="00951769" w:rsidRPr="008829C5" w:rsidRDefault="009A4026" w:rsidP="00951769">
      <w:pPr>
        <w:spacing w:before="12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w:t>
      </w:r>
      <w:r w:rsidR="00951769" w:rsidRPr="008829C5">
        <w:rPr>
          <w:rFonts w:ascii="Times New Roman" w:eastAsia="Times New Roman" w:hAnsi="Times New Roman"/>
          <w:sz w:val="28"/>
          <w:szCs w:val="28"/>
          <w:lang w:eastAsia="ru-RU"/>
        </w:rPr>
        <w:t>оличество выданных предписаний по итогам 3238 проведенной проверке в 2017 году составило 1376 (в 2016 году – по итогам 2991 проверки выдано 974 предписания). При этом количество проверок, в которых были выявлены нарушения, в 2017 году  составило 1373 (42,4% от общего числа проверок), а в 2016 году – 995 (33,3%).</w:t>
      </w:r>
      <w:r w:rsidR="00951769">
        <w:rPr>
          <w:rFonts w:ascii="Times New Roman" w:eastAsia="Times New Roman" w:hAnsi="Times New Roman"/>
          <w:sz w:val="28"/>
          <w:szCs w:val="28"/>
          <w:lang w:eastAsia="ru-RU"/>
        </w:rPr>
        <w:t xml:space="preserve"> Все предписания, выданные при строительстве, реконструкции объектов капитального строительства, по которым выданы в 2017 году заключения о соответствии, были выполнены.</w:t>
      </w:r>
    </w:p>
    <w:p w:rsidR="009A4026" w:rsidRPr="00AE030D" w:rsidRDefault="00951769" w:rsidP="009A4026">
      <w:pPr>
        <w:spacing w:after="0" w:line="240" w:lineRule="auto"/>
        <w:ind w:firstLine="708"/>
        <w:jc w:val="both"/>
        <w:rPr>
          <w:rFonts w:ascii="Times New Roman" w:eastAsia="Times New Roman" w:hAnsi="Times New Roman"/>
          <w:sz w:val="28"/>
          <w:szCs w:val="28"/>
          <w:lang w:eastAsia="ru-RU"/>
        </w:rPr>
      </w:pPr>
      <w:r w:rsidRPr="008829C5">
        <w:rPr>
          <w:rFonts w:ascii="Times New Roman" w:eastAsia="Times New Roman" w:hAnsi="Times New Roman"/>
          <w:sz w:val="28"/>
          <w:szCs w:val="28"/>
          <w:lang w:eastAsia="ru-RU"/>
        </w:rPr>
        <w:t>Количество выданных предписаний является относительным показателем деятельности инспекции:</w:t>
      </w:r>
      <w:r>
        <w:rPr>
          <w:rFonts w:ascii="Times New Roman" w:eastAsia="Times New Roman" w:hAnsi="Times New Roman"/>
          <w:sz w:val="28"/>
          <w:szCs w:val="28"/>
          <w:lang w:eastAsia="ru-RU"/>
        </w:rPr>
        <w:t xml:space="preserve"> необходимо не только выявить нарушение, но и само наличие такового. </w:t>
      </w:r>
      <w:r w:rsidRPr="00AE030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 этом</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данный показатель</w:t>
      </w:r>
      <w:r w:rsidRPr="00AE030D">
        <w:rPr>
          <w:rFonts w:ascii="Times New Roman" w:eastAsia="Times New Roman" w:hAnsi="Times New Roman"/>
          <w:sz w:val="28"/>
          <w:szCs w:val="28"/>
          <w:lang w:eastAsia="ru-RU"/>
        </w:rPr>
        <w:t xml:space="preserve"> может характеризовать не только объем работ, </w:t>
      </w:r>
      <w:r>
        <w:rPr>
          <w:rFonts w:ascii="Times New Roman" w:eastAsia="Times New Roman" w:hAnsi="Times New Roman"/>
          <w:sz w:val="28"/>
          <w:szCs w:val="28"/>
          <w:lang w:eastAsia="ru-RU"/>
        </w:rPr>
        <w:t xml:space="preserve">проделанный </w:t>
      </w:r>
      <w:r w:rsidRPr="00AE030D">
        <w:rPr>
          <w:rFonts w:ascii="Times New Roman" w:eastAsia="Times New Roman" w:hAnsi="Times New Roman"/>
          <w:sz w:val="28"/>
          <w:szCs w:val="28"/>
          <w:lang w:eastAsia="ru-RU"/>
        </w:rPr>
        <w:t xml:space="preserve">сотрудниками инспекции при проведении проверок, но </w:t>
      </w:r>
      <w:r>
        <w:rPr>
          <w:rFonts w:ascii="Times New Roman" w:eastAsia="Times New Roman" w:hAnsi="Times New Roman"/>
          <w:sz w:val="28"/>
          <w:szCs w:val="28"/>
          <w:lang w:eastAsia="ru-RU"/>
        </w:rPr>
        <w:t>качество проделанной</w:t>
      </w:r>
      <w:r w:rsidRPr="00AE030D">
        <w:rPr>
          <w:rFonts w:ascii="Times New Roman" w:eastAsia="Times New Roman" w:hAnsi="Times New Roman"/>
          <w:sz w:val="28"/>
          <w:szCs w:val="28"/>
          <w:lang w:eastAsia="ru-RU"/>
        </w:rPr>
        <w:t xml:space="preserve"> работы</w:t>
      </w:r>
      <w:r>
        <w:rPr>
          <w:rFonts w:ascii="Times New Roman" w:eastAsia="Times New Roman" w:hAnsi="Times New Roman"/>
          <w:sz w:val="28"/>
          <w:szCs w:val="28"/>
          <w:lang w:eastAsia="ru-RU"/>
        </w:rPr>
        <w:t xml:space="preserve">, уровень которой может определять отсутствие не выявленных нарушений. </w:t>
      </w:r>
      <w:r w:rsidR="009A4026">
        <w:rPr>
          <w:rFonts w:ascii="Times New Roman" w:eastAsia="Times New Roman" w:hAnsi="Times New Roman"/>
          <w:sz w:val="28"/>
          <w:szCs w:val="28"/>
          <w:lang w:eastAsia="ru-RU"/>
        </w:rPr>
        <w:t>Не выявленные</w:t>
      </w:r>
      <w:r>
        <w:rPr>
          <w:rFonts w:ascii="Times New Roman" w:eastAsia="Times New Roman" w:hAnsi="Times New Roman"/>
          <w:sz w:val="28"/>
          <w:szCs w:val="28"/>
          <w:lang w:eastAsia="ru-RU"/>
        </w:rPr>
        <w:t xml:space="preserve"> нарушения, практически возможно выявить в последующих проверках, в противном случае это  может сказаться на последующей эксплуатации объектов. В 2017 году не было случаев </w:t>
      </w:r>
      <w:r>
        <w:rPr>
          <w:rFonts w:ascii="Times New Roman" w:eastAsia="Times New Roman" w:hAnsi="Times New Roman"/>
          <w:sz w:val="28"/>
          <w:szCs w:val="28"/>
          <w:lang w:eastAsia="ru-RU"/>
        </w:rPr>
        <w:lastRenderedPageBreak/>
        <w:t>выдачи инспекцией заключений о соответствии объектов капитального строительства, нарушения при строительстве, реконструкции которых не б</w:t>
      </w:r>
      <w:r w:rsidR="009A4026">
        <w:rPr>
          <w:rFonts w:ascii="Times New Roman" w:eastAsia="Times New Roman" w:hAnsi="Times New Roman"/>
          <w:sz w:val="28"/>
          <w:szCs w:val="28"/>
          <w:lang w:eastAsia="ru-RU"/>
        </w:rPr>
        <w:t>ыли устранены, либо не выявлены;</w:t>
      </w:r>
    </w:p>
    <w:p w:rsidR="00951769" w:rsidRPr="00A619CB" w:rsidRDefault="00951769" w:rsidP="00951769">
      <w:pPr>
        <w:spacing w:before="120" w:after="0" w:line="240" w:lineRule="auto"/>
        <w:jc w:val="both"/>
        <w:rPr>
          <w:rFonts w:ascii="Times New Roman" w:eastAsia="Times New Roman" w:hAnsi="Times New Roman"/>
          <w:i/>
          <w:color w:val="FF0000"/>
          <w:sz w:val="28"/>
          <w:szCs w:val="28"/>
          <w:lang w:eastAsia="ru-RU"/>
        </w:rPr>
      </w:pPr>
      <w:r w:rsidRPr="008829C5">
        <w:rPr>
          <w:rFonts w:ascii="Times New Roman" w:eastAsia="Times New Roman" w:hAnsi="Times New Roman"/>
          <w:color w:val="FF0000"/>
          <w:sz w:val="28"/>
          <w:szCs w:val="28"/>
          <w:lang w:eastAsia="ru-RU"/>
        </w:rPr>
        <w:tab/>
      </w:r>
      <w:r w:rsidR="009A4026">
        <w:rPr>
          <w:rFonts w:ascii="Times New Roman" w:eastAsia="Times New Roman" w:hAnsi="Times New Roman"/>
          <w:sz w:val="28"/>
          <w:szCs w:val="28"/>
          <w:lang w:eastAsia="ru-RU"/>
        </w:rPr>
        <w:t>- в</w:t>
      </w:r>
      <w:r w:rsidRPr="00A619CB">
        <w:rPr>
          <w:rFonts w:ascii="Times New Roman" w:eastAsia="Times New Roman" w:hAnsi="Times New Roman"/>
          <w:sz w:val="28"/>
          <w:szCs w:val="28"/>
          <w:lang w:eastAsia="ru-RU"/>
        </w:rPr>
        <w:t xml:space="preserve"> 2017 году, из 1373 проверок, при которых выявлены нарушения, по итогам 665 проверок (48,4</w:t>
      </w:r>
      <w:r w:rsidR="009A4026">
        <w:rPr>
          <w:rFonts w:ascii="Times New Roman" w:eastAsia="Times New Roman" w:hAnsi="Times New Roman"/>
          <w:sz w:val="28"/>
          <w:szCs w:val="28"/>
          <w:lang w:eastAsia="ru-RU"/>
        </w:rPr>
        <w:t xml:space="preserve"> </w:t>
      </w:r>
      <w:r w:rsidRPr="00A619CB">
        <w:rPr>
          <w:rFonts w:ascii="Times New Roman" w:eastAsia="Times New Roman" w:hAnsi="Times New Roman"/>
          <w:sz w:val="28"/>
          <w:szCs w:val="28"/>
          <w:lang w:eastAsia="ru-RU"/>
        </w:rPr>
        <w:t xml:space="preserve">%) были возбуждены дела об административных правонарушениях. Для сравнения, в 2016 году соответственно из 995 проверок,  по </w:t>
      </w:r>
      <w:r w:rsidRPr="00F6042E">
        <w:rPr>
          <w:rFonts w:ascii="Times New Roman" w:eastAsia="Times New Roman" w:hAnsi="Times New Roman"/>
          <w:sz w:val="28"/>
          <w:szCs w:val="28"/>
          <w:lang w:eastAsia="ru-RU"/>
        </w:rPr>
        <w:t>итогам 579 проверок (58,2</w:t>
      </w:r>
      <w:r w:rsidR="009A4026">
        <w:rPr>
          <w:rFonts w:ascii="Times New Roman" w:eastAsia="Times New Roman" w:hAnsi="Times New Roman"/>
          <w:sz w:val="28"/>
          <w:szCs w:val="28"/>
          <w:lang w:eastAsia="ru-RU"/>
        </w:rPr>
        <w:t xml:space="preserve"> </w:t>
      </w:r>
      <w:r w:rsidRPr="00F6042E">
        <w:rPr>
          <w:rFonts w:ascii="Times New Roman" w:eastAsia="Times New Roman" w:hAnsi="Times New Roman"/>
          <w:sz w:val="28"/>
          <w:szCs w:val="28"/>
          <w:lang w:eastAsia="ru-RU"/>
        </w:rPr>
        <w:t xml:space="preserve">%) возбуждены </w:t>
      </w:r>
      <w:r>
        <w:rPr>
          <w:rFonts w:ascii="Times New Roman" w:eastAsia="Times New Roman" w:hAnsi="Times New Roman"/>
          <w:sz w:val="28"/>
          <w:szCs w:val="28"/>
          <w:lang w:eastAsia="ru-RU"/>
        </w:rPr>
        <w:t>дела.</w:t>
      </w:r>
      <w:r w:rsidRPr="00A619CB">
        <w:rPr>
          <w:rFonts w:ascii="Times New Roman" w:eastAsia="Times New Roman" w:hAnsi="Times New Roman"/>
          <w:i/>
          <w:color w:val="FF0000"/>
          <w:sz w:val="28"/>
          <w:szCs w:val="28"/>
          <w:lang w:eastAsia="ru-RU"/>
        </w:rPr>
        <w:t xml:space="preserve"> </w:t>
      </w:r>
    </w:p>
    <w:p w:rsidR="00951769" w:rsidRPr="00A619CB" w:rsidRDefault="00951769" w:rsidP="0095176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A619CB">
        <w:rPr>
          <w:rFonts w:ascii="Times New Roman" w:eastAsia="Times New Roman" w:hAnsi="Times New Roman"/>
          <w:sz w:val="28"/>
          <w:szCs w:val="28"/>
          <w:lang w:eastAsia="ru-RU"/>
        </w:rPr>
        <w:t>нспекци</w:t>
      </w:r>
      <w:r>
        <w:rPr>
          <w:rFonts w:ascii="Times New Roman" w:eastAsia="Times New Roman" w:hAnsi="Times New Roman"/>
          <w:sz w:val="28"/>
          <w:szCs w:val="28"/>
          <w:lang w:eastAsia="ru-RU"/>
        </w:rPr>
        <w:t>ей,</w:t>
      </w:r>
      <w:r w:rsidRPr="00A619CB">
        <w:rPr>
          <w:rFonts w:ascii="Times New Roman" w:eastAsia="Times New Roman" w:hAnsi="Times New Roman"/>
          <w:sz w:val="28"/>
          <w:szCs w:val="28"/>
          <w:lang w:eastAsia="ru-RU"/>
        </w:rPr>
        <w:t xml:space="preserve"> в 2017 году</w:t>
      </w:r>
      <w:r>
        <w:rPr>
          <w:rFonts w:ascii="Times New Roman" w:eastAsia="Times New Roman" w:hAnsi="Times New Roman"/>
          <w:sz w:val="28"/>
          <w:szCs w:val="28"/>
          <w:lang w:eastAsia="ru-RU"/>
        </w:rPr>
        <w:t>, большое внимание уделялось</w:t>
      </w:r>
      <w:r w:rsidRPr="00A619C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проведению</w:t>
      </w:r>
      <w:r w:rsidRPr="00A619CB">
        <w:rPr>
          <w:rFonts w:ascii="Times New Roman" w:eastAsia="Times New Roman" w:hAnsi="Times New Roman"/>
          <w:sz w:val="28"/>
          <w:szCs w:val="28"/>
          <w:lang w:eastAsia="ru-RU"/>
        </w:rPr>
        <w:t xml:space="preserve"> разъяснительн</w:t>
      </w:r>
      <w:r>
        <w:rPr>
          <w:rFonts w:ascii="Times New Roman" w:eastAsia="Times New Roman" w:hAnsi="Times New Roman"/>
          <w:sz w:val="28"/>
          <w:szCs w:val="28"/>
          <w:lang w:eastAsia="ru-RU"/>
        </w:rPr>
        <w:t>ой</w:t>
      </w:r>
      <w:r w:rsidRPr="00A619CB">
        <w:rPr>
          <w:rFonts w:ascii="Times New Roman" w:eastAsia="Times New Roman" w:hAnsi="Times New Roman"/>
          <w:sz w:val="28"/>
          <w:szCs w:val="28"/>
          <w:lang w:eastAsia="ru-RU"/>
        </w:rPr>
        <w:t xml:space="preserve"> работ</w:t>
      </w:r>
      <w:r>
        <w:rPr>
          <w:rFonts w:ascii="Times New Roman" w:eastAsia="Times New Roman" w:hAnsi="Times New Roman"/>
          <w:sz w:val="28"/>
          <w:szCs w:val="28"/>
          <w:lang w:eastAsia="ru-RU"/>
        </w:rPr>
        <w:t>ы</w:t>
      </w:r>
      <w:r w:rsidRPr="00A619CB">
        <w:rPr>
          <w:rFonts w:ascii="Times New Roman" w:eastAsia="Times New Roman" w:hAnsi="Times New Roman"/>
          <w:sz w:val="28"/>
          <w:szCs w:val="28"/>
          <w:lang w:eastAsia="ru-RU"/>
        </w:rPr>
        <w:t xml:space="preserve"> среди строителей</w:t>
      </w:r>
      <w:r>
        <w:rPr>
          <w:rFonts w:ascii="Times New Roman" w:eastAsia="Times New Roman" w:hAnsi="Times New Roman"/>
          <w:sz w:val="28"/>
          <w:szCs w:val="28"/>
          <w:lang w:eastAsia="ru-RU"/>
        </w:rPr>
        <w:t>,</w:t>
      </w:r>
      <w:r w:rsidRPr="00A619CB">
        <w:rPr>
          <w:rFonts w:ascii="Times New Roman" w:eastAsia="Times New Roman" w:hAnsi="Times New Roman"/>
          <w:sz w:val="28"/>
          <w:szCs w:val="28"/>
          <w:lang w:eastAsia="ru-RU"/>
        </w:rPr>
        <w:t xml:space="preserve"> о необходимости  устранения нарушений в период проведения проверок. </w:t>
      </w:r>
      <w:r>
        <w:rPr>
          <w:rFonts w:ascii="Times New Roman" w:eastAsia="Times New Roman" w:hAnsi="Times New Roman"/>
          <w:sz w:val="28"/>
          <w:szCs w:val="28"/>
          <w:lang w:eastAsia="ru-RU"/>
        </w:rPr>
        <w:t xml:space="preserve">Конечно, это касалось, в основном, незначительных и быстро устранимых нарушений. </w:t>
      </w:r>
      <w:r w:rsidRPr="00A619CB">
        <w:rPr>
          <w:rFonts w:ascii="Times New Roman" w:eastAsia="Times New Roman" w:hAnsi="Times New Roman"/>
          <w:sz w:val="28"/>
          <w:szCs w:val="28"/>
          <w:lang w:eastAsia="ru-RU"/>
        </w:rPr>
        <w:t>Запись о нарушении вносится в журнал работ непосредственно в день его выявления. В случае устранения нарушения до окончания проверки, необходимость выдачи по нему предписания, и как следствие, проведения впоследствии проверки его исполнения, отпа</w:t>
      </w:r>
      <w:r w:rsidR="009A4026">
        <w:rPr>
          <w:rFonts w:ascii="Times New Roman" w:eastAsia="Times New Roman" w:hAnsi="Times New Roman"/>
          <w:sz w:val="28"/>
          <w:szCs w:val="28"/>
          <w:lang w:eastAsia="ru-RU"/>
        </w:rPr>
        <w:t>дает;</w:t>
      </w:r>
    </w:p>
    <w:p w:rsidR="00951769" w:rsidRPr="00F6042E" w:rsidRDefault="009A4026" w:rsidP="00951769">
      <w:pPr>
        <w:spacing w:before="12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00951769" w:rsidRPr="00F6042E">
        <w:rPr>
          <w:rFonts w:ascii="Times New Roman" w:eastAsia="Times New Roman" w:hAnsi="Times New Roman"/>
          <w:sz w:val="28"/>
          <w:szCs w:val="28"/>
          <w:lang w:eastAsia="ru-RU"/>
        </w:rPr>
        <w:t>умма наложенных штрафов составила в 2017 году 16 579 тыс. рублей               (в 2016 году – 10 616 тыс. рублей). Увеличение более</w:t>
      </w:r>
      <w:proofErr w:type="gramStart"/>
      <w:r w:rsidR="00951769">
        <w:rPr>
          <w:rFonts w:ascii="Times New Roman" w:eastAsia="Times New Roman" w:hAnsi="Times New Roman"/>
          <w:sz w:val="28"/>
          <w:szCs w:val="28"/>
          <w:lang w:eastAsia="ru-RU"/>
        </w:rPr>
        <w:t>,</w:t>
      </w:r>
      <w:proofErr w:type="gramEnd"/>
      <w:r w:rsidR="00951769" w:rsidRPr="00F6042E">
        <w:rPr>
          <w:rFonts w:ascii="Times New Roman" w:eastAsia="Times New Roman" w:hAnsi="Times New Roman"/>
          <w:sz w:val="28"/>
          <w:szCs w:val="28"/>
          <w:lang w:eastAsia="ru-RU"/>
        </w:rPr>
        <w:t xml:space="preserve"> чем на половину. </w:t>
      </w:r>
      <w:r w:rsidR="00951769">
        <w:rPr>
          <w:rFonts w:ascii="Times New Roman" w:eastAsia="Times New Roman" w:hAnsi="Times New Roman"/>
          <w:sz w:val="28"/>
          <w:szCs w:val="28"/>
          <w:lang w:eastAsia="ru-RU"/>
        </w:rPr>
        <w:t>При этом средняя величина штрафа составила 27,6 тыс. руб. (в 2016 году – 39,2 тыс. руб.).</w:t>
      </w:r>
    </w:p>
    <w:p w:rsidR="00951769" w:rsidRDefault="009A4026" w:rsidP="00951769">
      <w:pPr>
        <w:spacing w:after="0" w:line="240" w:lineRule="auto"/>
        <w:ind w:firstLine="708"/>
        <w:jc w:val="both"/>
        <w:rPr>
          <w:rFonts w:ascii="Times New Roman" w:eastAsia="Times New Roman" w:hAnsi="Times New Roman"/>
          <w:sz w:val="28"/>
          <w:szCs w:val="28"/>
          <w:lang w:eastAsia="ru-RU"/>
        </w:rPr>
      </w:pPr>
      <w:proofErr w:type="gramStart"/>
      <w:r w:rsidRPr="009A4026">
        <w:rPr>
          <w:rFonts w:ascii="Times New Roman" w:eastAsia="Times New Roman" w:hAnsi="Times New Roman"/>
          <w:sz w:val="28"/>
          <w:szCs w:val="28"/>
          <w:lang w:eastAsia="ru-RU"/>
        </w:rPr>
        <w:t>З</w:t>
      </w:r>
      <w:r w:rsidR="00951769" w:rsidRPr="009A4026">
        <w:rPr>
          <w:rFonts w:ascii="Times New Roman" w:eastAsia="Times New Roman" w:hAnsi="Times New Roman"/>
          <w:sz w:val="28"/>
          <w:szCs w:val="28"/>
          <w:lang w:eastAsia="ru-RU"/>
        </w:rPr>
        <w:t>н</w:t>
      </w:r>
      <w:r w:rsidR="00951769" w:rsidRPr="00F6042E">
        <w:rPr>
          <w:rFonts w:ascii="Times New Roman" w:eastAsia="Times New Roman" w:hAnsi="Times New Roman"/>
          <w:sz w:val="28"/>
          <w:szCs w:val="28"/>
          <w:lang w:eastAsia="ru-RU"/>
        </w:rPr>
        <w:t xml:space="preserve">ачительное увеличение в 2017 году суммы наложенных </w:t>
      </w:r>
      <w:r w:rsidR="00951769" w:rsidRPr="003C581D">
        <w:rPr>
          <w:rFonts w:ascii="Times New Roman" w:eastAsia="Times New Roman" w:hAnsi="Times New Roman"/>
          <w:sz w:val="28"/>
          <w:szCs w:val="28"/>
          <w:lang w:eastAsia="ru-RU"/>
        </w:rPr>
        <w:t>штрафов (на 64</w:t>
      </w:r>
      <w:r>
        <w:rPr>
          <w:rFonts w:ascii="Times New Roman" w:eastAsia="Times New Roman" w:hAnsi="Times New Roman"/>
          <w:sz w:val="28"/>
          <w:szCs w:val="28"/>
          <w:lang w:eastAsia="ru-RU"/>
        </w:rPr>
        <w:t xml:space="preserve"> </w:t>
      </w:r>
      <w:r w:rsidR="00951769" w:rsidRPr="003C581D">
        <w:rPr>
          <w:rFonts w:ascii="Times New Roman" w:eastAsia="Times New Roman" w:hAnsi="Times New Roman"/>
          <w:sz w:val="28"/>
          <w:szCs w:val="28"/>
          <w:lang w:eastAsia="ru-RU"/>
        </w:rPr>
        <w:t>%), при менее значительном увеличении (на 20</w:t>
      </w:r>
      <w:r>
        <w:rPr>
          <w:rFonts w:ascii="Times New Roman" w:eastAsia="Times New Roman" w:hAnsi="Times New Roman"/>
          <w:sz w:val="28"/>
          <w:szCs w:val="28"/>
          <w:lang w:eastAsia="ru-RU"/>
        </w:rPr>
        <w:t xml:space="preserve"> </w:t>
      </w:r>
      <w:r w:rsidR="00951769" w:rsidRPr="003C581D">
        <w:rPr>
          <w:rFonts w:ascii="Times New Roman" w:eastAsia="Times New Roman" w:hAnsi="Times New Roman"/>
          <w:sz w:val="28"/>
          <w:szCs w:val="28"/>
          <w:lang w:eastAsia="ru-RU"/>
        </w:rPr>
        <w:t>%) количества возбужденных дел по административным правонарушениям, в сравнении с 2016 годом,  является</w:t>
      </w:r>
      <w:r w:rsidR="00951769">
        <w:rPr>
          <w:rFonts w:ascii="Times New Roman" w:eastAsia="Times New Roman" w:hAnsi="Times New Roman"/>
          <w:sz w:val="28"/>
          <w:szCs w:val="28"/>
          <w:lang w:eastAsia="ru-RU"/>
        </w:rPr>
        <w:t>, в основном,</w:t>
      </w:r>
      <w:r w:rsidR="00951769" w:rsidRPr="003C581D">
        <w:rPr>
          <w:rFonts w:ascii="Times New Roman" w:eastAsia="Times New Roman" w:hAnsi="Times New Roman"/>
          <w:sz w:val="28"/>
          <w:szCs w:val="28"/>
          <w:lang w:eastAsia="ru-RU"/>
        </w:rPr>
        <w:t xml:space="preserve"> следствием увеличения количества наложенных  </w:t>
      </w:r>
      <w:r w:rsidR="00951769">
        <w:rPr>
          <w:rFonts w:ascii="Times New Roman" w:eastAsia="Times New Roman" w:hAnsi="Times New Roman"/>
          <w:sz w:val="28"/>
          <w:szCs w:val="28"/>
          <w:lang w:eastAsia="ru-RU"/>
        </w:rPr>
        <w:t xml:space="preserve">штрафов </w:t>
      </w:r>
      <w:r w:rsidR="00951769" w:rsidRPr="00764452">
        <w:rPr>
          <w:rFonts w:ascii="Times New Roman" w:eastAsia="Times New Roman" w:hAnsi="Times New Roman"/>
          <w:sz w:val="28"/>
          <w:szCs w:val="28"/>
          <w:lang w:eastAsia="ru-RU"/>
        </w:rPr>
        <w:t xml:space="preserve"> </w:t>
      </w:r>
      <w:r w:rsidR="00951769" w:rsidRPr="003C581D">
        <w:rPr>
          <w:rFonts w:ascii="Times New Roman" w:eastAsia="Times New Roman" w:hAnsi="Times New Roman"/>
          <w:sz w:val="28"/>
          <w:szCs w:val="28"/>
          <w:lang w:eastAsia="ru-RU"/>
        </w:rPr>
        <w:t>за невыполнение в установленный срок законного предписания (</w:t>
      </w:r>
      <w:r w:rsidR="00951769">
        <w:rPr>
          <w:rFonts w:ascii="Times New Roman" w:eastAsia="Times New Roman" w:hAnsi="Times New Roman"/>
          <w:sz w:val="28"/>
          <w:szCs w:val="28"/>
          <w:lang w:eastAsia="ru-RU"/>
        </w:rPr>
        <w:t xml:space="preserve">по </w:t>
      </w:r>
      <w:r w:rsidR="00951769" w:rsidRPr="003C581D">
        <w:rPr>
          <w:rFonts w:ascii="Times New Roman" w:eastAsia="Times New Roman" w:hAnsi="Times New Roman"/>
          <w:sz w:val="28"/>
          <w:szCs w:val="28"/>
          <w:lang w:eastAsia="ru-RU"/>
        </w:rPr>
        <w:t>ч. 6 ст. 19.5 КоАП РФ)</w:t>
      </w:r>
      <w:r w:rsidR="00951769">
        <w:rPr>
          <w:rFonts w:ascii="Times New Roman" w:eastAsia="Times New Roman" w:hAnsi="Times New Roman"/>
          <w:sz w:val="28"/>
          <w:szCs w:val="28"/>
          <w:lang w:eastAsia="ru-RU"/>
        </w:rPr>
        <w:t xml:space="preserve"> – всего </w:t>
      </w:r>
      <w:r w:rsidR="00951769" w:rsidRPr="003C581D">
        <w:rPr>
          <w:rFonts w:ascii="Times New Roman" w:eastAsia="Times New Roman" w:hAnsi="Times New Roman"/>
          <w:sz w:val="28"/>
          <w:szCs w:val="28"/>
          <w:lang w:eastAsia="ru-RU"/>
        </w:rPr>
        <w:t>121 (в 2016 году – 40)</w:t>
      </w:r>
      <w:r w:rsidR="00951769">
        <w:rPr>
          <w:rFonts w:ascii="Times New Roman" w:eastAsia="Times New Roman" w:hAnsi="Times New Roman"/>
          <w:sz w:val="28"/>
          <w:szCs w:val="28"/>
          <w:lang w:eastAsia="ru-RU"/>
        </w:rPr>
        <w:t>.</w:t>
      </w:r>
      <w:proofErr w:type="gramEnd"/>
      <w:r w:rsidR="00951769">
        <w:rPr>
          <w:rFonts w:ascii="Times New Roman" w:eastAsia="Times New Roman" w:hAnsi="Times New Roman"/>
          <w:sz w:val="28"/>
          <w:szCs w:val="28"/>
          <w:lang w:eastAsia="ru-RU"/>
        </w:rPr>
        <w:t xml:space="preserve"> Снижение средней величины штрафа в 2017 году, по сравнению с предыдущим годом,  указывает на понижение уровня ответственности совершенных нарушений, </w:t>
      </w:r>
      <w:proofErr w:type="gramStart"/>
      <w:r w:rsidR="00951769">
        <w:rPr>
          <w:rFonts w:ascii="Times New Roman" w:eastAsia="Times New Roman" w:hAnsi="Times New Roman"/>
          <w:sz w:val="28"/>
          <w:szCs w:val="28"/>
          <w:lang w:eastAsia="ru-RU"/>
        </w:rPr>
        <w:t>а</w:t>
      </w:r>
      <w:proofErr w:type="gramEnd"/>
      <w:r w:rsidR="00951769">
        <w:rPr>
          <w:rFonts w:ascii="Times New Roman" w:eastAsia="Times New Roman" w:hAnsi="Times New Roman"/>
          <w:sz w:val="28"/>
          <w:szCs w:val="28"/>
          <w:lang w:eastAsia="ru-RU"/>
        </w:rPr>
        <w:t xml:space="preserve"> следовательно, степени их возможного воздействия на безопасность возводимого объекта.</w:t>
      </w:r>
    </w:p>
    <w:p w:rsidR="00951769" w:rsidRDefault="009A4026" w:rsidP="00951769">
      <w:pPr>
        <w:spacing w:before="12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00951769" w:rsidRPr="003C581D">
        <w:rPr>
          <w:rFonts w:ascii="Times New Roman" w:eastAsia="Times New Roman" w:hAnsi="Times New Roman"/>
          <w:sz w:val="28"/>
          <w:szCs w:val="28"/>
          <w:lang w:eastAsia="ru-RU"/>
        </w:rPr>
        <w:t>умма штрафов</w:t>
      </w:r>
      <w:r w:rsidR="00951769">
        <w:rPr>
          <w:rFonts w:ascii="Times New Roman" w:eastAsia="Times New Roman" w:hAnsi="Times New Roman"/>
          <w:sz w:val="28"/>
          <w:szCs w:val="28"/>
          <w:lang w:eastAsia="ru-RU"/>
        </w:rPr>
        <w:t>, наложенных на должностных лиц,</w:t>
      </w:r>
      <w:r w:rsidR="00951769" w:rsidRPr="003C581D">
        <w:rPr>
          <w:rFonts w:ascii="Times New Roman" w:eastAsia="Times New Roman" w:hAnsi="Times New Roman"/>
          <w:sz w:val="28"/>
          <w:szCs w:val="28"/>
          <w:lang w:eastAsia="ru-RU"/>
        </w:rPr>
        <w:t xml:space="preserve"> составила в 2017 году </w:t>
      </w:r>
      <w:r w:rsidR="00951769">
        <w:rPr>
          <w:rFonts w:ascii="Times New Roman" w:eastAsia="Times New Roman" w:hAnsi="Times New Roman"/>
          <w:sz w:val="28"/>
          <w:szCs w:val="28"/>
          <w:lang w:eastAsia="ru-RU"/>
        </w:rPr>
        <w:t>1544</w:t>
      </w:r>
      <w:r w:rsidR="00951769" w:rsidRPr="003C581D">
        <w:rPr>
          <w:rFonts w:ascii="Times New Roman" w:eastAsia="Times New Roman" w:hAnsi="Times New Roman"/>
          <w:sz w:val="28"/>
          <w:szCs w:val="28"/>
          <w:lang w:eastAsia="ru-RU"/>
        </w:rPr>
        <w:t xml:space="preserve"> тыс. руб</w:t>
      </w:r>
      <w:r w:rsidR="00951769">
        <w:rPr>
          <w:rFonts w:ascii="Times New Roman" w:eastAsia="Times New Roman" w:hAnsi="Times New Roman"/>
          <w:sz w:val="28"/>
          <w:szCs w:val="28"/>
          <w:lang w:eastAsia="ru-RU"/>
        </w:rPr>
        <w:t xml:space="preserve">. </w:t>
      </w:r>
      <w:r w:rsidR="00951769" w:rsidRPr="003C581D">
        <w:rPr>
          <w:rFonts w:ascii="Times New Roman" w:eastAsia="Times New Roman" w:hAnsi="Times New Roman"/>
          <w:sz w:val="28"/>
          <w:szCs w:val="28"/>
          <w:lang w:eastAsia="ru-RU"/>
        </w:rPr>
        <w:t xml:space="preserve">(в 2016 году – </w:t>
      </w:r>
      <w:r w:rsidR="00951769">
        <w:rPr>
          <w:rFonts w:ascii="Times New Roman" w:eastAsia="Times New Roman" w:hAnsi="Times New Roman"/>
          <w:sz w:val="28"/>
          <w:szCs w:val="28"/>
          <w:lang w:eastAsia="ru-RU"/>
        </w:rPr>
        <w:t>2167</w:t>
      </w:r>
      <w:r w:rsidR="00951769" w:rsidRPr="003C581D">
        <w:rPr>
          <w:rFonts w:ascii="Times New Roman" w:eastAsia="Times New Roman" w:hAnsi="Times New Roman"/>
          <w:sz w:val="28"/>
          <w:szCs w:val="28"/>
          <w:lang w:eastAsia="ru-RU"/>
        </w:rPr>
        <w:t xml:space="preserve"> тыс. рублей).</w:t>
      </w:r>
      <w:r w:rsidR="00951769">
        <w:rPr>
          <w:rFonts w:ascii="Times New Roman" w:eastAsia="Times New Roman" w:hAnsi="Times New Roman"/>
          <w:sz w:val="28"/>
          <w:szCs w:val="28"/>
          <w:lang w:eastAsia="ru-RU"/>
        </w:rPr>
        <w:t xml:space="preserve"> Снижение на 29%.</w:t>
      </w:r>
    </w:p>
    <w:p w:rsidR="00951769" w:rsidRPr="00764452" w:rsidRDefault="00951769" w:rsidP="0095176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данном случае, положительную роль сыграли изменения, внесенные в Градостроительный кодекс РФ, касающиеся введения института с</w:t>
      </w:r>
      <w:r w:rsidRPr="0023033E">
        <w:rPr>
          <w:rFonts w:ascii="Times New Roman" w:eastAsia="Times New Roman" w:hAnsi="Times New Roman"/>
          <w:sz w:val="28"/>
          <w:szCs w:val="28"/>
          <w:lang w:eastAsia="ru-RU"/>
        </w:rPr>
        <w:t>пециалист</w:t>
      </w:r>
      <w:r>
        <w:rPr>
          <w:rFonts w:ascii="Times New Roman" w:eastAsia="Times New Roman" w:hAnsi="Times New Roman"/>
          <w:sz w:val="28"/>
          <w:szCs w:val="28"/>
          <w:lang w:eastAsia="ru-RU"/>
        </w:rPr>
        <w:t>ов</w:t>
      </w:r>
      <w:r w:rsidRPr="0023033E">
        <w:rPr>
          <w:rFonts w:ascii="Times New Roman" w:eastAsia="Times New Roman" w:hAnsi="Times New Roman"/>
          <w:sz w:val="28"/>
          <w:szCs w:val="28"/>
          <w:lang w:eastAsia="ru-RU"/>
        </w:rPr>
        <w:t xml:space="preserve"> по организации инженерных изысканий, специалист</w:t>
      </w:r>
      <w:r>
        <w:rPr>
          <w:rFonts w:ascii="Times New Roman" w:eastAsia="Times New Roman" w:hAnsi="Times New Roman"/>
          <w:sz w:val="28"/>
          <w:szCs w:val="28"/>
          <w:lang w:eastAsia="ru-RU"/>
        </w:rPr>
        <w:t>ов</w:t>
      </w:r>
      <w:r w:rsidRPr="0023033E">
        <w:rPr>
          <w:rFonts w:ascii="Times New Roman" w:eastAsia="Times New Roman" w:hAnsi="Times New Roman"/>
          <w:sz w:val="28"/>
          <w:szCs w:val="28"/>
          <w:lang w:eastAsia="ru-RU"/>
        </w:rPr>
        <w:t xml:space="preserve"> по организации архитектурно-строительного проектирования</w:t>
      </w:r>
      <w:r>
        <w:rPr>
          <w:rFonts w:ascii="Times New Roman" w:eastAsia="Times New Roman" w:hAnsi="Times New Roman"/>
          <w:sz w:val="28"/>
          <w:szCs w:val="28"/>
          <w:lang w:eastAsia="ru-RU"/>
        </w:rPr>
        <w:t xml:space="preserve"> и</w:t>
      </w:r>
      <w:r w:rsidRPr="0023033E">
        <w:rPr>
          <w:rFonts w:ascii="Times New Roman" w:eastAsia="Times New Roman" w:hAnsi="Times New Roman"/>
          <w:sz w:val="28"/>
          <w:szCs w:val="28"/>
          <w:lang w:eastAsia="ru-RU"/>
        </w:rPr>
        <w:t xml:space="preserve"> специалист</w:t>
      </w:r>
      <w:r>
        <w:rPr>
          <w:rFonts w:ascii="Times New Roman" w:eastAsia="Times New Roman" w:hAnsi="Times New Roman"/>
          <w:sz w:val="28"/>
          <w:szCs w:val="28"/>
          <w:lang w:eastAsia="ru-RU"/>
        </w:rPr>
        <w:t>ов</w:t>
      </w:r>
      <w:r w:rsidRPr="0023033E">
        <w:rPr>
          <w:rFonts w:ascii="Times New Roman" w:eastAsia="Times New Roman" w:hAnsi="Times New Roman"/>
          <w:sz w:val="28"/>
          <w:szCs w:val="28"/>
          <w:lang w:eastAsia="ru-RU"/>
        </w:rPr>
        <w:t xml:space="preserve"> по организации строительства</w:t>
      </w:r>
      <w:r>
        <w:rPr>
          <w:rFonts w:ascii="Times New Roman" w:eastAsia="Times New Roman" w:hAnsi="Times New Roman"/>
          <w:sz w:val="28"/>
          <w:szCs w:val="28"/>
          <w:lang w:eastAsia="ru-RU"/>
        </w:rPr>
        <w:t xml:space="preserve">. Необходимость включения таких специалистов в национальный реестр, условия нахождения в нем и порядок исключения из него (в том числе и за привлечение к административной ответственности), значительно повысили ответственность </w:t>
      </w:r>
      <w:r w:rsidRPr="0023033E">
        <w:rPr>
          <w:rFonts w:ascii="Times New Roman" w:eastAsia="Times New Roman" w:hAnsi="Times New Roman"/>
          <w:sz w:val="28"/>
          <w:szCs w:val="28"/>
          <w:lang w:eastAsia="ru-RU"/>
        </w:rPr>
        <w:t>должностных лиц</w:t>
      </w:r>
      <w:r>
        <w:rPr>
          <w:rFonts w:ascii="Times New Roman" w:eastAsia="Times New Roman" w:hAnsi="Times New Roman"/>
          <w:sz w:val="28"/>
          <w:szCs w:val="28"/>
          <w:lang w:eastAsia="ru-RU"/>
        </w:rPr>
        <w:t>.</w:t>
      </w:r>
    </w:p>
    <w:p w:rsidR="00951769" w:rsidRPr="003C581D" w:rsidRDefault="009A4026" w:rsidP="00951769">
      <w:pPr>
        <w:spacing w:before="120"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w:t>
      </w:r>
      <w:r w:rsidR="00951769" w:rsidRPr="003C581D">
        <w:rPr>
          <w:rFonts w:ascii="Times New Roman" w:eastAsia="Times New Roman" w:hAnsi="Times New Roman"/>
          <w:sz w:val="28"/>
          <w:szCs w:val="28"/>
          <w:lang w:eastAsia="ru-RU"/>
        </w:rPr>
        <w:t xml:space="preserve"> 5 случаях вынесенные инспекцией постановления оспаривались в суде (в 2016 году оспорено 7 постановлений). Из них отменено  – 0, оставлено в силе – 5 (в 2014 году, соответственно 2 и 5).</w:t>
      </w:r>
    </w:p>
    <w:p w:rsidR="00951769" w:rsidRPr="003C581D" w:rsidRDefault="00951769" w:rsidP="00951769">
      <w:pPr>
        <w:spacing w:after="0" w:line="240" w:lineRule="auto"/>
        <w:jc w:val="both"/>
        <w:rPr>
          <w:rFonts w:ascii="Times New Roman" w:eastAsia="Times New Roman" w:hAnsi="Times New Roman"/>
          <w:i/>
          <w:sz w:val="28"/>
          <w:szCs w:val="28"/>
          <w:lang w:eastAsia="ru-RU"/>
        </w:rPr>
      </w:pPr>
      <w:r w:rsidRPr="00A619CB">
        <w:rPr>
          <w:rFonts w:ascii="Times New Roman" w:eastAsia="Times New Roman" w:hAnsi="Times New Roman"/>
          <w:color w:val="FF0000"/>
          <w:sz w:val="28"/>
          <w:szCs w:val="28"/>
          <w:lang w:eastAsia="ru-RU"/>
        </w:rPr>
        <w:t xml:space="preserve"> </w:t>
      </w:r>
      <w:r w:rsidRPr="00A619CB">
        <w:rPr>
          <w:rFonts w:ascii="Times New Roman" w:eastAsia="Times New Roman" w:hAnsi="Times New Roman"/>
          <w:color w:val="FF0000"/>
          <w:sz w:val="28"/>
          <w:szCs w:val="28"/>
          <w:lang w:eastAsia="ru-RU"/>
        </w:rPr>
        <w:tab/>
      </w:r>
      <w:r w:rsidR="009A4026">
        <w:rPr>
          <w:rFonts w:ascii="Times New Roman" w:eastAsia="Times New Roman" w:hAnsi="Times New Roman"/>
          <w:sz w:val="28"/>
          <w:szCs w:val="28"/>
          <w:lang w:eastAsia="ru-RU"/>
        </w:rPr>
        <w:t>Б</w:t>
      </w:r>
      <w:r w:rsidRPr="003C581D">
        <w:rPr>
          <w:rFonts w:ascii="Times New Roman" w:eastAsia="Times New Roman" w:hAnsi="Times New Roman"/>
          <w:sz w:val="28"/>
          <w:szCs w:val="28"/>
          <w:lang w:eastAsia="ru-RU"/>
        </w:rPr>
        <w:t>ольшое внимание в инспекции уделялось обоснованности принимаемых решений по привлечению к административной ответственности. Как следствие, снижение случаев их оспаривания и отсутствие отмененных по ним постановлений.</w:t>
      </w:r>
      <w:r w:rsidRPr="003C581D">
        <w:rPr>
          <w:rFonts w:ascii="Times New Roman" w:eastAsia="Times New Roman" w:hAnsi="Times New Roman"/>
          <w:i/>
          <w:sz w:val="28"/>
          <w:szCs w:val="28"/>
          <w:lang w:eastAsia="ru-RU"/>
        </w:rPr>
        <w:t xml:space="preserve">    </w:t>
      </w:r>
    </w:p>
    <w:p w:rsidR="00951769" w:rsidRDefault="00951769" w:rsidP="00951769">
      <w:pPr>
        <w:spacing w:after="0" w:line="240" w:lineRule="auto"/>
        <w:jc w:val="both"/>
        <w:rPr>
          <w:rFonts w:ascii="Times New Roman" w:eastAsia="Times New Roman" w:hAnsi="Times New Roman"/>
          <w:sz w:val="28"/>
          <w:szCs w:val="28"/>
          <w:lang w:eastAsia="ru-RU"/>
        </w:rPr>
      </w:pPr>
    </w:p>
    <w:p w:rsidR="00951769" w:rsidRPr="00AD13B2" w:rsidRDefault="009A4026" w:rsidP="00951769">
      <w:pPr>
        <w:spacing w:after="0" w:line="240" w:lineRule="auto"/>
        <w:jc w:val="both"/>
        <w:rPr>
          <w:rFonts w:ascii="Times New Roman" w:hAnsi="Times New Roman"/>
          <w:b/>
          <w:lang w:eastAsia="ru-RU"/>
        </w:rPr>
      </w:pPr>
      <w:r>
        <w:rPr>
          <w:rFonts w:ascii="Times New Roman" w:eastAsia="Times New Roman" w:hAnsi="Times New Roman"/>
          <w:sz w:val="28"/>
          <w:szCs w:val="28"/>
          <w:lang w:eastAsia="ru-RU"/>
        </w:rPr>
        <w:t xml:space="preserve">5.2. </w:t>
      </w:r>
      <w:r w:rsidR="00951769" w:rsidRPr="00CC4260">
        <w:rPr>
          <w:rFonts w:ascii="Times New Roman" w:eastAsia="Times New Roman" w:hAnsi="Times New Roman"/>
          <w:sz w:val="28"/>
          <w:szCs w:val="28"/>
          <w:lang w:eastAsia="ru-RU"/>
        </w:rPr>
        <w:t>Таблица показателей эффективности</w:t>
      </w:r>
      <w:r w:rsidR="00951769" w:rsidRPr="00CC4260">
        <w:rPr>
          <w:rFonts w:ascii="Times New Roman" w:hAnsi="Times New Roman"/>
          <w:b/>
          <w:lang w:eastAsia="ru-RU"/>
        </w:rPr>
        <w:t>:</w:t>
      </w:r>
      <w:r w:rsidR="00951769" w:rsidRPr="00AD13B2">
        <w:rPr>
          <w:rFonts w:ascii="Times New Roman" w:hAnsi="Times New Roman"/>
          <w:b/>
          <w:lang w:eastAsia="ru-RU"/>
        </w:rPr>
        <w:t xml:space="preserve"> </w:t>
      </w:r>
    </w:p>
    <w:tbl>
      <w:tblPr>
        <w:tblpPr w:leftFromText="180" w:rightFromText="180" w:vertAnchor="text" w:horzAnchor="margin" w:tblpX="-34"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4184"/>
        <w:gridCol w:w="1559"/>
        <w:gridCol w:w="1418"/>
        <w:gridCol w:w="1843"/>
      </w:tblGrid>
      <w:tr w:rsidR="00951769" w:rsidRPr="00AD13B2" w:rsidTr="00951769">
        <w:trPr>
          <w:trHeight w:val="271"/>
        </w:trPr>
        <w:tc>
          <w:tcPr>
            <w:tcW w:w="602" w:type="dxa"/>
            <w:vMerge w:val="restart"/>
          </w:tcPr>
          <w:p w:rsidR="00951769" w:rsidRPr="009A4026" w:rsidRDefault="00951769" w:rsidP="00951769">
            <w:pPr>
              <w:autoSpaceDE w:val="0"/>
              <w:autoSpaceDN w:val="0"/>
              <w:adjustRightInd w:val="0"/>
              <w:spacing w:after="0" w:line="240" w:lineRule="auto"/>
              <w:rPr>
                <w:rFonts w:ascii="Times New Roman" w:hAnsi="Times New Roman"/>
                <w:b/>
                <w:lang w:eastAsia="ru-RU"/>
              </w:rPr>
            </w:pPr>
            <w:r w:rsidRPr="00AD13B2">
              <w:rPr>
                <w:rFonts w:ascii="Times New Roman" w:hAnsi="Times New Roman"/>
                <w:b/>
                <w:lang w:eastAsia="ru-RU"/>
              </w:rPr>
              <w:t xml:space="preserve">№ </w:t>
            </w:r>
            <w:proofErr w:type="gramStart"/>
            <w:r w:rsidRPr="00AD13B2">
              <w:rPr>
                <w:rFonts w:ascii="Times New Roman" w:hAnsi="Times New Roman"/>
                <w:b/>
                <w:lang w:eastAsia="ru-RU"/>
              </w:rPr>
              <w:t>п</w:t>
            </w:r>
            <w:proofErr w:type="gramEnd"/>
            <w:r w:rsidRPr="00AD13B2">
              <w:rPr>
                <w:rFonts w:ascii="Times New Roman" w:hAnsi="Times New Roman"/>
                <w:b/>
                <w:lang w:eastAsia="ru-RU"/>
              </w:rPr>
              <w:t>/п</w:t>
            </w:r>
          </w:p>
        </w:tc>
        <w:tc>
          <w:tcPr>
            <w:tcW w:w="4184" w:type="dxa"/>
            <w:vMerge w:val="restart"/>
          </w:tcPr>
          <w:p w:rsidR="00951769" w:rsidRPr="00AD13B2" w:rsidRDefault="00951769" w:rsidP="00951769">
            <w:pPr>
              <w:autoSpaceDE w:val="0"/>
              <w:autoSpaceDN w:val="0"/>
              <w:adjustRightInd w:val="0"/>
              <w:spacing w:after="0" w:line="240" w:lineRule="auto"/>
              <w:rPr>
                <w:rFonts w:ascii="Times New Roman" w:hAnsi="Times New Roman"/>
                <w:b/>
                <w:lang w:eastAsia="ru-RU"/>
              </w:rPr>
            </w:pPr>
            <w:r w:rsidRPr="00AD13B2">
              <w:rPr>
                <w:rFonts w:ascii="Times New Roman" w:hAnsi="Times New Roman"/>
                <w:b/>
                <w:lang w:eastAsia="ru-RU"/>
              </w:rPr>
              <w:t>Показатели эффективности государственного контроля (надзора):</w:t>
            </w:r>
          </w:p>
        </w:tc>
        <w:tc>
          <w:tcPr>
            <w:tcW w:w="2977" w:type="dxa"/>
            <w:gridSpan w:val="2"/>
          </w:tcPr>
          <w:p w:rsidR="00951769" w:rsidRPr="00CC4260" w:rsidRDefault="00951769" w:rsidP="00951769">
            <w:pPr>
              <w:autoSpaceDE w:val="0"/>
              <w:autoSpaceDN w:val="0"/>
              <w:adjustRightInd w:val="0"/>
              <w:spacing w:after="0" w:line="240" w:lineRule="auto"/>
              <w:jc w:val="center"/>
              <w:rPr>
                <w:rFonts w:ascii="Times New Roman" w:hAnsi="Times New Roman"/>
                <w:b/>
                <w:lang w:eastAsia="ru-RU"/>
              </w:rPr>
            </w:pPr>
            <w:r w:rsidRPr="00AD13B2">
              <w:rPr>
                <w:rFonts w:ascii="Times New Roman" w:hAnsi="Times New Roman"/>
                <w:b/>
                <w:lang w:eastAsia="ru-RU"/>
              </w:rPr>
              <w:t>201</w:t>
            </w:r>
            <w:r>
              <w:rPr>
                <w:rFonts w:ascii="Times New Roman" w:hAnsi="Times New Roman"/>
                <w:b/>
                <w:lang w:eastAsia="ru-RU"/>
              </w:rPr>
              <w:t>7</w:t>
            </w:r>
          </w:p>
        </w:tc>
        <w:tc>
          <w:tcPr>
            <w:tcW w:w="1843" w:type="dxa"/>
            <w:vMerge w:val="restart"/>
            <w:vAlign w:val="center"/>
          </w:tcPr>
          <w:p w:rsidR="00951769" w:rsidRPr="00CC4260" w:rsidRDefault="00951769" w:rsidP="00951769">
            <w:pPr>
              <w:autoSpaceDE w:val="0"/>
              <w:autoSpaceDN w:val="0"/>
              <w:adjustRightInd w:val="0"/>
              <w:spacing w:after="0" w:line="240" w:lineRule="auto"/>
              <w:jc w:val="center"/>
              <w:rPr>
                <w:rFonts w:ascii="Times New Roman" w:hAnsi="Times New Roman"/>
                <w:b/>
                <w:lang w:eastAsia="ru-RU"/>
              </w:rPr>
            </w:pPr>
            <w:r w:rsidRPr="00AD13B2">
              <w:rPr>
                <w:rFonts w:ascii="Times New Roman" w:hAnsi="Times New Roman"/>
                <w:b/>
                <w:lang w:eastAsia="ru-RU"/>
              </w:rPr>
              <w:t>201</w:t>
            </w:r>
            <w:r>
              <w:rPr>
                <w:rFonts w:ascii="Times New Roman" w:hAnsi="Times New Roman"/>
                <w:b/>
                <w:lang w:eastAsia="ru-RU"/>
              </w:rPr>
              <w:t>7</w:t>
            </w:r>
          </w:p>
        </w:tc>
      </w:tr>
      <w:tr w:rsidR="00951769" w:rsidRPr="00AD13B2" w:rsidTr="00951769">
        <w:trPr>
          <w:trHeight w:val="411"/>
        </w:trPr>
        <w:tc>
          <w:tcPr>
            <w:tcW w:w="602" w:type="dxa"/>
            <w:vMerge/>
            <w:vAlign w:val="center"/>
          </w:tcPr>
          <w:p w:rsidR="00951769" w:rsidRPr="00AD13B2" w:rsidRDefault="00951769" w:rsidP="00951769">
            <w:pPr>
              <w:autoSpaceDE w:val="0"/>
              <w:autoSpaceDN w:val="0"/>
              <w:adjustRightInd w:val="0"/>
              <w:spacing w:after="0" w:line="240" w:lineRule="auto"/>
              <w:jc w:val="center"/>
              <w:rPr>
                <w:rFonts w:ascii="Times New Roman" w:hAnsi="Times New Roman"/>
                <w:b/>
                <w:lang w:eastAsia="ru-RU"/>
              </w:rPr>
            </w:pPr>
          </w:p>
        </w:tc>
        <w:tc>
          <w:tcPr>
            <w:tcW w:w="4184" w:type="dxa"/>
            <w:vMerge/>
            <w:vAlign w:val="center"/>
          </w:tcPr>
          <w:p w:rsidR="00951769" w:rsidRPr="00AD13B2" w:rsidRDefault="00951769" w:rsidP="00951769">
            <w:pPr>
              <w:autoSpaceDE w:val="0"/>
              <w:autoSpaceDN w:val="0"/>
              <w:adjustRightInd w:val="0"/>
              <w:spacing w:after="0" w:line="240" w:lineRule="auto"/>
              <w:jc w:val="center"/>
              <w:rPr>
                <w:rFonts w:ascii="Times New Roman" w:hAnsi="Times New Roman"/>
                <w:b/>
                <w:lang w:eastAsia="ru-RU"/>
              </w:rPr>
            </w:pP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b/>
                <w:lang w:eastAsia="ru-RU"/>
              </w:rPr>
            </w:pPr>
            <w:r w:rsidRPr="00AD13B2">
              <w:rPr>
                <w:rFonts w:ascii="Times New Roman" w:hAnsi="Times New Roman"/>
                <w:b/>
                <w:lang w:eastAsia="ru-RU"/>
              </w:rPr>
              <w:t>1 полугодие</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b/>
                <w:lang w:eastAsia="ru-RU"/>
              </w:rPr>
            </w:pPr>
            <w:r w:rsidRPr="00AD13B2">
              <w:rPr>
                <w:rFonts w:ascii="Times New Roman" w:hAnsi="Times New Roman"/>
                <w:b/>
                <w:lang w:eastAsia="ru-RU"/>
              </w:rPr>
              <w:t>2 полугодие</w:t>
            </w:r>
          </w:p>
        </w:tc>
        <w:tc>
          <w:tcPr>
            <w:tcW w:w="1843" w:type="dxa"/>
            <w:vMerge/>
            <w:vAlign w:val="center"/>
          </w:tcPr>
          <w:p w:rsidR="00951769" w:rsidRPr="00AD13B2" w:rsidRDefault="00951769" w:rsidP="00951769">
            <w:pPr>
              <w:autoSpaceDE w:val="0"/>
              <w:autoSpaceDN w:val="0"/>
              <w:adjustRightInd w:val="0"/>
              <w:spacing w:after="0" w:line="240" w:lineRule="auto"/>
              <w:jc w:val="center"/>
              <w:rPr>
                <w:rFonts w:ascii="Times New Roman" w:hAnsi="Times New Roman"/>
                <w:b/>
                <w:lang w:eastAsia="ru-RU"/>
              </w:rPr>
            </w:pPr>
          </w:p>
        </w:tc>
      </w:tr>
      <w:tr w:rsidR="00951769" w:rsidRPr="00AD13B2" w:rsidTr="00951769">
        <w:trPr>
          <w:trHeight w:val="354"/>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1</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Выполнение утвержденного плана проведения плановых проверок (доля проведенных плановых проверок в процентах общего количества запланированных проверок);</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sz w:val="18"/>
                <w:szCs w:val="18"/>
                <w:lang w:eastAsia="ru-RU"/>
              </w:rPr>
            </w:pPr>
            <w:r w:rsidRPr="00AD13B2">
              <w:rPr>
                <w:rFonts w:ascii="Times New Roman" w:hAnsi="Times New Roman"/>
                <w:sz w:val="18"/>
                <w:szCs w:val="18"/>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sz w:val="18"/>
                <w:szCs w:val="18"/>
                <w:lang w:eastAsia="ru-RU"/>
              </w:rPr>
            </w:pPr>
            <w:r w:rsidRPr="00AD13B2">
              <w:rPr>
                <w:rFonts w:ascii="Times New Roman" w:hAnsi="Times New Roman"/>
                <w:sz w:val="18"/>
                <w:szCs w:val="18"/>
                <w:lang w:eastAsia="ru-RU"/>
              </w:rPr>
              <w:t>-</w:t>
            </w:r>
          </w:p>
        </w:tc>
        <w:tc>
          <w:tcPr>
            <w:tcW w:w="1843" w:type="dxa"/>
            <w:vAlign w:val="center"/>
          </w:tcPr>
          <w:p w:rsidR="00951769" w:rsidRPr="00AD13B2" w:rsidRDefault="00951769" w:rsidP="00951769">
            <w:pPr>
              <w:autoSpaceDE w:val="0"/>
              <w:autoSpaceDN w:val="0"/>
              <w:adjustRightInd w:val="0"/>
              <w:spacing w:after="0" w:line="240" w:lineRule="auto"/>
              <w:rPr>
                <w:rFonts w:ascii="Times New Roman" w:hAnsi="Times New Roman"/>
                <w:sz w:val="18"/>
                <w:szCs w:val="18"/>
                <w:lang w:eastAsia="ru-RU"/>
              </w:rPr>
            </w:pPr>
            <w:r w:rsidRPr="00AD13B2">
              <w:rPr>
                <w:rFonts w:ascii="Times New Roman" w:hAnsi="Times New Roman"/>
                <w:sz w:val="18"/>
                <w:szCs w:val="18"/>
                <w:lang w:eastAsia="ru-RU"/>
              </w:rPr>
              <w:t xml:space="preserve">проверки проводятся без формирования ежегодного плана проведения плановых проверок (ч.5 ст.54 </w:t>
            </w:r>
            <w:r w:rsidR="00CF7297" w:rsidRPr="00AD13B2">
              <w:rPr>
                <w:rFonts w:ascii="Times New Roman" w:hAnsi="Times New Roman"/>
                <w:sz w:val="18"/>
                <w:szCs w:val="18"/>
                <w:lang w:eastAsia="ru-RU"/>
              </w:rPr>
              <w:t>Градостроительного</w:t>
            </w:r>
            <w:r w:rsidRPr="00AD13B2">
              <w:rPr>
                <w:rFonts w:ascii="Times New Roman" w:hAnsi="Times New Roman"/>
                <w:sz w:val="18"/>
                <w:szCs w:val="18"/>
                <w:lang w:eastAsia="ru-RU"/>
              </w:rPr>
              <w:t xml:space="preserve"> кодекса РФ)</w:t>
            </w:r>
          </w:p>
        </w:tc>
      </w:tr>
      <w:tr w:rsidR="00951769" w:rsidRPr="00AD13B2" w:rsidTr="00951769">
        <w:trPr>
          <w:trHeight w:val="6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2</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559" w:type="dxa"/>
            <w:vAlign w:val="center"/>
          </w:tcPr>
          <w:p w:rsidR="00951769" w:rsidRPr="00142EC6" w:rsidRDefault="00951769" w:rsidP="00951769">
            <w:pPr>
              <w:autoSpaceDE w:val="0"/>
              <w:autoSpaceDN w:val="0"/>
              <w:adjustRightInd w:val="0"/>
              <w:spacing w:after="0" w:line="240" w:lineRule="auto"/>
              <w:jc w:val="center"/>
              <w:rPr>
                <w:rFonts w:ascii="Times New Roman" w:hAnsi="Times New Roman"/>
                <w:lang w:eastAsia="ru-RU"/>
              </w:rPr>
            </w:pPr>
            <w:r w:rsidRPr="00142EC6">
              <w:rPr>
                <w:rFonts w:ascii="Times New Roman" w:hAnsi="Times New Roman"/>
                <w:lang w:eastAsia="ru-RU"/>
              </w:rPr>
              <w:t>46,2%</w:t>
            </w:r>
          </w:p>
        </w:tc>
        <w:tc>
          <w:tcPr>
            <w:tcW w:w="1418" w:type="dxa"/>
            <w:vAlign w:val="center"/>
          </w:tcPr>
          <w:p w:rsidR="00951769" w:rsidRPr="00142EC6" w:rsidRDefault="00951769" w:rsidP="00951769">
            <w:pPr>
              <w:autoSpaceDE w:val="0"/>
              <w:autoSpaceDN w:val="0"/>
              <w:adjustRightInd w:val="0"/>
              <w:spacing w:after="0" w:line="240" w:lineRule="auto"/>
              <w:jc w:val="center"/>
              <w:rPr>
                <w:rFonts w:ascii="Times New Roman" w:hAnsi="Times New Roman"/>
                <w:lang w:eastAsia="ru-RU"/>
              </w:rPr>
            </w:pPr>
            <w:r w:rsidRPr="00142EC6">
              <w:rPr>
                <w:rFonts w:ascii="Times New Roman" w:hAnsi="Times New Roman"/>
                <w:lang w:eastAsia="ru-RU"/>
              </w:rPr>
              <w:t>46,7,7%</w:t>
            </w:r>
          </w:p>
        </w:tc>
        <w:tc>
          <w:tcPr>
            <w:tcW w:w="1843" w:type="dxa"/>
            <w:vAlign w:val="center"/>
          </w:tcPr>
          <w:p w:rsidR="00951769" w:rsidRPr="00142EC6" w:rsidRDefault="00951769" w:rsidP="00951769">
            <w:pPr>
              <w:autoSpaceDE w:val="0"/>
              <w:autoSpaceDN w:val="0"/>
              <w:adjustRightInd w:val="0"/>
              <w:spacing w:after="0" w:line="240" w:lineRule="auto"/>
              <w:jc w:val="center"/>
              <w:rPr>
                <w:rFonts w:ascii="Times New Roman" w:hAnsi="Times New Roman"/>
                <w:lang w:eastAsia="ru-RU"/>
              </w:rPr>
            </w:pPr>
            <w:r w:rsidRPr="00142EC6">
              <w:rPr>
                <w:rFonts w:ascii="Times New Roman" w:hAnsi="Times New Roman"/>
                <w:lang w:eastAsia="ru-RU"/>
              </w:rPr>
              <w:t>46,4%</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3</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Доля проверок, результаты которых признаны недействительными (в процентах общего числа проведенных проверок)</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4</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 xml:space="preserve">Доля проверок, проведенных органами государственного контроля (надзора), муниципального контроля с нарушениями требований </w:t>
            </w:r>
            <w:hyperlink r:id="rId8" w:history="1">
              <w:r w:rsidRPr="00AD13B2">
                <w:rPr>
                  <w:rFonts w:ascii="Times New Roman" w:hAnsi="Times New Roman"/>
                  <w:lang w:eastAsia="ru-RU"/>
                </w:rPr>
                <w:t>законодательства</w:t>
              </w:r>
            </w:hyperlink>
            <w:r w:rsidRPr="00AD13B2">
              <w:rPr>
                <w:rFonts w:ascii="Times New Roman" w:hAnsi="Times New Roman"/>
                <w:lang w:eastAsia="ru-RU"/>
              </w:rPr>
              <w:t xml:space="preserve"> Российской Федерации о порядке их проведения, по </w:t>
            </w:r>
            <w:proofErr w:type="gramStart"/>
            <w:r w:rsidRPr="00AD13B2">
              <w:rPr>
                <w:rFonts w:ascii="Times New Roman" w:hAnsi="Times New Roman"/>
                <w:lang w:eastAsia="ru-RU"/>
              </w:rPr>
              <w:t>результатам</w:t>
            </w:r>
            <w:proofErr w:type="gramEnd"/>
            <w:r w:rsidRPr="00AD13B2">
              <w:rPr>
                <w:rFonts w:ascii="Times New Roman" w:hAnsi="Times New Roman"/>
                <w:lang w:eastAsia="ru-RU"/>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5</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proofErr w:type="gramStart"/>
            <w:r w:rsidRPr="00AD13B2">
              <w:rPr>
                <w:rFonts w:ascii="Times New Roman" w:hAnsi="Times New Roman"/>
                <w:lang w:eastAsia="ru-RU"/>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38,6</w:t>
            </w:r>
            <w:r w:rsidRPr="00AD13B2">
              <w:rPr>
                <w:rFonts w:ascii="Times New Roman" w:hAnsi="Times New Roman"/>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45,8</w:t>
            </w:r>
            <w:r w:rsidRPr="00AD13B2">
              <w:rPr>
                <w:rFonts w:ascii="Times New Roman" w:hAnsi="Times New Roman"/>
                <w:lang w:eastAsia="ru-RU"/>
              </w:rPr>
              <w:t>%</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55,5</w:t>
            </w:r>
            <w:r w:rsidRPr="00AD13B2">
              <w:rPr>
                <w:rFonts w:ascii="Times New Roman" w:hAnsi="Times New Roman"/>
                <w:lang w:eastAsia="ru-RU"/>
              </w:rPr>
              <w:t>%</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6</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 xml:space="preserve">Среднее количество проверок, проведенных в отношении одного юридического лица, индивидуального </w:t>
            </w:r>
            <w:r w:rsidRPr="00AD13B2">
              <w:rPr>
                <w:rFonts w:ascii="Times New Roman" w:hAnsi="Times New Roman"/>
                <w:lang w:eastAsia="ru-RU"/>
              </w:rPr>
              <w:lastRenderedPageBreak/>
              <w:t>предпринимателя</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 xml:space="preserve">2,68                    </w:t>
            </w:r>
            <w:r w:rsidRPr="00AD13B2">
              <w:rPr>
                <w:rFonts w:ascii="Times New Roman" w:hAnsi="Times New Roman"/>
                <w:lang w:eastAsia="ru-RU"/>
              </w:rPr>
              <w:t xml:space="preserve"> проверки</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r w:rsidRPr="00AD13B2">
              <w:rPr>
                <w:rFonts w:ascii="Times New Roman" w:hAnsi="Times New Roman"/>
                <w:lang w:eastAsia="ru-RU"/>
              </w:rPr>
              <w:t>,</w:t>
            </w:r>
            <w:r>
              <w:rPr>
                <w:rFonts w:ascii="Times New Roman" w:hAnsi="Times New Roman"/>
                <w:lang w:eastAsia="ru-RU"/>
              </w:rPr>
              <w:t>26</w:t>
            </w:r>
            <w:r w:rsidRPr="00AD13B2">
              <w:rPr>
                <w:rFonts w:ascii="Times New Roman" w:hAnsi="Times New Roman"/>
                <w:lang w:eastAsia="ru-RU"/>
              </w:rPr>
              <w:t xml:space="preserve">  </w:t>
            </w:r>
            <w:r>
              <w:rPr>
                <w:rFonts w:ascii="Times New Roman" w:hAnsi="Times New Roman"/>
                <w:lang w:eastAsia="ru-RU"/>
              </w:rPr>
              <w:t xml:space="preserve">                 </w:t>
            </w:r>
            <w:r w:rsidRPr="00AD13B2">
              <w:rPr>
                <w:rFonts w:ascii="Times New Roman" w:hAnsi="Times New Roman"/>
                <w:lang w:eastAsia="ru-RU"/>
              </w:rPr>
              <w:t xml:space="preserve">  проверки</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r w:rsidRPr="00AD13B2">
              <w:rPr>
                <w:rFonts w:ascii="Times New Roman" w:hAnsi="Times New Roman"/>
                <w:lang w:eastAsia="ru-RU"/>
              </w:rPr>
              <w:t>,</w:t>
            </w:r>
            <w:r>
              <w:rPr>
                <w:rFonts w:ascii="Times New Roman" w:hAnsi="Times New Roman"/>
                <w:lang w:eastAsia="ru-RU"/>
              </w:rPr>
              <w:t>89</w:t>
            </w:r>
            <w:r w:rsidRPr="00AD13B2">
              <w:rPr>
                <w:rFonts w:ascii="Times New Roman" w:hAnsi="Times New Roman"/>
                <w:lang w:eastAsia="ru-RU"/>
              </w:rPr>
              <w:t xml:space="preserve">                проверки</w:t>
            </w:r>
          </w:p>
        </w:tc>
      </w:tr>
      <w:tr w:rsidR="00951769" w:rsidRPr="00AD13B2" w:rsidTr="00951769">
        <w:trPr>
          <w:trHeight w:val="240"/>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lastRenderedPageBreak/>
              <w:t>7</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Доля проведенных внеплановых проверок (в процентах общего количества проведенных проверок)</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3</w:t>
            </w:r>
            <w:r>
              <w:rPr>
                <w:rFonts w:ascii="Times New Roman" w:hAnsi="Times New Roman"/>
                <w:lang w:eastAsia="ru-RU"/>
              </w:rPr>
              <w:t>6</w:t>
            </w:r>
            <w:r w:rsidRPr="00AD13B2">
              <w:rPr>
                <w:rFonts w:ascii="Times New Roman" w:hAnsi="Times New Roman"/>
                <w:lang w:eastAsia="ru-RU"/>
              </w:rPr>
              <w:t>,</w:t>
            </w:r>
            <w:r>
              <w:rPr>
                <w:rFonts w:ascii="Times New Roman" w:hAnsi="Times New Roman"/>
                <w:lang w:eastAsia="ru-RU"/>
              </w:rPr>
              <w:t>9</w:t>
            </w:r>
            <w:r w:rsidRPr="00AD13B2">
              <w:rPr>
                <w:rFonts w:ascii="Times New Roman" w:hAnsi="Times New Roman"/>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32,7</w:t>
            </w:r>
            <w:r w:rsidRPr="00AD13B2">
              <w:rPr>
                <w:rFonts w:ascii="Times New Roman" w:hAnsi="Times New Roman"/>
                <w:lang w:eastAsia="ru-RU"/>
              </w:rPr>
              <w:t>%</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3</w:t>
            </w:r>
            <w:r>
              <w:rPr>
                <w:rFonts w:ascii="Times New Roman" w:hAnsi="Times New Roman"/>
                <w:lang w:eastAsia="ru-RU"/>
              </w:rPr>
              <w:t>4</w:t>
            </w:r>
            <w:r w:rsidRPr="00AD13B2">
              <w:rPr>
                <w:rFonts w:ascii="Times New Roman" w:hAnsi="Times New Roman"/>
                <w:lang w:eastAsia="ru-RU"/>
              </w:rPr>
              <w:t>,</w:t>
            </w:r>
            <w:r>
              <w:rPr>
                <w:rFonts w:ascii="Times New Roman" w:hAnsi="Times New Roman"/>
                <w:lang w:eastAsia="ru-RU"/>
              </w:rPr>
              <w:t>6</w:t>
            </w:r>
            <w:r w:rsidRPr="00AD13B2">
              <w:rPr>
                <w:rFonts w:ascii="Times New Roman" w:hAnsi="Times New Roman"/>
                <w:lang w:eastAsia="ru-RU"/>
              </w:rPr>
              <w:t>%</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8</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559" w:type="dxa"/>
            <w:vAlign w:val="center"/>
          </w:tcPr>
          <w:p w:rsidR="00951769" w:rsidRPr="00142EC6" w:rsidRDefault="00951769" w:rsidP="00951769">
            <w:pPr>
              <w:autoSpaceDE w:val="0"/>
              <w:autoSpaceDN w:val="0"/>
              <w:adjustRightInd w:val="0"/>
              <w:spacing w:after="0" w:line="240" w:lineRule="auto"/>
              <w:jc w:val="center"/>
              <w:rPr>
                <w:rFonts w:ascii="Times New Roman" w:hAnsi="Times New Roman"/>
                <w:color w:val="FF0000"/>
                <w:lang w:eastAsia="ru-RU"/>
              </w:rPr>
            </w:pPr>
            <w:r w:rsidRPr="00CC4260">
              <w:rPr>
                <w:rFonts w:ascii="Times New Roman" w:hAnsi="Times New Roman"/>
                <w:lang w:eastAsia="ru-RU"/>
              </w:rPr>
              <w:t>12,47%</w:t>
            </w:r>
          </w:p>
        </w:tc>
        <w:tc>
          <w:tcPr>
            <w:tcW w:w="1418" w:type="dxa"/>
            <w:vAlign w:val="center"/>
          </w:tcPr>
          <w:p w:rsidR="00951769" w:rsidRPr="00142EC6" w:rsidRDefault="00951769" w:rsidP="00951769">
            <w:pPr>
              <w:autoSpaceDE w:val="0"/>
              <w:autoSpaceDN w:val="0"/>
              <w:adjustRightInd w:val="0"/>
              <w:spacing w:after="0" w:line="240" w:lineRule="auto"/>
              <w:jc w:val="center"/>
              <w:rPr>
                <w:rFonts w:ascii="Times New Roman" w:hAnsi="Times New Roman"/>
                <w:color w:val="FF0000"/>
                <w:lang w:eastAsia="ru-RU"/>
              </w:rPr>
            </w:pPr>
            <w:r w:rsidRPr="00CC4260">
              <w:rPr>
                <w:rFonts w:ascii="Times New Roman" w:hAnsi="Times New Roman"/>
                <w:lang w:eastAsia="ru-RU"/>
              </w:rPr>
              <w:t>9,89%</w:t>
            </w:r>
          </w:p>
        </w:tc>
        <w:tc>
          <w:tcPr>
            <w:tcW w:w="1843" w:type="dxa"/>
            <w:vAlign w:val="center"/>
          </w:tcPr>
          <w:p w:rsidR="00951769" w:rsidRPr="00142EC6" w:rsidRDefault="00951769" w:rsidP="00951769">
            <w:pPr>
              <w:autoSpaceDE w:val="0"/>
              <w:autoSpaceDN w:val="0"/>
              <w:adjustRightInd w:val="0"/>
              <w:spacing w:after="0" w:line="240" w:lineRule="auto"/>
              <w:jc w:val="center"/>
              <w:rPr>
                <w:rFonts w:ascii="Times New Roman" w:hAnsi="Times New Roman"/>
                <w:color w:val="FF0000"/>
                <w:lang w:eastAsia="ru-RU"/>
              </w:rPr>
            </w:pPr>
            <w:r w:rsidRPr="00CC4260">
              <w:rPr>
                <w:rFonts w:ascii="Times New Roman" w:hAnsi="Times New Roman"/>
                <w:lang w:eastAsia="ru-RU"/>
              </w:rPr>
              <w:t>10,98%</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 xml:space="preserve">9 </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proofErr w:type="gramStart"/>
            <w:r w:rsidRPr="00AD13B2">
              <w:rPr>
                <w:rFonts w:ascii="Times New Roman" w:hAnsi="Times New Roman"/>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AD13B2">
              <w:rPr>
                <w:rFonts w:ascii="Times New Roman" w:hAnsi="Times New Roman"/>
                <w:lang w:eastAsia="ru-RU"/>
              </w:rPr>
              <w:t xml:space="preserve"> проведенных внеплановых проверок)</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1,</w:t>
            </w:r>
            <w:r>
              <w:rPr>
                <w:rFonts w:ascii="Times New Roman" w:hAnsi="Times New Roman"/>
                <w:lang w:eastAsia="ru-RU"/>
              </w:rPr>
              <w:t>17</w:t>
            </w:r>
            <w:r w:rsidRPr="00AD13B2">
              <w:rPr>
                <w:rFonts w:ascii="Times New Roman" w:hAnsi="Times New Roman"/>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1,</w:t>
            </w:r>
            <w:r>
              <w:rPr>
                <w:rFonts w:ascii="Times New Roman" w:hAnsi="Times New Roman"/>
                <w:lang w:eastAsia="ru-RU"/>
              </w:rPr>
              <w:t>29</w:t>
            </w:r>
            <w:r w:rsidRPr="00AD13B2">
              <w:rPr>
                <w:rFonts w:ascii="Times New Roman" w:hAnsi="Times New Roman"/>
                <w:lang w:eastAsia="ru-RU"/>
              </w:rPr>
              <w:t>%</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1,</w:t>
            </w:r>
            <w:r>
              <w:rPr>
                <w:rFonts w:ascii="Times New Roman" w:hAnsi="Times New Roman"/>
                <w:lang w:eastAsia="ru-RU"/>
              </w:rPr>
              <w:t>23</w:t>
            </w:r>
            <w:r w:rsidRPr="00AD13B2">
              <w:rPr>
                <w:rFonts w:ascii="Times New Roman" w:hAnsi="Times New Roman"/>
                <w:lang w:eastAsia="ru-RU"/>
              </w:rPr>
              <w:t>%</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10</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proofErr w:type="gramStart"/>
            <w:r w:rsidRPr="00AD13B2">
              <w:rPr>
                <w:rFonts w:ascii="Times New Roman" w:hAnsi="Times New Roman"/>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AD13B2">
              <w:rPr>
                <w:rFonts w:ascii="Times New Roman" w:hAnsi="Times New Roman"/>
                <w:lang w:eastAsia="ru-RU"/>
              </w:rPr>
              <w:t xml:space="preserve"> (в процентах общего количества проведенных внеплановых проверок)</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r>
      <w:tr w:rsidR="00951769" w:rsidRPr="00AD13B2" w:rsidTr="00951769">
        <w:trPr>
          <w:trHeight w:val="308"/>
        </w:trPr>
        <w:tc>
          <w:tcPr>
            <w:tcW w:w="602" w:type="dxa"/>
            <w:vAlign w:val="center"/>
          </w:tcPr>
          <w:p w:rsidR="00951769" w:rsidRPr="00AD13B2" w:rsidRDefault="00951769" w:rsidP="00951769">
            <w:pPr>
              <w:autoSpaceDE w:val="0"/>
              <w:autoSpaceDN w:val="0"/>
              <w:adjustRightInd w:val="0"/>
              <w:spacing w:after="0" w:line="240" w:lineRule="auto"/>
              <w:ind w:firstLine="140"/>
              <w:rPr>
                <w:rFonts w:ascii="Times New Roman" w:hAnsi="Times New Roman"/>
                <w:lang w:eastAsia="ru-RU"/>
              </w:rPr>
            </w:pPr>
            <w:r w:rsidRPr="00AD13B2">
              <w:rPr>
                <w:rFonts w:ascii="Times New Roman" w:hAnsi="Times New Roman"/>
                <w:lang w:eastAsia="ru-RU"/>
              </w:rPr>
              <w:t xml:space="preserve">      11</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bCs/>
                <w:lang w:eastAsia="ru-RU"/>
              </w:rPr>
            </w:pPr>
            <w:r w:rsidRPr="00AD13B2">
              <w:rPr>
                <w:rFonts w:ascii="Times New Roman" w:hAnsi="Times New Roman"/>
                <w:bCs/>
                <w:lang w:eastAsia="ru-RU"/>
              </w:rPr>
              <w:t>Доля проверок, по итогам которых выявлены правонарушения (в процентах общего числа проведенных плановых и внеплановых проверок)</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47,7</w:t>
            </w:r>
            <w:r w:rsidRPr="00AD13B2">
              <w:rPr>
                <w:rFonts w:ascii="Times New Roman" w:hAnsi="Times New Roman"/>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38,7</w:t>
            </w:r>
            <w:r w:rsidRPr="00AD13B2">
              <w:rPr>
                <w:rFonts w:ascii="Times New Roman" w:hAnsi="Times New Roman"/>
                <w:lang w:eastAsia="ru-RU"/>
              </w:rPr>
              <w:t>%</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42,5</w:t>
            </w:r>
            <w:r w:rsidRPr="00AD13B2">
              <w:rPr>
                <w:rFonts w:ascii="Times New Roman" w:hAnsi="Times New Roman"/>
                <w:lang w:eastAsia="ru-RU"/>
              </w:rPr>
              <w:t>%</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12</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43,8</w:t>
            </w:r>
            <w:r w:rsidRPr="00AD13B2">
              <w:rPr>
                <w:rFonts w:ascii="Times New Roman" w:hAnsi="Times New Roman"/>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39,6</w:t>
            </w:r>
            <w:r w:rsidRPr="00AD13B2">
              <w:rPr>
                <w:rFonts w:ascii="Times New Roman" w:hAnsi="Times New Roman"/>
                <w:lang w:eastAsia="ru-RU"/>
              </w:rPr>
              <w:t>%</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41,6</w:t>
            </w:r>
            <w:r w:rsidRPr="00AD13B2">
              <w:rPr>
                <w:rFonts w:ascii="Times New Roman" w:hAnsi="Times New Roman"/>
                <w:lang w:eastAsia="ru-RU"/>
              </w:rPr>
              <w:t>%</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13</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 xml:space="preserve">Доля проверок, по итогам которых по фактам выявленных нарушений наложены административные наказания </w:t>
            </w:r>
            <w:r w:rsidRPr="00AD13B2">
              <w:rPr>
                <w:rFonts w:ascii="Times New Roman" w:hAnsi="Times New Roman"/>
                <w:lang w:eastAsia="ru-RU"/>
              </w:rPr>
              <w:lastRenderedPageBreak/>
              <w:t>(в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90,2</w:t>
            </w:r>
            <w:r w:rsidRPr="00AD13B2">
              <w:rPr>
                <w:rFonts w:ascii="Times New Roman" w:hAnsi="Times New Roman"/>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8</w:t>
            </w:r>
            <w:r>
              <w:rPr>
                <w:rFonts w:ascii="Times New Roman" w:hAnsi="Times New Roman"/>
                <w:lang w:eastAsia="ru-RU"/>
              </w:rPr>
              <w:t>5,9</w:t>
            </w:r>
            <w:r w:rsidRPr="00AD13B2">
              <w:rPr>
                <w:rFonts w:ascii="Times New Roman" w:hAnsi="Times New Roman"/>
                <w:lang w:eastAsia="ru-RU"/>
              </w:rPr>
              <w:t>%</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8</w:t>
            </w:r>
            <w:r>
              <w:rPr>
                <w:rFonts w:ascii="Times New Roman" w:hAnsi="Times New Roman"/>
                <w:lang w:eastAsia="ru-RU"/>
              </w:rPr>
              <w:t>8</w:t>
            </w:r>
            <w:r w:rsidRPr="00AD13B2">
              <w:rPr>
                <w:rFonts w:ascii="Times New Roman" w:hAnsi="Times New Roman"/>
                <w:lang w:eastAsia="ru-RU"/>
              </w:rPr>
              <w:t>,1%</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lastRenderedPageBreak/>
              <w:t>14</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proofErr w:type="gramStart"/>
            <w:r w:rsidRPr="00AD13B2">
              <w:rPr>
                <w:rFonts w:ascii="Times New Roman" w:hAnsi="Times New Roman"/>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1559" w:type="dxa"/>
            <w:vAlign w:val="center"/>
          </w:tcPr>
          <w:p w:rsidR="00951769" w:rsidRPr="00A97670" w:rsidRDefault="00951769" w:rsidP="00951769">
            <w:pPr>
              <w:autoSpaceDE w:val="0"/>
              <w:autoSpaceDN w:val="0"/>
              <w:adjustRightInd w:val="0"/>
              <w:spacing w:after="0" w:line="240" w:lineRule="auto"/>
              <w:jc w:val="center"/>
              <w:rPr>
                <w:rFonts w:ascii="Times New Roman" w:hAnsi="Times New Roman"/>
                <w:color w:val="FF0000"/>
                <w:lang w:eastAsia="ru-RU"/>
              </w:rPr>
            </w:pPr>
            <w:r w:rsidRPr="00D1004C">
              <w:rPr>
                <w:rFonts w:ascii="Times New Roman" w:hAnsi="Times New Roman"/>
                <w:lang w:eastAsia="ru-RU"/>
              </w:rPr>
              <w:t>1,17%</w:t>
            </w:r>
          </w:p>
        </w:tc>
        <w:tc>
          <w:tcPr>
            <w:tcW w:w="1418" w:type="dxa"/>
            <w:vAlign w:val="center"/>
          </w:tcPr>
          <w:p w:rsidR="00951769" w:rsidRPr="00D1004C" w:rsidRDefault="00951769" w:rsidP="00951769">
            <w:pPr>
              <w:autoSpaceDE w:val="0"/>
              <w:autoSpaceDN w:val="0"/>
              <w:adjustRightInd w:val="0"/>
              <w:spacing w:after="0" w:line="240" w:lineRule="auto"/>
              <w:jc w:val="center"/>
              <w:rPr>
                <w:rFonts w:ascii="Times New Roman" w:hAnsi="Times New Roman"/>
                <w:lang w:eastAsia="ru-RU"/>
              </w:rPr>
            </w:pPr>
            <w:r w:rsidRPr="00D1004C">
              <w:rPr>
                <w:rFonts w:ascii="Times New Roman" w:hAnsi="Times New Roman"/>
                <w:lang w:eastAsia="ru-RU"/>
              </w:rPr>
              <w:t>1,06%</w:t>
            </w:r>
          </w:p>
        </w:tc>
        <w:tc>
          <w:tcPr>
            <w:tcW w:w="1843" w:type="dxa"/>
            <w:vAlign w:val="center"/>
          </w:tcPr>
          <w:p w:rsidR="00951769" w:rsidRPr="00D1004C" w:rsidRDefault="00951769" w:rsidP="00951769">
            <w:pPr>
              <w:autoSpaceDE w:val="0"/>
              <w:autoSpaceDN w:val="0"/>
              <w:adjustRightInd w:val="0"/>
              <w:spacing w:after="0" w:line="240" w:lineRule="auto"/>
              <w:jc w:val="center"/>
              <w:rPr>
                <w:rFonts w:ascii="Times New Roman" w:hAnsi="Times New Roman"/>
                <w:lang w:eastAsia="ru-RU"/>
              </w:rPr>
            </w:pPr>
            <w:r w:rsidRPr="00D1004C">
              <w:rPr>
                <w:rFonts w:ascii="Times New Roman" w:hAnsi="Times New Roman"/>
                <w:lang w:eastAsia="ru-RU"/>
              </w:rPr>
              <w:t>1,45%</w:t>
            </w:r>
          </w:p>
        </w:tc>
      </w:tr>
      <w:tr w:rsidR="00951769" w:rsidRPr="00AD13B2" w:rsidTr="00951769">
        <w:trPr>
          <w:trHeight w:val="1408"/>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15</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proofErr w:type="gramStart"/>
            <w:r w:rsidRPr="00AD13B2">
              <w:rPr>
                <w:rFonts w:ascii="Times New Roman" w:hAnsi="Times New Roman"/>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16</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r>
      <w:tr w:rsidR="00951769" w:rsidRPr="00AD13B2" w:rsidTr="00951769">
        <w:trPr>
          <w:trHeight w:val="1309"/>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17</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559" w:type="dxa"/>
            <w:vAlign w:val="center"/>
          </w:tcPr>
          <w:p w:rsidR="00951769" w:rsidRPr="006B3B3D" w:rsidRDefault="00951769" w:rsidP="00951769">
            <w:pPr>
              <w:autoSpaceDE w:val="0"/>
              <w:autoSpaceDN w:val="0"/>
              <w:adjustRightInd w:val="0"/>
              <w:spacing w:after="0" w:line="240" w:lineRule="auto"/>
              <w:jc w:val="center"/>
              <w:rPr>
                <w:rFonts w:ascii="Times New Roman" w:hAnsi="Times New Roman"/>
                <w:color w:val="FF0000"/>
                <w:lang w:eastAsia="ru-RU"/>
              </w:rPr>
            </w:pPr>
            <w:r w:rsidRPr="00CC4260">
              <w:rPr>
                <w:rFonts w:ascii="Times New Roman" w:hAnsi="Times New Roman"/>
                <w:lang w:eastAsia="ru-RU"/>
              </w:rPr>
              <w:t>12,2%</w:t>
            </w:r>
          </w:p>
        </w:tc>
        <w:tc>
          <w:tcPr>
            <w:tcW w:w="1418" w:type="dxa"/>
            <w:vAlign w:val="center"/>
          </w:tcPr>
          <w:p w:rsidR="00951769" w:rsidRPr="006B3B3D" w:rsidRDefault="00951769" w:rsidP="00951769">
            <w:pPr>
              <w:autoSpaceDE w:val="0"/>
              <w:autoSpaceDN w:val="0"/>
              <w:adjustRightInd w:val="0"/>
              <w:spacing w:after="0" w:line="240" w:lineRule="auto"/>
              <w:jc w:val="center"/>
              <w:rPr>
                <w:rFonts w:ascii="Times New Roman" w:hAnsi="Times New Roman"/>
                <w:color w:val="FF0000"/>
                <w:lang w:eastAsia="ru-RU"/>
              </w:rPr>
            </w:pPr>
            <w:r w:rsidRPr="00CC4260">
              <w:rPr>
                <w:rFonts w:ascii="Times New Roman" w:hAnsi="Times New Roman"/>
                <w:lang w:eastAsia="ru-RU"/>
              </w:rPr>
              <w:t>9,7%</w:t>
            </w:r>
          </w:p>
        </w:tc>
        <w:tc>
          <w:tcPr>
            <w:tcW w:w="1843" w:type="dxa"/>
            <w:vAlign w:val="center"/>
          </w:tcPr>
          <w:p w:rsidR="00951769" w:rsidRPr="006B3B3D" w:rsidRDefault="00951769" w:rsidP="00951769">
            <w:pPr>
              <w:autoSpaceDE w:val="0"/>
              <w:autoSpaceDN w:val="0"/>
              <w:adjustRightInd w:val="0"/>
              <w:spacing w:after="0" w:line="240" w:lineRule="auto"/>
              <w:jc w:val="center"/>
              <w:rPr>
                <w:rFonts w:ascii="Times New Roman" w:hAnsi="Times New Roman"/>
                <w:color w:val="FF0000"/>
                <w:lang w:eastAsia="ru-RU"/>
              </w:rPr>
            </w:pPr>
            <w:r w:rsidRPr="008D5BC1">
              <w:rPr>
                <w:rFonts w:ascii="Times New Roman" w:hAnsi="Times New Roman"/>
                <w:lang w:eastAsia="ru-RU"/>
              </w:rPr>
              <w:t>10,7%</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18</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Отношение суммы взысканных административных штрафов к общей сумме наложенных административных штрафов (в процентах)</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63</w:t>
            </w:r>
            <w:r w:rsidRPr="00AD13B2">
              <w:rPr>
                <w:rFonts w:ascii="Times New Roman" w:hAnsi="Times New Roman"/>
                <w:lang w:eastAsia="ru-RU"/>
              </w:rPr>
              <w:t>,</w:t>
            </w:r>
            <w:r>
              <w:rPr>
                <w:rFonts w:ascii="Times New Roman" w:hAnsi="Times New Roman"/>
                <w:lang w:eastAsia="ru-RU"/>
              </w:rPr>
              <w:t>9</w:t>
            </w:r>
            <w:r w:rsidRPr="00AD13B2">
              <w:rPr>
                <w:rFonts w:ascii="Times New Roman" w:hAnsi="Times New Roman"/>
                <w:lang w:eastAsia="ru-RU"/>
              </w:rPr>
              <w:t>%</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69,6</w:t>
            </w:r>
            <w:r w:rsidRPr="00AD13B2">
              <w:rPr>
                <w:rFonts w:ascii="Times New Roman" w:hAnsi="Times New Roman"/>
                <w:lang w:eastAsia="ru-RU"/>
              </w:rPr>
              <w:t>%</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66</w:t>
            </w:r>
            <w:r w:rsidRPr="00AD13B2">
              <w:rPr>
                <w:rFonts w:ascii="Times New Roman" w:hAnsi="Times New Roman"/>
                <w:lang w:eastAsia="ru-RU"/>
              </w:rPr>
              <w:t>,</w:t>
            </w:r>
            <w:r>
              <w:rPr>
                <w:rFonts w:ascii="Times New Roman" w:hAnsi="Times New Roman"/>
                <w:lang w:eastAsia="ru-RU"/>
              </w:rPr>
              <w:t>9</w:t>
            </w:r>
            <w:r w:rsidRPr="00AD13B2">
              <w:rPr>
                <w:rFonts w:ascii="Times New Roman" w:hAnsi="Times New Roman"/>
                <w:lang w:eastAsia="ru-RU"/>
              </w:rPr>
              <w:t>%</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lastRenderedPageBreak/>
              <w:t>19</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 xml:space="preserve">Средний размер наложенного административного </w:t>
            </w:r>
            <w:proofErr w:type="gramStart"/>
            <w:r w:rsidRPr="00AD13B2">
              <w:rPr>
                <w:rFonts w:ascii="Times New Roman" w:hAnsi="Times New Roman"/>
                <w:lang w:eastAsia="ru-RU"/>
              </w:rPr>
              <w:t>штрафа</w:t>
            </w:r>
            <w:proofErr w:type="gramEnd"/>
            <w:r w:rsidRPr="00AD13B2">
              <w:rPr>
                <w:rFonts w:ascii="Times New Roman" w:hAnsi="Times New Roman"/>
                <w:lang w:eastAsia="ru-RU"/>
              </w:rPr>
              <w:t xml:space="preserve"> в том числе на должностных лиц и юридических лиц (в тыс. рублей)</w:t>
            </w:r>
          </w:p>
        </w:tc>
        <w:tc>
          <w:tcPr>
            <w:tcW w:w="1559" w:type="dxa"/>
            <w:vAlign w:val="center"/>
          </w:tcPr>
          <w:p w:rsidR="00951769" w:rsidRPr="00CC4260" w:rsidRDefault="00951769" w:rsidP="00951769">
            <w:pPr>
              <w:autoSpaceDE w:val="0"/>
              <w:autoSpaceDN w:val="0"/>
              <w:adjustRightInd w:val="0"/>
              <w:spacing w:after="0" w:line="240" w:lineRule="auto"/>
              <w:jc w:val="center"/>
              <w:rPr>
                <w:rFonts w:ascii="Times New Roman" w:hAnsi="Times New Roman"/>
                <w:lang w:eastAsia="ru-RU"/>
              </w:rPr>
            </w:pPr>
            <w:r w:rsidRPr="00CC4260">
              <w:rPr>
                <w:rFonts w:ascii="Times New Roman" w:hAnsi="Times New Roman"/>
                <w:lang w:eastAsia="ru-RU"/>
              </w:rPr>
              <w:t>20,7 т. руб.</w:t>
            </w:r>
          </w:p>
        </w:tc>
        <w:tc>
          <w:tcPr>
            <w:tcW w:w="1418" w:type="dxa"/>
            <w:vAlign w:val="center"/>
          </w:tcPr>
          <w:p w:rsidR="00951769" w:rsidRPr="00CC4260" w:rsidRDefault="00951769" w:rsidP="00951769">
            <w:pPr>
              <w:autoSpaceDE w:val="0"/>
              <w:autoSpaceDN w:val="0"/>
              <w:adjustRightInd w:val="0"/>
              <w:spacing w:after="0" w:line="240" w:lineRule="auto"/>
              <w:jc w:val="center"/>
              <w:rPr>
                <w:rFonts w:ascii="Times New Roman" w:hAnsi="Times New Roman"/>
                <w:lang w:eastAsia="ru-RU"/>
              </w:rPr>
            </w:pPr>
            <w:r w:rsidRPr="00CC4260">
              <w:rPr>
                <w:rFonts w:ascii="Times New Roman" w:hAnsi="Times New Roman"/>
                <w:lang w:eastAsia="ru-RU"/>
              </w:rPr>
              <w:t>40,4 т. руб.</w:t>
            </w:r>
          </w:p>
        </w:tc>
        <w:tc>
          <w:tcPr>
            <w:tcW w:w="1843" w:type="dxa"/>
            <w:vAlign w:val="center"/>
          </w:tcPr>
          <w:p w:rsidR="00951769" w:rsidRPr="00CC4260" w:rsidRDefault="00951769" w:rsidP="00951769">
            <w:pPr>
              <w:autoSpaceDE w:val="0"/>
              <w:autoSpaceDN w:val="0"/>
              <w:adjustRightInd w:val="0"/>
              <w:spacing w:after="0" w:line="240" w:lineRule="auto"/>
              <w:jc w:val="center"/>
              <w:rPr>
                <w:rFonts w:ascii="Times New Roman" w:hAnsi="Times New Roman"/>
                <w:lang w:eastAsia="ru-RU"/>
              </w:rPr>
            </w:pPr>
            <w:r w:rsidRPr="00CC4260">
              <w:rPr>
                <w:rFonts w:ascii="Times New Roman" w:hAnsi="Times New Roman"/>
                <w:lang w:eastAsia="ru-RU"/>
              </w:rPr>
              <w:t>27,6 т. руб.</w:t>
            </w:r>
          </w:p>
        </w:tc>
      </w:tr>
      <w:tr w:rsidR="00951769" w:rsidRPr="00AD13B2" w:rsidTr="00951769">
        <w:trPr>
          <w:trHeight w:val="31"/>
        </w:trPr>
        <w:tc>
          <w:tcPr>
            <w:tcW w:w="602"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20</w:t>
            </w:r>
          </w:p>
        </w:tc>
        <w:tc>
          <w:tcPr>
            <w:tcW w:w="4184" w:type="dxa"/>
            <w:vAlign w:val="center"/>
          </w:tcPr>
          <w:p w:rsidR="00951769" w:rsidRPr="00AD13B2" w:rsidRDefault="00951769" w:rsidP="00951769">
            <w:pPr>
              <w:autoSpaceDE w:val="0"/>
              <w:autoSpaceDN w:val="0"/>
              <w:adjustRightInd w:val="0"/>
              <w:spacing w:after="0" w:line="240" w:lineRule="auto"/>
              <w:rPr>
                <w:rFonts w:ascii="Times New Roman" w:hAnsi="Times New Roman"/>
                <w:lang w:eastAsia="ru-RU"/>
              </w:rPr>
            </w:pPr>
            <w:r w:rsidRPr="00AD13B2">
              <w:rPr>
                <w:rFonts w:ascii="Times New Roman" w:hAnsi="Times New Roman"/>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559"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418"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c>
          <w:tcPr>
            <w:tcW w:w="1843" w:type="dxa"/>
            <w:vAlign w:val="center"/>
          </w:tcPr>
          <w:p w:rsidR="00951769" w:rsidRPr="00AD13B2" w:rsidRDefault="00951769" w:rsidP="00951769">
            <w:pPr>
              <w:autoSpaceDE w:val="0"/>
              <w:autoSpaceDN w:val="0"/>
              <w:adjustRightInd w:val="0"/>
              <w:spacing w:after="0" w:line="240" w:lineRule="auto"/>
              <w:jc w:val="center"/>
              <w:rPr>
                <w:rFonts w:ascii="Times New Roman" w:hAnsi="Times New Roman"/>
                <w:lang w:eastAsia="ru-RU"/>
              </w:rPr>
            </w:pPr>
            <w:r w:rsidRPr="00AD13B2">
              <w:rPr>
                <w:rFonts w:ascii="Times New Roman" w:hAnsi="Times New Roman"/>
                <w:lang w:eastAsia="ru-RU"/>
              </w:rPr>
              <w:t>0</w:t>
            </w:r>
          </w:p>
        </w:tc>
      </w:tr>
    </w:tbl>
    <w:p w:rsidR="00951769" w:rsidRDefault="00951769" w:rsidP="00951769">
      <w:pPr>
        <w:spacing w:after="0" w:line="240" w:lineRule="auto"/>
        <w:jc w:val="both"/>
        <w:rPr>
          <w:rFonts w:ascii="Times New Roman" w:eastAsia="Times New Roman" w:hAnsi="Times New Roman"/>
          <w:sz w:val="28"/>
          <w:szCs w:val="28"/>
          <w:lang w:eastAsia="ru-RU"/>
        </w:rPr>
      </w:pPr>
    </w:p>
    <w:p w:rsidR="00010D8E" w:rsidRDefault="00010D8E" w:rsidP="009A402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010D8E">
        <w:rPr>
          <w:rFonts w:ascii="Times New Roman" w:eastAsia="Times New Roman" w:hAnsi="Times New Roman"/>
          <w:sz w:val="28"/>
          <w:szCs w:val="28"/>
          <w:lang w:eastAsia="ru-RU"/>
        </w:rPr>
        <w:t xml:space="preserve">Выводы и предложения по результатам </w:t>
      </w:r>
      <w:r w:rsidR="007E0034">
        <w:rPr>
          <w:rFonts w:ascii="Times New Roman" w:eastAsia="Times New Roman" w:hAnsi="Times New Roman"/>
          <w:sz w:val="28"/>
          <w:szCs w:val="28"/>
          <w:lang w:eastAsia="ru-RU"/>
        </w:rPr>
        <w:t xml:space="preserve">осуществления </w:t>
      </w:r>
      <w:r w:rsidRPr="00010D8E">
        <w:rPr>
          <w:rFonts w:ascii="Times New Roman" w:eastAsia="Times New Roman" w:hAnsi="Times New Roman"/>
          <w:sz w:val="28"/>
          <w:szCs w:val="28"/>
          <w:lang w:eastAsia="ru-RU"/>
        </w:rPr>
        <w:t>государственного строительного надзора</w:t>
      </w:r>
    </w:p>
    <w:p w:rsidR="00010D8E" w:rsidRDefault="00010D8E" w:rsidP="00951769">
      <w:pPr>
        <w:spacing w:after="0" w:line="240" w:lineRule="auto"/>
        <w:jc w:val="both"/>
        <w:rPr>
          <w:rFonts w:ascii="Times New Roman" w:eastAsia="Times New Roman" w:hAnsi="Times New Roman"/>
          <w:sz w:val="28"/>
          <w:szCs w:val="28"/>
          <w:lang w:eastAsia="ru-RU"/>
        </w:rPr>
      </w:pPr>
    </w:p>
    <w:p w:rsidR="00951769" w:rsidRPr="00951769" w:rsidRDefault="007E0034" w:rsidP="007E003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 </w:t>
      </w:r>
      <w:r w:rsidR="00951769" w:rsidRPr="00951769">
        <w:rPr>
          <w:rFonts w:ascii="Times New Roman" w:eastAsia="Times New Roman" w:hAnsi="Times New Roman"/>
          <w:sz w:val="28"/>
          <w:szCs w:val="28"/>
          <w:lang w:eastAsia="ru-RU"/>
        </w:rPr>
        <w:t>Государственный строительный надзор в Новосибирской области осуществляется в соответствии с требованиями Градостроительного кодекса РФ, постановлением Правительства РФ от 01.02.2006 № 54 «О государственном строительном надзоре в Российской Федерации», руководящими документами Федеральной службы по экологическому, технологическому и атомному надзору, Положения об инспекции государственного строительного надзора Новосибирской области.</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Информация о деятельности инспек</w:t>
      </w:r>
      <w:r w:rsidR="007E0034">
        <w:rPr>
          <w:rFonts w:ascii="Times New Roman" w:eastAsia="Times New Roman" w:hAnsi="Times New Roman"/>
          <w:sz w:val="28"/>
          <w:szCs w:val="28"/>
          <w:lang w:eastAsia="ru-RU"/>
        </w:rPr>
        <w:t>ции, принимаемых нормативных до</w:t>
      </w:r>
      <w:r w:rsidRPr="00951769">
        <w:rPr>
          <w:rFonts w:ascii="Times New Roman" w:eastAsia="Times New Roman" w:hAnsi="Times New Roman"/>
          <w:sz w:val="28"/>
          <w:szCs w:val="28"/>
          <w:lang w:eastAsia="ru-RU"/>
        </w:rPr>
        <w:t>кументах размещается на официальном сайте инспекции в сети Интернет, что соответствует требованиям к обеспечению</w:t>
      </w:r>
      <w:r w:rsidR="007E0034">
        <w:rPr>
          <w:rFonts w:ascii="Times New Roman" w:eastAsia="Times New Roman" w:hAnsi="Times New Roman"/>
          <w:sz w:val="28"/>
          <w:szCs w:val="28"/>
          <w:lang w:eastAsia="ru-RU"/>
        </w:rPr>
        <w:t xml:space="preserve"> доступности к информации о дея</w:t>
      </w:r>
      <w:r w:rsidRPr="00951769">
        <w:rPr>
          <w:rFonts w:ascii="Times New Roman" w:eastAsia="Times New Roman" w:hAnsi="Times New Roman"/>
          <w:sz w:val="28"/>
          <w:szCs w:val="28"/>
          <w:lang w:eastAsia="ru-RU"/>
        </w:rPr>
        <w:t>тельности органов исполнительной власти.</w:t>
      </w:r>
    </w:p>
    <w:p w:rsidR="007E0034"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Главный результат надзорной деятельн</w:t>
      </w:r>
      <w:r w:rsidR="007E0034">
        <w:rPr>
          <w:rFonts w:ascii="Times New Roman" w:eastAsia="Times New Roman" w:hAnsi="Times New Roman"/>
          <w:sz w:val="28"/>
          <w:szCs w:val="28"/>
          <w:lang w:eastAsia="ru-RU"/>
        </w:rPr>
        <w:t>ости инспекции состоит в улучше</w:t>
      </w:r>
      <w:r w:rsidRPr="00951769">
        <w:rPr>
          <w:rFonts w:ascii="Times New Roman" w:eastAsia="Times New Roman" w:hAnsi="Times New Roman"/>
          <w:sz w:val="28"/>
          <w:szCs w:val="28"/>
          <w:lang w:eastAsia="ru-RU"/>
        </w:rPr>
        <w:t xml:space="preserve">нии общего состояния строительной отрасли </w:t>
      </w:r>
      <w:r w:rsidR="007E0034">
        <w:rPr>
          <w:rFonts w:ascii="Times New Roman" w:eastAsia="Times New Roman" w:hAnsi="Times New Roman"/>
          <w:sz w:val="28"/>
          <w:szCs w:val="28"/>
          <w:lang w:eastAsia="ru-RU"/>
        </w:rPr>
        <w:t>Новосибирской области при строи</w:t>
      </w:r>
      <w:r w:rsidRPr="00951769">
        <w:rPr>
          <w:rFonts w:ascii="Times New Roman" w:eastAsia="Times New Roman" w:hAnsi="Times New Roman"/>
          <w:sz w:val="28"/>
          <w:szCs w:val="28"/>
          <w:lang w:eastAsia="ru-RU"/>
        </w:rPr>
        <w:t>тельстве, реконструкции объектов капитально</w:t>
      </w:r>
      <w:r w:rsidR="007E0034">
        <w:rPr>
          <w:rFonts w:ascii="Times New Roman" w:eastAsia="Times New Roman" w:hAnsi="Times New Roman"/>
          <w:sz w:val="28"/>
          <w:szCs w:val="28"/>
          <w:lang w:eastAsia="ru-RU"/>
        </w:rPr>
        <w:t xml:space="preserve">го строительства. </w:t>
      </w:r>
    </w:p>
    <w:p w:rsidR="007E0034" w:rsidRDefault="007E0034" w:rsidP="007E003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Неуклонно сни</w:t>
      </w:r>
      <w:r w:rsidR="00951769" w:rsidRPr="00951769">
        <w:rPr>
          <w:rFonts w:ascii="Times New Roman" w:eastAsia="Times New Roman" w:hAnsi="Times New Roman"/>
          <w:sz w:val="28"/>
          <w:szCs w:val="28"/>
          <w:lang w:eastAsia="ru-RU"/>
        </w:rPr>
        <w:t xml:space="preserve">жается среднее количество допущенных нарушений из расчета на одну проверку, в результате которых были выявлены нарушения. </w:t>
      </w:r>
    </w:p>
    <w:p w:rsidR="007E0034"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2017 год прошел под знаком внедрения Целевой модели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 147-р (далее – Целевая модель),</w:t>
      </w:r>
      <w:r w:rsidR="007E0034">
        <w:rPr>
          <w:rFonts w:ascii="Times New Roman" w:eastAsia="Times New Roman" w:hAnsi="Times New Roman"/>
          <w:sz w:val="28"/>
          <w:szCs w:val="28"/>
          <w:lang w:eastAsia="ru-RU"/>
        </w:rPr>
        <w:t xml:space="preserve"> к приоритетным видам региональ</w:t>
      </w:r>
      <w:r w:rsidRPr="00951769">
        <w:rPr>
          <w:rFonts w:ascii="Times New Roman" w:eastAsia="Times New Roman" w:hAnsi="Times New Roman"/>
          <w:sz w:val="28"/>
          <w:szCs w:val="28"/>
          <w:lang w:eastAsia="ru-RU"/>
        </w:rPr>
        <w:t>ного государственного контроля (надзора), к которым отнесен и госуд</w:t>
      </w:r>
      <w:r w:rsidR="007E0034">
        <w:rPr>
          <w:rFonts w:ascii="Times New Roman" w:eastAsia="Times New Roman" w:hAnsi="Times New Roman"/>
          <w:sz w:val="28"/>
          <w:szCs w:val="28"/>
          <w:lang w:eastAsia="ru-RU"/>
        </w:rPr>
        <w:t>арственный строительный надзор.</w:t>
      </w:r>
    </w:p>
    <w:p w:rsidR="00951769" w:rsidRPr="00951769"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Инспекция является соисполнителем мероприятий  «дорожной карты» по внедрению в Новосибирской области целевы</w:t>
      </w:r>
      <w:r w:rsidR="007E0034">
        <w:rPr>
          <w:rFonts w:ascii="Times New Roman" w:eastAsia="Times New Roman" w:hAnsi="Times New Roman"/>
          <w:sz w:val="28"/>
          <w:szCs w:val="28"/>
          <w:lang w:eastAsia="ru-RU"/>
        </w:rPr>
        <w:t>х моделей регулирования и право</w:t>
      </w:r>
      <w:r w:rsidRPr="00951769">
        <w:rPr>
          <w:rFonts w:ascii="Times New Roman" w:eastAsia="Times New Roman" w:hAnsi="Times New Roman"/>
          <w:sz w:val="28"/>
          <w:szCs w:val="28"/>
          <w:lang w:eastAsia="ru-RU"/>
        </w:rPr>
        <w:t>применения по приоритетным направлениям улучшения инвестиционн</w:t>
      </w:r>
      <w:r w:rsidR="007E0034">
        <w:rPr>
          <w:rFonts w:ascii="Times New Roman" w:eastAsia="Times New Roman" w:hAnsi="Times New Roman"/>
          <w:sz w:val="28"/>
          <w:szCs w:val="28"/>
          <w:lang w:eastAsia="ru-RU"/>
        </w:rPr>
        <w:t>ого кли</w:t>
      </w:r>
      <w:r w:rsidRPr="00951769">
        <w:rPr>
          <w:rFonts w:ascii="Times New Roman" w:eastAsia="Times New Roman" w:hAnsi="Times New Roman"/>
          <w:sz w:val="28"/>
          <w:szCs w:val="28"/>
          <w:lang w:eastAsia="ru-RU"/>
        </w:rPr>
        <w:t xml:space="preserve">мата, ее раздела «Осуществление надзорной </w:t>
      </w:r>
      <w:r w:rsidR="007E0034">
        <w:rPr>
          <w:rFonts w:ascii="Times New Roman" w:eastAsia="Times New Roman" w:hAnsi="Times New Roman"/>
          <w:sz w:val="28"/>
          <w:szCs w:val="28"/>
          <w:lang w:eastAsia="ru-RU"/>
        </w:rPr>
        <w:t>деятельности в Новосибирской об</w:t>
      </w:r>
      <w:r w:rsidRPr="00951769">
        <w:rPr>
          <w:rFonts w:ascii="Times New Roman" w:eastAsia="Times New Roman" w:hAnsi="Times New Roman"/>
          <w:sz w:val="28"/>
          <w:szCs w:val="28"/>
          <w:lang w:eastAsia="ru-RU"/>
        </w:rPr>
        <w:t>ласти». Инспекция в течение 2017 года, в установленные сроки, исполняла все мероприятия «дорожной карты». Приказом от 29.11.2017 №</w:t>
      </w:r>
      <w:r w:rsidR="007E0034">
        <w:rPr>
          <w:rFonts w:ascii="Times New Roman" w:eastAsia="Times New Roman" w:hAnsi="Times New Roman"/>
          <w:sz w:val="28"/>
          <w:szCs w:val="28"/>
          <w:lang w:eastAsia="ru-RU"/>
        </w:rPr>
        <w:t xml:space="preserve"> </w:t>
      </w:r>
      <w:r w:rsidRPr="00951769">
        <w:rPr>
          <w:rFonts w:ascii="Times New Roman" w:eastAsia="Times New Roman" w:hAnsi="Times New Roman"/>
          <w:sz w:val="28"/>
          <w:szCs w:val="28"/>
          <w:lang w:eastAsia="ru-RU"/>
        </w:rPr>
        <w:t>49, инспекцией утвержден перечень показателей результатив</w:t>
      </w:r>
      <w:r w:rsidR="007E0034">
        <w:rPr>
          <w:rFonts w:ascii="Times New Roman" w:eastAsia="Times New Roman" w:hAnsi="Times New Roman"/>
          <w:sz w:val="28"/>
          <w:szCs w:val="28"/>
          <w:lang w:eastAsia="ru-RU"/>
        </w:rPr>
        <w:t>ности и эффективности деятельно</w:t>
      </w:r>
      <w:r w:rsidRPr="00951769">
        <w:rPr>
          <w:rFonts w:ascii="Times New Roman" w:eastAsia="Times New Roman" w:hAnsi="Times New Roman"/>
          <w:sz w:val="28"/>
          <w:szCs w:val="28"/>
          <w:lang w:eastAsia="ru-RU"/>
        </w:rPr>
        <w:t>сти инспекции государственного строительного надзора Новосибирской области по осуществлению регионального государственного строительного надзора и методики их оценки (расчета), на основании которого, предоставле</w:t>
      </w:r>
      <w:r w:rsidR="007E0034">
        <w:rPr>
          <w:rFonts w:ascii="Times New Roman" w:eastAsia="Times New Roman" w:hAnsi="Times New Roman"/>
          <w:sz w:val="28"/>
          <w:szCs w:val="28"/>
          <w:lang w:eastAsia="ru-RU"/>
        </w:rPr>
        <w:t>н первый от</w:t>
      </w:r>
      <w:r w:rsidRPr="00951769">
        <w:rPr>
          <w:rFonts w:ascii="Times New Roman" w:eastAsia="Times New Roman" w:hAnsi="Times New Roman"/>
          <w:sz w:val="28"/>
          <w:szCs w:val="28"/>
          <w:lang w:eastAsia="ru-RU"/>
        </w:rPr>
        <w:t>чет по итогам 2017 года.</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lastRenderedPageBreak/>
        <w:tab/>
      </w:r>
      <w:r w:rsidR="007E0034">
        <w:rPr>
          <w:rFonts w:ascii="Times New Roman" w:eastAsia="Times New Roman" w:hAnsi="Times New Roman"/>
          <w:sz w:val="28"/>
          <w:szCs w:val="28"/>
          <w:lang w:eastAsia="ru-RU"/>
        </w:rPr>
        <w:t xml:space="preserve">6.2. </w:t>
      </w:r>
      <w:r w:rsidRPr="00951769">
        <w:rPr>
          <w:rFonts w:ascii="Times New Roman" w:eastAsia="Times New Roman" w:hAnsi="Times New Roman"/>
          <w:sz w:val="28"/>
          <w:szCs w:val="28"/>
          <w:lang w:eastAsia="ru-RU"/>
        </w:rPr>
        <w:t>В части повышения эффективност</w:t>
      </w:r>
      <w:r w:rsidR="007E0034">
        <w:rPr>
          <w:rFonts w:ascii="Times New Roman" w:eastAsia="Times New Roman" w:hAnsi="Times New Roman"/>
          <w:sz w:val="28"/>
          <w:szCs w:val="28"/>
          <w:lang w:eastAsia="ru-RU"/>
        </w:rPr>
        <w:t>и надзорной деятельности, основ</w:t>
      </w:r>
      <w:r w:rsidRPr="00951769">
        <w:rPr>
          <w:rFonts w:ascii="Times New Roman" w:eastAsia="Times New Roman" w:hAnsi="Times New Roman"/>
          <w:sz w:val="28"/>
          <w:szCs w:val="28"/>
          <w:lang w:eastAsia="ru-RU"/>
        </w:rPr>
        <w:t>ными мероприятиями инспекци</w:t>
      </w:r>
      <w:r w:rsidR="007E0034">
        <w:rPr>
          <w:rFonts w:ascii="Times New Roman" w:eastAsia="Times New Roman" w:hAnsi="Times New Roman"/>
          <w:sz w:val="28"/>
          <w:szCs w:val="28"/>
          <w:lang w:eastAsia="ru-RU"/>
        </w:rPr>
        <w:t>и</w:t>
      </w:r>
      <w:r w:rsidRPr="00951769">
        <w:rPr>
          <w:rFonts w:ascii="Times New Roman" w:eastAsia="Times New Roman" w:hAnsi="Times New Roman"/>
          <w:sz w:val="28"/>
          <w:szCs w:val="28"/>
          <w:lang w:eastAsia="ru-RU"/>
        </w:rPr>
        <w:t xml:space="preserve"> являются:</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 расширение методов профилактическ</w:t>
      </w:r>
      <w:r w:rsidR="007E0034">
        <w:rPr>
          <w:rFonts w:ascii="Times New Roman" w:eastAsia="Times New Roman" w:hAnsi="Times New Roman"/>
          <w:sz w:val="28"/>
          <w:szCs w:val="28"/>
          <w:lang w:eastAsia="ru-RU"/>
        </w:rPr>
        <w:t>ой работы по предупреждению пра</w:t>
      </w:r>
      <w:r w:rsidRPr="00951769">
        <w:rPr>
          <w:rFonts w:ascii="Times New Roman" w:eastAsia="Times New Roman" w:hAnsi="Times New Roman"/>
          <w:sz w:val="28"/>
          <w:szCs w:val="28"/>
          <w:lang w:eastAsia="ru-RU"/>
        </w:rPr>
        <w:t>вонарушений при строительстве, реконструкции объе</w:t>
      </w:r>
      <w:r w:rsidR="007E0034">
        <w:rPr>
          <w:rFonts w:ascii="Times New Roman" w:eastAsia="Times New Roman" w:hAnsi="Times New Roman"/>
          <w:sz w:val="28"/>
          <w:szCs w:val="28"/>
          <w:lang w:eastAsia="ru-RU"/>
        </w:rPr>
        <w:t>ктов капитального строи</w:t>
      </w:r>
      <w:r w:rsidRPr="00951769">
        <w:rPr>
          <w:rFonts w:ascii="Times New Roman" w:eastAsia="Times New Roman" w:hAnsi="Times New Roman"/>
          <w:sz w:val="28"/>
          <w:szCs w:val="28"/>
          <w:lang w:eastAsia="ru-RU"/>
        </w:rPr>
        <w:t>тельства;</w:t>
      </w:r>
    </w:p>
    <w:p w:rsidR="007E0034"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 усиление требовательности к осуществ</w:t>
      </w:r>
      <w:r w:rsidR="007E0034">
        <w:rPr>
          <w:rFonts w:ascii="Times New Roman" w:eastAsia="Times New Roman" w:hAnsi="Times New Roman"/>
          <w:sz w:val="28"/>
          <w:szCs w:val="28"/>
          <w:lang w:eastAsia="ru-RU"/>
        </w:rPr>
        <w:t>лению строительства, реконструк</w:t>
      </w:r>
      <w:r w:rsidRPr="00951769">
        <w:rPr>
          <w:rFonts w:ascii="Times New Roman" w:eastAsia="Times New Roman" w:hAnsi="Times New Roman"/>
          <w:sz w:val="28"/>
          <w:szCs w:val="28"/>
          <w:lang w:eastAsia="ru-RU"/>
        </w:rPr>
        <w:t>ции только при наличии соответствующей разрешительной документации и в строгом соответствии с ней;</w:t>
      </w:r>
    </w:p>
    <w:p w:rsidR="007E0034"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требование своевременного выполнения застройщиками, техническими заказчиками, лицами осуществляющими стро</w:t>
      </w:r>
      <w:r w:rsidR="007E0034">
        <w:rPr>
          <w:rFonts w:ascii="Times New Roman" w:eastAsia="Times New Roman" w:hAnsi="Times New Roman"/>
          <w:sz w:val="28"/>
          <w:szCs w:val="28"/>
          <w:lang w:eastAsia="ru-RU"/>
        </w:rPr>
        <w:t>ительство, выданных им предписа</w:t>
      </w:r>
      <w:r w:rsidRPr="00951769">
        <w:rPr>
          <w:rFonts w:ascii="Times New Roman" w:eastAsia="Times New Roman" w:hAnsi="Times New Roman"/>
          <w:sz w:val="28"/>
          <w:szCs w:val="28"/>
          <w:lang w:eastAsia="ru-RU"/>
        </w:rPr>
        <w:t>ний;</w:t>
      </w:r>
    </w:p>
    <w:p w:rsidR="007E0034"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усиление контроля при выполнени</w:t>
      </w:r>
      <w:r w:rsidR="007E0034">
        <w:rPr>
          <w:rFonts w:ascii="Times New Roman" w:eastAsia="Times New Roman" w:hAnsi="Times New Roman"/>
          <w:sz w:val="28"/>
          <w:szCs w:val="28"/>
          <w:lang w:eastAsia="ru-RU"/>
        </w:rPr>
        <w:t>и лицами, осуществляющими строи</w:t>
      </w:r>
      <w:r w:rsidRPr="00951769">
        <w:rPr>
          <w:rFonts w:ascii="Times New Roman" w:eastAsia="Times New Roman" w:hAnsi="Times New Roman"/>
          <w:sz w:val="28"/>
          <w:szCs w:val="28"/>
          <w:lang w:eastAsia="ru-RU"/>
        </w:rPr>
        <w:t>тельство требований по обеспечению пожарной безопасности, санитарно-эпидемиологических и экологичес</w:t>
      </w:r>
      <w:r w:rsidR="007E0034">
        <w:rPr>
          <w:rFonts w:ascii="Times New Roman" w:eastAsia="Times New Roman" w:hAnsi="Times New Roman"/>
          <w:sz w:val="28"/>
          <w:szCs w:val="28"/>
          <w:lang w:eastAsia="ru-RU"/>
        </w:rPr>
        <w:t>ких требований;</w:t>
      </w:r>
    </w:p>
    <w:p w:rsidR="007E0034"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усиление контроля над содержанием </w:t>
      </w:r>
      <w:r w:rsidR="007E0034">
        <w:rPr>
          <w:rFonts w:ascii="Times New Roman" w:eastAsia="Times New Roman" w:hAnsi="Times New Roman"/>
          <w:sz w:val="28"/>
          <w:szCs w:val="28"/>
          <w:lang w:eastAsia="ru-RU"/>
        </w:rPr>
        <w:t>строительных площадок в соответ</w:t>
      </w:r>
      <w:r w:rsidRPr="00951769">
        <w:rPr>
          <w:rFonts w:ascii="Times New Roman" w:eastAsia="Times New Roman" w:hAnsi="Times New Roman"/>
          <w:sz w:val="28"/>
          <w:szCs w:val="28"/>
          <w:lang w:eastAsia="ru-RU"/>
        </w:rPr>
        <w:t>ствии с требо</w:t>
      </w:r>
      <w:r w:rsidR="007E0034">
        <w:rPr>
          <w:rFonts w:ascii="Times New Roman" w:eastAsia="Times New Roman" w:hAnsi="Times New Roman"/>
          <w:sz w:val="28"/>
          <w:szCs w:val="28"/>
          <w:lang w:eastAsia="ru-RU"/>
        </w:rPr>
        <w:t>ваниями проектной документации;</w:t>
      </w:r>
    </w:p>
    <w:p w:rsidR="007E0034"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xml:space="preserve">- контроль безусловного исполнения на </w:t>
      </w:r>
      <w:r w:rsidR="007E0034">
        <w:rPr>
          <w:rFonts w:ascii="Times New Roman" w:eastAsia="Times New Roman" w:hAnsi="Times New Roman"/>
          <w:sz w:val="28"/>
          <w:szCs w:val="28"/>
          <w:lang w:eastAsia="ru-RU"/>
        </w:rPr>
        <w:t>поднадзорных объектах строитель</w:t>
      </w:r>
      <w:r w:rsidRPr="00951769">
        <w:rPr>
          <w:rFonts w:ascii="Times New Roman" w:eastAsia="Times New Roman" w:hAnsi="Times New Roman"/>
          <w:sz w:val="28"/>
          <w:szCs w:val="28"/>
          <w:lang w:eastAsia="ru-RU"/>
        </w:rPr>
        <w:t>ства, реконструкции треб</w:t>
      </w:r>
      <w:r w:rsidR="007E0034">
        <w:rPr>
          <w:rFonts w:ascii="Times New Roman" w:eastAsia="Times New Roman" w:hAnsi="Times New Roman"/>
          <w:sz w:val="28"/>
          <w:szCs w:val="28"/>
          <w:lang w:eastAsia="ru-RU"/>
        </w:rPr>
        <w:t>ований технических регламентов;</w:t>
      </w:r>
    </w:p>
    <w:p w:rsidR="00951769" w:rsidRPr="00951769"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 работа по оперативному доведению д</w:t>
      </w:r>
      <w:r w:rsidR="007E0034">
        <w:rPr>
          <w:rFonts w:ascii="Times New Roman" w:eastAsia="Times New Roman" w:hAnsi="Times New Roman"/>
          <w:sz w:val="28"/>
          <w:szCs w:val="28"/>
          <w:lang w:eastAsia="ru-RU"/>
        </w:rPr>
        <w:t>о застройщиков и технических за</w:t>
      </w:r>
      <w:r w:rsidRPr="00951769">
        <w:rPr>
          <w:rFonts w:ascii="Times New Roman" w:eastAsia="Times New Roman" w:hAnsi="Times New Roman"/>
          <w:sz w:val="28"/>
          <w:szCs w:val="28"/>
          <w:lang w:eastAsia="ru-RU"/>
        </w:rPr>
        <w:t xml:space="preserve">казчиков поднадзорных объектов информации об изменениях и нововведениях касающихся нормативных требований, устанавливаемых актами Правительства РФ и органов исполнительной власти Новосибирской области. </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r>
      <w:r w:rsidR="007E0034">
        <w:rPr>
          <w:rFonts w:ascii="Times New Roman" w:eastAsia="Times New Roman" w:hAnsi="Times New Roman"/>
          <w:sz w:val="28"/>
          <w:szCs w:val="28"/>
          <w:lang w:eastAsia="ru-RU"/>
        </w:rPr>
        <w:t xml:space="preserve">6.3. </w:t>
      </w:r>
      <w:r w:rsidRPr="00951769">
        <w:rPr>
          <w:rFonts w:ascii="Times New Roman" w:eastAsia="Times New Roman" w:hAnsi="Times New Roman"/>
          <w:sz w:val="28"/>
          <w:szCs w:val="28"/>
          <w:lang w:eastAsia="ru-RU"/>
        </w:rPr>
        <w:t>В части совершенствования нормативно-правового регул</w:t>
      </w:r>
      <w:r w:rsidR="007E0034">
        <w:rPr>
          <w:rFonts w:ascii="Times New Roman" w:eastAsia="Times New Roman" w:hAnsi="Times New Roman"/>
          <w:sz w:val="28"/>
          <w:szCs w:val="28"/>
          <w:lang w:eastAsia="ru-RU"/>
        </w:rPr>
        <w:t>ирования строительного надзора и</w:t>
      </w:r>
      <w:r w:rsidRPr="00951769">
        <w:rPr>
          <w:rFonts w:ascii="Times New Roman" w:eastAsia="Times New Roman" w:hAnsi="Times New Roman"/>
          <w:sz w:val="28"/>
          <w:szCs w:val="28"/>
          <w:lang w:eastAsia="ru-RU"/>
        </w:rPr>
        <w:t xml:space="preserve">нспекция, в 2017 году, в результате </w:t>
      </w:r>
      <w:r w:rsidR="007E0034">
        <w:rPr>
          <w:rFonts w:ascii="Times New Roman" w:eastAsia="Times New Roman" w:hAnsi="Times New Roman"/>
          <w:sz w:val="28"/>
          <w:szCs w:val="28"/>
          <w:lang w:eastAsia="ru-RU"/>
        </w:rPr>
        <w:t>рассмотрения законопроектов, ка</w:t>
      </w:r>
      <w:r w:rsidRPr="00951769">
        <w:rPr>
          <w:rFonts w:ascii="Times New Roman" w:eastAsia="Times New Roman" w:hAnsi="Times New Roman"/>
          <w:sz w:val="28"/>
          <w:szCs w:val="28"/>
          <w:lang w:eastAsia="ru-RU"/>
        </w:rPr>
        <w:t xml:space="preserve">сающихся осуществления государственного строительного надзора в Российской Федерации, направила в отношении них ряд </w:t>
      </w:r>
      <w:r w:rsidR="007E0034">
        <w:rPr>
          <w:rFonts w:ascii="Times New Roman" w:eastAsia="Times New Roman" w:hAnsi="Times New Roman"/>
          <w:sz w:val="28"/>
          <w:szCs w:val="28"/>
          <w:lang w:eastAsia="ru-RU"/>
        </w:rPr>
        <w:t>существенных замечаний и предло</w:t>
      </w:r>
      <w:r w:rsidRPr="00951769">
        <w:rPr>
          <w:rFonts w:ascii="Times New Roman" w:eastAsia="Times New Roman" w:hAnsi="Times New Roman"/>
          <w:sz w:val="28"/>
          <w:szCs w:val="28"/>
          <w:lang w:eastAsia="ru-RU"/>
        </w:rPr>
        <w:t>жений. В частности, это касалось следующих законопроектов:</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 законопроект ФЗ-302153-7 «О внесении изменений в Градостроительный кодекс Российской Федерации и отдельные законодательные акты Российской Федерации (в части упрощения строительс</w:t>
      </w:r>
      <w:r w:rsidR="007E0034">
        <w:rPr>
          <w:rFonts w:ascii="Times New Roman" w:eastAsia="Times New Roman" w:hAnsi="Times New Roman"/>
          <w:sz w:val="28"/>
          <w:szCs w:val="28"/>
          <w:lang w:eastAsia="ru-RU"/>
        </w:rPr>
        <w:t>тва объектов индивидуального жи</w:t>
      </w:r>
      <w:r w:rsidRPr="00951769">
        <w:rPr>
          <w:rFonts w:ascii="Times New Roman" w:eastAsia="Times New Roman" w:hAnsi="Times New Roman"/>
          <w:sz w:val="28"/>
          <w:szCs w:val="28"/>
          <w:lang w:eastAsia="ru-RU"/>
        </w:rPr>
        <w:t xml:space="preserve">лищного строительства, совершенствования механизма государственного </w:t>
      </w:r>
      <w:proofErr w:type="gramStart"/>
      <w:r w:rsidRPr="00951769">
        <w:rPr>
          <w:rFonts w:ascii="Times New Roman" w:eastAsia="Times New Roman" w:hAnsi="Times New Roman"/>
          <w:sz w:val="28"/>
          <w:szCs w:val="28"/>
          <w:lang w:eastAsia="ru-RU"/>
        </w:rPr>
        <w:t>строи-тельного</w:t>
      </w:r>
      <w:proofErr w:type="gramEnd"/>
      <w:r w:rsidRPr="00951769">
        <w:rPr>
          <w:rFonts w:ascii="Times New Roman" w:eastAsia="Times New Roman" w:hAnsi="Times New Roman"/>
          <w:sz w:val="28"/>
          <w:szCs w:val="28"/>
          <w:lang w:eastAsia="ru-RU"/>
        </w:rPr>
        <w:t xml:space="preserve"> надзора и сноса объектов капитального строительства»;</w:t>
      </w:r>
    </w:p>
    <w:p w:rsidR="007E0034"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 законопроект ФЗ-302180-7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осущ</w:t>
      </w:r>
      <w:r w:rsidR="007E0034">
        <w:rPr>
          <w:rFonts w:ascii="Times New Roman" w:eastAsia="Times New Roman" w:hAnsi="Times New Roman"/>
          <w:sz w:val="28"/>
          <w:szCs w:val="28"/>
          <w:lang w:eastAsia="ru-RU"/>
        </w:rPr>
        <w:t>ествления градостроительной дея</w:t>
      </w:r>
      <w:r w:rsidRPr="00951769">
        <w:rPr>
          <w:rFonts w:ascii="Times New Roman" w:eastAsia="Times New Roman" w:hAnsi="Times New Roman"/>
          <w:sz w:val="28"/>
          <w:szCs w:val="28"/>
          <w:lang w:eastAsia="ru-RU"/>
        </w:rPr>
        <w:t>тельности и установления зон с особыми услов</w:t>
      </w:r>
      <w:r w:rsidR="007E0034">
        <w:rPr>
          <w:rFonts w:ascii="Times New Roman" w:eastAsia="Times New Roman" w:hAnsi="Times New Roman"/>
          <w:sz w:val="28"/>
          <w:szCs w:val="28"/>
          <w:lang w:eastAsia="ru-RU"/>
        </w:rPr>
        <w:t>иями использования территории».</w:t>
      </w:r>
    </w:p>
    <w:p w:rsidR="007E0034" w:rsidRDefault="007E0034" w:rsidP="007E003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6.4. </w:t>
      </w:r>
      <w:r w:rsidR="00951769" w:rsidRPr="00951769">
        <w:rPr>
          <w:rFonts w:ascii="Times New Roman" w:eastAsia="Times New Roman" w:hAnsi="Times New Roman"/>
          <w:sz w:val="28"/>
          <w:szCs w:val="28"/>
          <w:lang w:eastAsia="ru-RU"/>
        </w:rPr>
        <w:t>Инспекция постоянно выступает за необходимость  внесения дополнений в статью 49 Градостроительного кодекса РФ</w:t>
      </w:r>
      <w:r>
        <w:rPr>
          <w:rFonts w:ascii="Times New Roman" w:eastAsia="Times New Roman" w:hAnsi="Times New Roman"/>
          <w:sz w:val="28"/>
          <w:szCs w:val="28"/>
          <w:lang w:eastAsia="ru-RU"/>
        </w:rPr>
        <w:t>, в части наделения органов гос</w:t>
      </w:r>
      <w:r w:rsidR="00951769" w:rsidRPr="00951769">
        <w:rPr>
          <w:rFonts w:ascii="Times New Roman" w:eastAsia="Times New Roman" w:hAnsi="Times New Roman"/>
          <w:sz w:val="28"/>
          <w:szCs w:val="28"/>
          <w:lang w:eastAsia="ru-RU"/>
        </w:rPr>
        <w:t>ударственного строительного надзора пра</w:t>
      </w:r>
      <w:r w:rsidR="00CF7297">
        <w:rPr>
          <w:rFonts w:ascii="Times New Roman" w:eastAsia="Times New Roman" w:hAnsi="Times New Roman"/>
          <w:sz w:val="28"/>
          <w:szCs w:val="28"/>
          <w:lang w:eastAsia="ru-RU"/>
        </w:rPr>
        <w:t>вом обжаловать положительное за</w:t>
      </w:r>
      <w:r w:rsidR="00951769" w:rsidRPr="00951769">
        <w:rPr>
          <w:rFonts w:ascii="Times New Roman" w:eastAsia="Times New Roman" w:hAnsi="Times New Roman"/>
          <w:sz w:val="28"/>
          <w:szCs w:val="28"/>
          <w:lang w:eastAsia="ru-RU"/>
        </w:rPr>
        <w:t xml:space="preserve">ключение экспертизы проектной документации.  </w:t>
      </w:r>
    </w:p>
    <w:p w:rsidR="00951769" w:rsidRPr="00951769" w:rsidRDefault="00951769" w:rsidP="007E0034">
      <w:pPr>
        <w:spacing w:after="0" w:line="240" w:lineRule="auto"/>
        <w:ind w:firstLine="709"/>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Основанием для этого является то, что</w:t>
      </w:r>
      <w:r w:rsidR="007E0034">
        <w:rPr>
          <w:rFonts w:ascii="Times New Roman" w:eastAsia="Times New Roman" w:hAnsi="Times New Roman"/>
          <w:sz w:val="28"/>
          <w:szCs w:val="28"/>
          <w:lang w:eastAsia="ru-RU"/>
        </w:rPr>
        <w:t xml:space="preserve"> при осуществлении государствен</w:t>
      </w:r>
      <w:r w:rsidRPr="00951769">
        <w:rPr>
          <w:rFonts w:ascii="Times New Roman" w:eastAsia="Times New Roman" w:hAnsi="Times New Roman"/>
          <w:sz w:val="28"/>
          <w:szCs w:val="28"/>
          <w:lang w:eastAsia="ru-RU"/>
        </w:rPr>
        <w:t>ного  строительного надзора нередко  выявляю</w:t>
      </w:r>
      <w:r w:rsidR="007E0034">
        <w:rPr>
          <w:rFonts w:ascii="Times New Roman" w:eastAsia="Times New Roman" w:hAnsi="Times New Roman"/>
          <w:sz w:val="28"/>
          <w:szCs w:val="28"/>
          <w:lang w:eastAsia="ru-RU"/>
        </w:rPr>
        <w:t>тся нарушения, связанные с нека</w:t>
      </w:r>
      <w:r w:rsidRPr="00951769">
        <w:rPr>
          <w:rFonts w:ascii="Times New Roman" w:eastAsia="Times New Roman" w:hAnsi="Times New Roman"/>
          <w:sz w:val="28"/>
          <w:szCs w:val="28"/>
          <w:lang w:eastAsia="ru-RU"/>
        </w:rPr>
        <w:t xml:space="preserve">чественно выполненной проектной документацией, которая при этом получила положительное заключение экспертизы. Более </w:t>
      </w:r>
      <w:r w:rsidR="007E0034">
        <w:rPr>
          <w:rFonts w:ascii="Times New Roman" w:eastAsia="Times New Roman" w:hAnsi="Times New Roman"/>
          <w:sz w:val="28"/>
          <w:szCs w:val="28"/>
          <w:lang w:eastAsia="ru-RU"/>
        </w:rPr>
        <w:t xml:space="preserve">того, анализ </w:t>
      </w:r>
      <w:r w:rsidR="007E0034">
        <w:rPr>
          <w:rFonts w:ascii="Times New Roman" w:eastAsia="Times New Roman" w:hAnsi="Times New Roman"/>
          <w:sz w:val="28"/>
          <w:szCs w:val="28"/>
          <w:lang w:eastAsia="ru-RU"/>
        </w:rPr>
        <w:lastRenderedPageBreak/>
        <w:t>причин аварий, про</w:t>
      </w:r>
      <w:r w:rsidRPr="00951769">
        <w:rPr>
          <w:rFonts w:ascii="Times New Roman" w:eastAsia="Times New Roman" w:hAnsi="Times New Roman"/>
          <w:sz w:val="28"/>
          <w:szCs w:val="28"/>
          <w:lang w:eastAsia="ru-RU"/>
        </w:rPr>
        <w:t xml:space="preserve">исходящих на объектах капитального строительства в Российской Федерации, подтверждает, что практически все они были связаны, либо явились прямым следствием нарушений, допущенных при разработке проектной   документации. </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В 2017 году был подготовлен законопроект №</w:t>
      </w:r>
      <w:r w:rsidR="007E0034">
        <w:rPr>
          <w:rFonts w:ascii="Times New Roman" w:eastAsia="Times New Roman" w:hAnsi="Times New Roman"/>
          <w:sz w:val="28"/>
          <w:szCs w:val="28"/>
          <w:lang w:eastAsia="ru-RU"/>
        </w:rPr>
        <w:t xml:space="preserve"> 275648-7 «О внесении изме</w:t>
      </w:r>
      <w:r w:rsidRPr="00951769">
        <w:rPr>
          <w:rFonts w:ascii="Times New Roman" w:eastAsia="Times New Roman" w:hAnsi="Times New Roman"/>
          <w:sz w:val="28"/>
          <w:szCs w:val="28"/>
          <w:lang w:eastAsia="ru-RU"/>
        </w:rPr>
        <w:t>нений в Градостроительный кодекс Российской Федерации</w:t>
      </w:r>
      <w:r w:rsidR="00CF7297">
        <w:rPr>
          <w:rFonts w:ascii="Times New Roman" w:eastAsia="Times New Roman" w:hAnsi="Times New Roman"/>
          <w:sz w:val="28"/>
          <w:szCs w:val="28"/>
          <w:lang w:eastAsia="ru-RU"/>
        </w:rPr>
        <w:t>»</w:t>
      </w:r>
      <w:r w:rsidRPr="00951769">
        <w:rPr>
          <w:rFonts w:ascii="Times New Roman" w:eastAsia="Times New Roman" w:hAnsi="Times New Roman"/>
          <w:sz w:val="28"/>
          <w:szCs w:val="28"/>
          <w:lang w:eastAsia="ru-RU"/>
        </w:rPr>
        <w:t xml:space="preserve"> (в целях </w:t>
      </w:r>
      <w:proofErr w:type="gramStart"/>
      <w:r w:rsidRPr="00951769">
        <w:rPr>
          <w:rFonts w:ascii="Times New Roman" w:eastAsia="Times New Roman" w:hAnsi="Times New Roman"/>
          <w:sz w:val="28"/>
          <w:szCs w:val="28"/>
          <w:lang w:eastAsia="ru-RU"/>
        </w:rPr>
        <w:t>повышения качества проведения экспертизы проектной документации объектов капитального</w:t>
      </w:r>
      <w:proofErr w:type="gramEnd"/>
      <w:r w:rsidRPr="00951769">
        <w:rPr>
          <w:rFonts w:ascii="Times New Roman" w:eastAsia="Times New Roman" w:hAnsi="Times New Roman"/>
          <w:sz w:val="28"/>
          <w:szCs w:val="28"/>
          <w:lang w:eastAsia="ru-RU"/>
        </w:rPr>
        <w:t xml:space="preserve"> строительства), с законодательной инициативой которого выступило Алтайское краевое Законодательное Собрание. В указанном законопроекте, в частности, указывается: «Внести в Градостроительный кодекс Российской Федерации, следующие изменения:</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1) в статье 49:</w:t>
      </w:r>
    </w:p>
    <w:p w:rsidR="00951769" w:rsidRP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б) в части 12 слова «застройщик, техн</w:t>
      </w:r>
      <w:r w:rsidR="007E0034">
        <w:rPr>
          <w:rFonts w:ascii="Times New Roman" w:eastAsia="Times New Roman" w:hAnsi="Times New Roman"/>
          <w:sz w:val="28"/>
          <w:szCs w:val="28"/>
          <w:lang w:eastAsia="ru-RU"/>
        </w:rPr>
        <w:t>ический заказчик или их предста</w:t>
      </w:r>
      <w:r w:rsidRPr="00951769">
        <w:rPr>
          <w:rFonts w:ascii="Times New Roman" w:eastAsia="Times New Roman" w:hAnsi="Times New Roman"/>
          <w:sz w:val="28"/>
          <w:szCs w:val="28"/>
          <w:lang w:eastAsia="ru-RU"/>
        </w:rPr>
        <w:t xml:space="preserve">витель в течение трех лет со дня утверждения </w:t>
      </w:r>
      <w:r w:rsidR="007E0034">
        <w:rPr>
          <w:rFonts w:ascii="Times New Roman" w:eastAsia="Times New Roman" w:hAnsi="Times New Roman"/>
          <w:sz w:val="28"/>
          <w:szCs w:val="28"/>
          <w:lang w:eastAsia="ru-RU"/>
        </w:rPr>
        <w:t>такого заключения» заменить сло</w:t>
      </w:r>
      <w:r w:rsidRPr="00951769">
        <w:rPr>
          <w:rFonts w:ascii="Times New Roman" w:eastAsia="Times New Roman" w:hAnsi="Times New Roman"/>
          <w:sz w:val="28"/>
          <w:szCs w:val="28"/>
          <w:lang w:eastAsia="ru-RU"/>
        </w:rPr>
        <w:t>вами «орган государственного строительного надзора, застройщик, технический заказчик или их представитель в течение трех лет со дня утверждени</w:t>
      </w:r>
      <w:r w:rsidR="007E0034">
        <w:rPr>
          <w:rFonts w:ascii="Times New Roman" w:eastAsia="Times New Roman" w:hAnsi="Times New Roman"/>
          <w:sz w:val="28"/>
          <w:szCs w:val="28"/>
          <w:lang w:eastAsia="ru-RU"/>
        </w:rPr>
        <w:t>я такого за</w:t>
      </w:r>
      <w:r w:rsidRPr="00951769">
        <w:rPr>
          <w:rFonts w:ascii="Times New Roman" w:eastAsia="Times New Roman" w:hAnsi="Times New Roman"/>
          <w:sz w:val="28"/>
          <w:szCs w:val="28"/>
          <w:lang w:eastAsia="ru-RU"/>
        </w:rPr>
        <w:t>ключения».</w:t>
      </w:r>
    </w:p>
    <w:p w:rsidR="00951769" w:rsidRDefault="00951769" w:rsidP="00951769">
      <w:pPr>
        <w:spacing w:after="0" w:line="240" w:lineRule="auto"/>
        <w:jc w:val="both"/>
        <w:rPr>
          <w:rFonts w:ascii="Times New Roman" w:eastAsia="Times New Roman" w:hAnsi="Times New Roman"/>
          <w:sz w:val="28"/>
          <w:szCs w:val="28"/>
          <w:lang w:eastAsia="ru-RU"/>
        </w:rPr>
      </w:pPr>
      <w:r w:rsidRPr="00951769">
        <w:rPr>
          <w:rFonts w:ascii="Times New Roman" w:eastAsia="Times New Roman" w:hAnsi="Times New Roman"/>
          <w:sz w:val="28"/>
          <w:szCs w:val="28"/>
          <w:lang w:eastAsia="ru-RU"/>
        </w:rPr>
        <w:tab/>
        <w:t>Инспекция поддержала этот законопроект.</w:t>
      </w:r>
    </w:p>
    <w:p w:rsidR="00B7449A" w:rsidRPr="007843FB" w:rsidRDefault="00B7449A" w:rsidP="007E0034">
      <w:pPr>
        <w:tabs>
          <w:tab w:val="left" w:pos="709"/>
          <w:tab w:val="left" w:pos="3750"/>
        </w:tabs>
        <w:spacing w:after="0" w:line="240" w:lineRule="auto"/>
        <w:jc w:val="both"/>
        <w:rPr>
          <w:rFonts w:ascii="Times New Roman" w:eastAsia="Times New Roman" w:hAnsi="Times New Roman"/>
          <w:color w:val="FF0000"/>
          <w:sz w:val="28"/>
          <w:szCs w:val="28"/>
          <w:lang w:eastAsia="ru-RU"/>
        </w:rPr>
      </w:pPr>
    </w:p>
    <w:p w:rsidR="00B7449A" w:rsidRPr="00071726" w:rsidRDefault="00071726" w:rsidP="00071726">
      <w:pPr>
        <w:spacing w:after="0" w:line="240" w:lineRule="auto"/>
        <w:jc w:val="center"/>
        <w:rPr>
          <w:rFonts w:ascii="Times New Roman" w:eastAsia="Times New Roman" w:hAnsi="Times New Roman"/>
          <w:sz w:val="28"/>
          <w:szCs w:val="28"/>
          <w:lang w:eastAsia="ru-RU"/>
        </w:rPr>
      </w:pPr>
      <w:r w:rsidRPr="00071726">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___________</w:t>
      </w:r>
      <w:r w:rsidRPr="00071726">
        <w:rPr>
          <w:rFonts w:ascii="Times New Roman" w:eastAsia="Times New Roman" w:hAnsi="Times New Roman"/>
          <w:sz w:val="28"/>
          <w:szCs w:val="28"/>
          <w:lang w:eastAsia="ru-RU"/>
        </w:rPr>
        <w:t>__</w:t>
      </w:r>
    </w:p>
    <w:p w:rsidR="00B7449A" w:rsidRPr="007843FB" w:rsidRDefault="00B7449A" w:rsidP="00B7449A">
      <w:pPr>
        <w:spacing w:after="0" w:line="240" w:lineRule="auto"/>
        <w:jc w:val="both"/>
        <w:rPr>
          <w:rFonts w:ascii="Times New Roman" w:eastAsia="Times New Roman" w:hAnsi="Times New Roman"/>
          <w:color w:val="FF0000"/>
          <w:sz w:val="28"/>
          <w:szCs w:val="28"/>
          <w:lang w:eastAsia="ru-RU"/>
        </w:rPr>
      </w:pPr>
    </w:p>
    <w:p w:rsidR="00F41D6B" w:rsidRPr="007843FB" w:rsidRDefault="00F41D6B" w:rsidP="00B7449A">
      <w:pPr>
        <w:rPr>
          <w:color w:val="FF0000"/>
        </w:rPr>
      </w:pPr>
    </w:p>
    <w:sectPr w:rsidR="00F41D6B" w:rsidRPr="007843FB" w:rsidSect="00E939E8">
      <w:footerReference w:type="default" r:id="rId9"/>
      <w:pgSz w:w="11906" w:h="16838"/>
      <w:pgMar w:top="851" w:right="850" w:bottom="993" w:left="1276"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85" w:rsidRDefault="00B86185" w:rsidP="00A30CFC">
      <w:pPr>
        <w:spacing w:after="0" w:line="240" w:lineRule="auto"/>
      </w:pPr>
      <w:r>
        <w:separator/>
      </w:r>
    </w:p>
  </w:endnote>
  <w:endnote w:type="continuationSeparator" w:id="0">
    <w:p w:rsidR="00B86185" w:rsidRDefault="00B86185" w:rsidP="00A3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23908"/>
      <w:docPartObj>
        <w:docPartGallery w:val="Page Numbers (Bottom of Page)"/>
        <w:docPartUnique/>
      </w:docPartObj>
    </w:sdtPr>
    <w:sdtEndPr>
      <w:rPr>
        <w:rFonts w:ascii="Times New Roman" w:hAnsi="Times New Roman"/>
      </w:rPr>
    </w:sdtEndPr>
    <w:sdtContent>
      <w:p w:rsidR="008F1785" w:rsidRPr="00113D0B" w:rsidRDefault="008F1785">
        <w:pPr>
          <w:pStyle w:val="a8"/>
          <w:jc w:val="center"/>
          <w:rPr>
            <w:rFonts w:ascii="Times New Roman" w:hAnsi="Times New Roman"/>
          </w:rPr>
        </w:pPr>
        <w:r w:rsidRPr="00113D0B">
          <w:rPr>
            <w:rFonts w:ascii="Times New Roman" w:hAnsi="Times New Roman"/>
          </w:rPr>
          <w:fldChar w:fldCharType="begin"/>
        </w:r>
        <w:r w:rsidRPr="00113D0B">
          <w:rPr>
            <w:rFonts w:ascii="Times New Roman" w:hAnsi="Times New Roman"/>
          </w:rPr>
          <w:instrText>PAGE   \* MERGEFORMAT</w:instrText>
        </w:r>
        <w:r w:rsidRPr="00113D0B">
          <w:rPr>
            <w:rFonts w:ascii="Times New Roman" w:hAnsi="Times New Roman"/>
          </w:rPr>
          <w:fldChar w:fldCharType="separate"/>
        </w:r>
        <w:r w:rsidR="00BB058D">
          <w:rPr>
            <w:rFonts w:ascii="Times New Roman" w:hAnsi="Times New Roman"/>
            <w:noProof/>
          </w:rPr>
          <w:t>15</w:t>
        </w:r>
        <w:r w:rsidRPr="00113D0B">
          <w:rPr>
            <w:rFonts w:ascii="Times New Roman" w:hAnsi="Times New Roman"/>
          </w:rPr>
          <w:fldChar w:fldCharType="end"/>
        </w:r>
      </w:p>
    </w:sdtContent>
  </w:sdt>
  <w:p w:rsidR="008F1785" w:rsidRPr="00113D0B" w:rsidRDefault="008F1785">
    <w:pPr>
      <w:pStyle w:val="a8"/>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85" w:rsidRDefault="00B86185" w:rsidP="00A30CFC">
      <w:pPr>
        <w:spacing w:after="0" w:line="240" w:lineRule="auto"/>
      </w:pPr>
      <w:r>
        <w:separator/>
      </w:r>
    </w:p>
  </w:footnote>
  <w:footnote w:type="continuationSeparator" w:id="0">
    <w:p w:rsidR="00B86185" w:rsidRDefault="00B86185" w:rsidP="00A30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9A"/>
    <w:rsid w:val="00000078"/>
    <w:rsid w:val="000009AF"/>
    <w:rsid w:val="00001A6D"/>
    <w:rsid w:val="00003FB4"/>
    <w:rsid w:val="00004DF2"/>
    <w:rsid w:val="0000583C"/>
    <w:rsid w:val="00005FBD"/>
    <w:rsid w:val="00006F30"/>
    <w:rsid w:val="00010D8E"/>
    <w:rsid w:val="00012A9E"/>
    <w:rsid w:val="0001359B"/>
    <w:rsid w:val="0001611A"/>
    <w:rsid w:val="00016953"/>
    <w:rsid w:val="00020C2A"/>
    <w:rsid w:val="00023B86"/>
    <w:rsid w:val="00024035"/>
    <w:rsid w:val="00027A6C"/>
    <w:rsid w:val="00037174"/>
    <w:rsid w:val="00047027"/>
    <w:rsid w:val="000526B5"/>
    <w:rsid w:val="00053A4F"/>
    <w:rsid w:val="00057AAE"/>
    <w:rsid w:val="00064367"/>
    <w:rsid w:val="000710D3"/>
    <w:rsid w:val="00071726"/>
    <w:rsid w:val="00072C58"/>
    <w:rsid w:val="0007370B"/>
    <w:rsid w:val="000832B8"/>
    <w:rsid w:val="00087BDC"/>
    <w:rsid w:val="000A0AC1"/>
    <w:rsid w:val="000C18D9"/>
    <w:rsid w:val="000C6A14"/>
    <w:rsid w:val="000D0BCE"/>
    <w:rsid w:val="000F46C2"/>
    <w:rsid w:val="000F570F"/>
    <w:rsid w:val="00113D0B"/>
    <w:rsid w:val="0014087B"/>
    <w:rsid w:val="00147016"/>
    <w:rsid w:val="00147C3E"/>
    <w:rsid w:val="00155B82"/>
    <w:rsid w:val="00157A39"/>
    <w:rsid w:val="00160C3D"/>
    <w:rsid w:val="00161740"/>
    <w:rsid w:val="0016696D"/>
    <w:rsid w:val="00166DEB"/>
    <w:rsid w:val="00170D16"/>
    <w:rsid w:val="00171811"/>
    <w:rsid w:val="001828CE"/>
    <w:rsid w:val="0018395D"/>
    <w:rsid w:val="001868AD"/>
    <w:rsid w:val="001A0532"/>
    <w:rsid w:val="001B0082"/>
    <w:rsid w:val="001B49A1"/>
    <w:rsid w:val="001B65F4"/>
    <w:rsid w:val="001C42CB"/>
    <w:rsid w:val="001C6586"/>
    <w:rsid w:val="001C707A"/>
    <w:rsid w:val="001D629E"/>
    <w:rsid w:val="001E1532"/>
    <w:rsid w:val="001E366E"/>
    <w:rsid w:val="001E3C97"/>
    <w:rsid w:val="001F1144"/>
    <w:rsid w:val="002029F8"/>
    <w:rsid w:val="00202C08"/>
    <w:rsid w:val="00205749"/>
    <w:rsid w:val="002075B4"/>
    <w:rsid w:val="002269DE"/>
    <w:rsid w:val="00231214"/>
    <w:rsid w:val="00232E19"/>
    <w:rsid w:val="00234424"/>
    <w:rsid w:val="00242189"/>
    <w:rsid w:val="0024504B"/>
    <w:rsid w:val="00245CC8"/>
    <w:rsid w:val="00246A90"/>
    <w:rsid w:val="00250F42"/>
    <w:rsid w:val="002515DD"/>
    <w:rsid w:val="002520E0"/>
    <w:rsid w:val="0025340C"/>
    <w:rsid w:val="00255114"/>
    <w:rsid w:val="002556AD"/>
    <w:rsid w:val="0025782E"/>
    <w:rsid w:val="00263221"/>
    <w:rsid w:val="00265563"/>
    <w:rsid w:val="00275D79"/>
    <w:rsid w:val="00275DBB"/>
    <w:rsid w:val="00282FE0"/>
    <w:rsid w:val="00283E11"/>
    <w:rsid w:val="0028484B"/>
    <w:rsid w:val="002849EC"/>
    <w:rsid w:val="00284E81"/>
    <w:rsid w:val="002863AE"/>
    <w:rsid w:val="002921A4"/>
    <w:rsid w:val="002949DC"/>
    <w:rsid w:val="002B0850"/>
    <w:rsid w:val="002C070D"/>
    <w:rsid w:val="002C0974"/>
    <w:rsid w:val="002C2C7B"/>
    <w:rsid w:val="002C3907"/>
    <w:rsid w:val="002C4107"/>
    <w:rsid w:val="002C4DA9"/>
    <w:rsid w:val="002D223F"/>
    <w:rsid w:val="002D33D5"/>
    <w:rsid w:val="002D6E65"/>
    <w:rsid w:val="002D774D"/>
    <w:rsid w:val="002F1D42"/>
    <w:rsid w:val="002F25D7"/>
    <w:rsid w:val="00307A2B"/>
    <w:rsid w:val="00307A91"/>
    <w:rsid w:val="0031523F"/>
    <w:rsid w:val="00316F33"/>
    <w:rsid w:val="00317934"/>
    <w:rsid w:val="003268F5"/>
    <w:rsid w:val="00330D8C"/>
    <w:rsid w:val="00332C01"/>
    <w:rsid w:val="00334FA2"/>
    <w:rsid w:val="00344443"/>
    <w:rsid w:val="00356B5B"/>
    <w:rsid w:val="00365216"/>
    <w:rsid w:val="003662A1"/>
    <w:rsid w:val="0036675C"/>
    <w:rsid w:val="00370D51"/>
    <w:rsid w:val="00382B92"/>
    <w:rsid w:val="00382C10"/>
    <w:rsid w:val="003851AA"/>
    <w:rsid w:val="00387122"/>
    <w:rsid w:val="00396C78"/>
    <w:rsid w:val="00397F2C"/>
    <w:rsid w:val="003A21F3"/>
    <w:rsid w:val="003A3236"/>
    <w:rsid w:val="003A6305"/>
    <w:rsid w:val="003B2D85"/>
    <w:rsid w:val="003B7B10"/>
    <w:rsid w:val="003D1F55"/>
    <w:rsid w:val="003D2290"/>
    <w:rsid w:val="003D4862"/>
    <w:rsid w:val="003D6B2D"/>
    <w:rsid w:val="003D7B1B"/>
    <w:rsid w:val="003E5F93"/>
    <w:rsid w:val="003F29DF"/>
    <w:rsid w:val="003F718F"/>
    <w:rsid w:val="00400648"/>
    <w:rsid w:val="004037C6"/>
    <w:rsid w:val="004068B1"/>
    <w:rsid w:val="00407829"/>
    <w:rsid w:val="00415511"/>
    <w:rsid w:val="00423124"/>
    <w:rsid w:val="004425D9"/>
    <w:rsid w:val="0045496E"/>
    <w:rsid w:val="004703FF"/>
    <w:rsid w:val="00471FA3"/>
    <w:rsid w:val="0047633C"/>
    <w:rsid w:val="00480587"/>
    <w:rsid w:val="00481894"/>
    <w:rsid w:val="00487354"/>
    <w:rsid w:val="00491AC8"/>
    <w:rsid w:val="00496E07"/>
    <w:rsid w:val="004A0243"/>
    <w:rsid w:val="004A2224"/>
    <w:rsid w:val="004A493D"/>
    <w:rsid w:val="004A62B0"/>
    <w:rsid w:val="004B4025"/>
    <w:rsid w:val="004C008F"/>
    <w:rsid w:val="004C5E77"/>
    <w:rsid w:val="004D531F"/>
    <w:rsid w:val="004D7275"/>
    <w:rsid w:val="004D7C5A"/>
    <w:rsid w:val="004E0D37"/>
    <w:rsid w:val="004E19E9"/>
    <w:rsid w:val="004E4DE5"/>
    <w:rsid w:val="004E7396"/>
    <w:rsid w:val="004E7948"/>
    <w:rsid w:val="004F09BA"/>
    <w:rsid w:val="004F19DB"/>
    <w:rsid w:val="004F4DD2"/>
    <w:rsid w:val="00501093"/>
    <w:rsid w:val="005041A0"/>
    <w:rsid w:val="005171B8"/>
    <w:rsid w:val="005201A5"/>
    <w:rsid w:val="005236A0"/>
    <w:rsid w:val="0053575B"/>
    <w:rsid w:val="005448AB"/>
    <w:rsid w:val="00547826"/>
    <w:rsid w:val="00547F30"/>
    <w:rsid w:val="005508C5"/>
    <w:rsid w:val="00551882"/>
    <w:rsid w:val="00552CD2"/>
    <w:rsid w:val="00555C39"/>
    <w:rsid w:val="00564284"/>
    <w:rsid w:val="005746B5"/>
    <w:rsid w:val="00577075"/>
    <w:rsid w:val="00580109"/>
    <w:rsid w:val="00582ECE"/>
    <w:rsid w:val="00584BF0"/>
    <w:rsid w:val="00584CDB"/>
    <w:rsid w:val="00590494"/>
    <w:rsid w:val="005A2854"/>
    <w:rsid w:val="005A328F"/>
    <w:rsid w:val="005A3A5B"/>
    <w:rsid w:val="005A4D44"/>
    <w:rsid w:val="005A7852"/>
    <w:rsid w:val="005A7ECB"/>
    <w:rsid w:val="005B22B0"/>
    <w:rsid w:val="005B3DDD"/>
    <w:rsid w:val="005B46C6"/>
    <w:rsid w:val="005C1F1E"/>
    <w:rsid w:val="005C37C4"/>
    <w:rsid w:val="005D085B"/>
    <w:rsid w:val="005D148D"/>
    <w:rsid w:val="005D375B"/>
    <w:rsid w:val="005D4A9C"/>
    <w:rsid w:val="005E0161"/>
    <w:rsid w:val="005E2C2F"/>
    <w:rsid w:val="005E346B"/>
    <w:rsid w:val="005E7D48"/>
    <w:rsid w:val="005F06DF"/>
    <w:rsid w:val="005F6057"/>
    <w:rsid w:val="005F6CA5"/>
    <w:rsid w:val="00601030"/>
    <w:rsid w:val="0061066B"/>
    <w:rsid w:val="00613443"/>
    <w:rsid w:val="0061640F"/>
    <w:rsid w:val="00617AB7"/>
    <w:rsid w:val="0062398E"/>
    <w:rsid w:val="006278BF"/>
    <w:rsid w:val="00634656"/>
    <w:rsid w:val="00636E99"/>
    <w:rsid w:val="006375A2"/>
    <w:rsid w:val="006429AD"/>
    <w:rsid w:val="0064325E"/>
    <w:rsid w:val="0065327E"/>
    <w:rsid w:val="00653BC7"/>
    <w:rsid w:val="006608EF"/>
    <w:rsid w:val="006620DC"/>
    <w:rsid w:val="00663CEA"/>
    <w:rsid w:val="0067012B"/>
    <w:rsid w:val="00675549"/>
    <w:rsid w:val="00680B5A"/>
    <w:rsid w:val="006811DE"/>
    <w:rsid w:val="00687114"/>
    <w:rsid w:val="0068733F"/>
    <w:rsid w:val="006924C7"/>
    <w:rsid w:val="006A1E03"/>
    <w:rsid w:val="006A5366"/>
    <w:rsid w:val="006B34DC"/>
    <w:rsid w:val="006C1A41"/>
    <w:rsid w:val="006C7BCE"/>
    <w:rsid w:val="006D11D5"/>
    <w:rsid w:val="006D148A"/>
    <w:rsid w:val="006D1AFD"/>
    <w:rsid w:val="006D74F1"/>
    <w:rsid w:val="006D7AE9"/>
    <w:rsid w:val="006E079A"/>
    <w:rsid w:val="006E0BCC"/>
    <w:rsid w:val="006E1DA1"/>
    <w:rsid w:val="006E1DAF"/>
    <w:rsid w:val="006E3827"/>
    <w:rsid w:val="006E5A9A"/>
    <w:rsid w:val="006E5D90"/>
    <w:rsid w:val="006E6CCC"/>
    <w:rsid w:val="006F0F53"/>
    <w:rsid w:val="006F249D"/>
    <w:rsid w:val="006F2E0F"/>
    <w:rsid w:val="006F751D"/>
    <w:rsid w:val="0070044A"/>
    <w:rsid w:val="00706F5D"/>
    <w:rsid w:val="00711990"/>
    <w:rsid w:val="007210BF"/>
    <w:rsid w:val="007212C7"/>
    <w:rsid w:val="00722B4F"/>
    <w:rsid w:val="00727474"/>
    <w:rsid w:val="0073577C"/>
    <w:rsid w:val="007404F3"/>
    <w:rsid w:val="00742380"/>
    <w:rsid w:val="007515B5"/>
    <w:rsid w:val="00755B37"/>
    <w:rsid w:val="007631B5"/>
    <w:rsid w:val="00764452"/>
    <w:rsid w:val="00770BB2"/>
    <w:rsid w:val="00774663"/>
    <w:rsid w:val="007843FB"/>
    <w:rsid w:val="00785F90"/>
    <w:rsid w:val="00791247"/>
    <w:rsid w:val="00794FCA"/>
    <w:rsid w:val="00797CEC"/>
    <w:rsid w:val="007A7D04"/>
    <w:rsid w:val="007D2E2D"/>
    <w:rsid w:val="007D7BAD"/>
    <w:rsid w:val="007E0034"/>
    <w:rsid w:val="007F635F"/>
    <w:rsid w:val="0080119E"/>
    <w:rsid w:val="008024B7"/>
    <w:rsid w:val="00802983"/>
    <w:rsid w:val="0080418B"/>
    <w:rsid w:val="0081042A"/>
    <w:rsid w:val="0081440A"/>
    <w:rsid w:val="00823E43"/>
    <w:rsid w:val="00824589"/>
    <w:rsid w:val="008271AD"/>
    <w:rsid w:val="00832ABE"/>
    <w:rsid w:val="0083795F"/>
    <w:rsid w:val="00840264"/>
    <w:rsid w:val="00845B46"/>
    <w:rsid w:val="00850FB5"/>
    <w:rsid w:val="00862C88"/>
    <w:rsid w:val="00862CE9"/>
    <w:rsid w:val="0086705A"/>
    <w:rsid w:val="008701F9"/>
    <w:rsid w:val="00871428"/>
    <w:rsid w:val="008741E1"/>
    <w:rsid w:val="00877DC9"/>
    <w:rsid w:val="008823F2"/>
    <w:rsid w:val="008A5678"/>
    <w:rsid w:val="008A70A9"/>
    <w:rsid w:val="008B24E9"/>
    <w:rsid w:val="008B337C"/>
    <w:rsid w:val="008B4283"/>
    <w:rsid w:val="008C04F0"/>
    <w:rsid w:val="008C093B"/>
    <w:rsid w:val="008D436D"/>
    <w:rsid w:val="008D6CD0"/>
    <w:rsid w:val="008D70EA"/>
    <w:rsid w:val="008D7BDC"/>
    <w:rsid w:val="008E1E7A"/>
    <w:rsid w:val="008E22F7"/>
    <w:rsid w:val="008E2692"/>
    <w:rsid w:val="008E38F6"/>
    <w:rsid w:val="008F0793"/>
    <w:rsid w:val="008F1785"/>
    <w:rsid w:val="008F77FF"/>
    <w:rsid w:val="009026EE"/>
    <w:rsid w:val="00903E07"/>
    <w:rsid w:val="00907DB4"/>
    <w:rsid w:val="009132A5"/>
    <w:rsid w:val="00913ED9"/>
    <w:rsid w:val="00924A7B"/>
    <w:rsid w:val="0093124F"/>
    <w:rsid w:val="00944DAA"/>
    <w:rsid w:val="0094630C"/>
    <w:rsid w:val="00947534"/>
    <w:rsid w:val="009510D2"/>
    <w:rsid w:val="00951769"/>
    <w:rsid w:val="00956EE9"/>
    <w:rsid w:val="00956F0E"/>
    <w:rsid w:val="0096132A"/>
    <w:rsid w:val="009627B9"/>
    <w:rsid w:val="00972DB2"/>
    <w:rsid w:val="00977645"/>
    <w:rsid w:val="00981F85"/>
    <w:rsid w:val="009830E6"/>
    <w:rsid w:val="009875F2"/>
    <w:rsid w:val="009919DD"/>
    <w:rsid w:val="009937B4"/>
    <w:rsid w:val="00997008"/>
    <w:rsid w:val="009A1D4A"/>
    <w:rsid w:val="009A2F36"/>
    <w:rsid w:val="009A4026"/>
    <w:rsid w:val="009A56C0"/>
    <w:rsid w:val="009B6D96"/>
    <w:rsid w:val="009C11AC"/>
    <w:rsid w:val="009C378A"/>
    <w:rsid w:val="009C6D03"/>
    <w:rsid w:val="009C7BCA"/>
    <w:rsid w:val="009C7F80"/>
    <w:rsid w:val="009D3BCB"/>
    <w:rsid w:val="009D629C"/>
    <w:rsid w:val="009D65F1"/>
    <w:rsid w:val="009E4D00"/>
    <w:rsid w:val="009E7736"/>
    <w:rsid w:val="009F0354"/>
    <w:rsid w:val="009F1CE2"/>
    <w:rsid w:val="009F4C6E"/>
    <w:rsid w:val="00A008D9"/>
    <w:rsid w:val="00A011B7"/>
    <w:rsid w:val="00A0227B"/>
    <w:rsid w:val="00A15E91"/>
    <w:rsid w:val="00A17195"/>
    <w:rsid w:val="00A24DF6"/>
    <w:rsid w:val="00A24FBD"/>
    <w:rsid w:val="00A30CFC"/>
    <w:rsid w:val="00A34210"/>
    <w:rsid w:val="00A367D1"/>
    <w:rsid w:val="00A430B0"/>
    <w:rsid w:val="00A53B05"/>
    <w:rsid w:val="00A558F0"/>
    <w:rsid w:val="00A55B5E"/>
    <w:rsid w:val="00A739E9"/>
    <w:rsid w:val="00A73EB9"/>
    <w:rsid w:val="00A755D9"/>
    <w:rsid w:val="00A75863"/>
    <w:rsid w:val="00A8493D"/>
    <w:rsid w:val="00A9055A"/>
    <w:rsid w:val="00A90ACF"/>
    <w:rsid w:val="00AA0724"/>
    <w:rsid w:val="00AA2891"/>
    <w:rsid w:val="00AA655F"/>
    <w:rsid w:val="00AA7CEC"/>
    <w:rsid w:val="00AB64B2"/>
    <w:rsid w:val="00AC5123"/>
    <w:rsid w:val="00AD0EF1"/>
    <w:rsid w:val="00AD108A"/>
    <w:rsid w:val="00AD2236"/>
    <w:rsid w:val="00AD2820"/>
    <w:rsid w:val="00AD4E8F"/>
    <w:rsid w:val="00AD517B"/>
    <w:rsid w:val="00AD59A4"/>
    <w:rsid w:val="00AD708B"/>
    <w:rsid w:val="00AE030D"/>
    <w:rsid w:val="00AE2041"/>
    <w:rsid w:val="00AE32B7"/>
    <w:rsid w:val="00AE584C"/>
    <w:rsid w:val="00AF0091"/>
    <w:rsid w:val="00AF5443"/>
    <w:rsid w:val="00B006CF"/>
    <w:rsid w:val="00B029FE"/>
    <w:rsid w:val="00B06505"/>
    <w:rsid w:val="00B14D70"/>
    <w:rsid w:val="00B20CEA"/>
    <w:rsid w:val="00B24620"/>
    <w:rsid w:val="00B247D8"/>
    <w:rsid w:val="00B35F1B"/>
    <w:rsid w:val="00B36501"/>
    <w:rsid w:val="00B36636"/>
    <w:rsid w:val="00B42989"/>
    <w:rsid w:val="00B43147"/>
    <w:rsid w:val="00B4458B"/>
    <w:rsid w:val="00B4597F"/>
    <w:rsid w:val="00B46051"/>
    <w:rsid w:val="00B5172F"/>
    <w:rsid w:val="00B53EBE"/>
    <w:rsid w:val="00B55445"/>
    <w:rsid w:val="00B611E0"/>
    <w:rsid w:val="00B620F0"/>
    <w:rsid w:val="00B63283"/>
    <w:rsid w:val="00B65DC8"/>
    <w:rsid w:val="00B711AD"/>
    <w:rsid w:val="00B72EC9"/>
    <w:rsid w:val="00B72F86"/>
    <w:rsid w:val="00B7449A"/>
    <w:rsid w:val="00B773E8"/>
    <w:rsid w:val="00B77FD9"/>
    <w:rsid w:val="00B86185"/>
    <w:rsid w:val="00B86ADA"/>
    <w:rsid w:val="00B941BC"/>
    <w:rsid w:val="00B94502"/>
    <w:rsid w:val="00B94C72"/>
    <w:rsid w:val="00BA0770"/>
    <w:rsid w:val="00BA0B56"/>
    <w:rsid w:val="00BA1662"/>
    <w:rsid w:val="00BA1978"/>
    <w:rsid w:val="00BA1A10"/>
    <w:rsid w:val="00BB0138"/>
    <w:rsid w:val="00BB058D"/>
    <w:rsid w:val="00BB6742"/>
    <w:rsid w:val="00BC3879"/>
    <w:rsid w:val="00BC4D20"/>
    <w:rsid w:val="00BC747C"/>
    <w:rsid w:val="00BD25C5"/>
    <w:rsid w:val="00BD2D0C"/>
    <w:rsid w:val="00BD5822"/>
    <w:rsid w:val="00BE09A7"/>
    <w:rsid w:val="00BE12FD"/>
    <w:rsid w:val="00BE2DCD"/>
    <w:rsid w:val="00BE7B53"/>
    <w:rsid w:val="00BF6FC1"/>
    <w:rsid w:val="00BF7742"/>
    <w:rsid w:val="00C00882"/>
    <w:rsid w:val="00C03AA4"/>
    <w:rsid w:val="00C04145"/>
    <w:rsid w:val="00C07680"/>
    <w:rsid w:val="00C1363A"/>
    <w:rsid w:val="00C15DAF"/>
    <w:rsid w:val="00C345EA"/>
    <w:rsid w:val="00C37E61"/>
    <w:rsid w:val="00C42FFD"/>
    <w:rsid w:val="00C45AC9"/>
    <w:rsid w:val="00C556AA"/>
    <w:rsid w:val="00C56D8B"/>
    <w:rsid w:val="00C616F0"/>
    <w:rsid w:val="00C63A96"/>
    <w:rsid w:val="00C63B13"/>
    <w:rsid w:val="00C73BA8"/>
    <w:rsid w:val="00C81F16"/>
    <w:rsid w:val="00C85CF1"/>
    <w:rsid w:val="00C864C7"/>
    <w:rsid w:val="00C91FC8"/>
    <w:rsid w:val="00C94B71"/>
    <w:rsid w:val="00CA347C"/>
    <w:rsid w:val="00CB043E"/>
    <w:rsid w:val="00CB04F7"/>
    <w:rsid w:val="00CB1191"/>
    <w:rsid w:val="00CB1D3A"/>
    <w:rsid w:val="00CB1FB9"/>
    <w:rsid w:val="00CB39A1"/>
    <w:rsid w:val="00CC0580"/>
    <w:rsid w:val="00CC2E2D"/>
    <w:rsid w:val="00CC59FC"/>
    <w:rsid w:val="00CD0F97"/>
    <w:rsid w:val="00CD21A6"/>
    <w:rsid w:val="00CD266E"/>
    <w:rsid w:val="00CD5540"/>
    <w:rsid w:val="00CD567E"/>
    <w:rsid w:val="00CE297E"/>
    <w:rsid w:val="00CE4119"/>
    <w:rsid w:val="00CE50D6"/>
    <w:rsid w:val="00CF0E32"/>
    <w:rsid w:val="00CF447F"/>
    <w:rsid w:val="00CF45C2"/>
    <w:rsid w:val="00CF5EE7"/>
    <w:rsid w:val="00CF7297"/>
    <w:rsid w:val="00D017F0"/>
    <w:rsid w:val="00D054DB"/>
    <w:rsid w:val="00D10E2C"/>
    <w:rsid w:val="00D12A76"/>
    <w:rsid w:val="00D130AE"/>
    <w:rsid w:val="00D21AF3"/>
    <w:rsid w:val="00D22EC0"/>
    <w:rsid w:val="00D24514"/>
    <w:rsid w:val="00D31AB0"/>
    <w:rsid w:val="00D3278A"/>
    <w:rsid w:val="00D43FF5"/>
    <w:rsid w:val="00D53B4B"/>
    <w:rsid w:val="00D55211"/>
    <w:rsid w:val="00D63666"/>
    <w:rsid w:val="00D6490B"/>
    <w:rsid w:val="00D665B6"/>
    <w:rsid w:val="00D66F93"/>
    <w:rsid w:val="00D73EF0"/>
    <w:rsid w:val="00D74E41"/>
    <w:rsid w:val="00D768FF"/>
    <w:rsid w:val="00D815C7"/>
    <w:rsid w:val="00D85BDA"/>
    <w:rsid w:val="00D87FDE"/>
    <w:rsid w:val="00D9432D"/>
    <w:rsid w:val="00D96CC6"/>
    <w:rsid w:val="00DA0775"/>
    <w:rsid w:val="00DA0B6A"/>
    <w:rsid w:val="00DA0C86"/>
    <w:rsid w:val="00DA26E5"/>
    <w:rsid w:val="00DA3F7E"/>
    <w:rsid w:val="00DA5D2C"/>
    <w:rsid w:val="00DA75F7"/>
    <w:rsid w:val="00DB5227"/>
    <w:rsid w:val="00DB76BE"/>
    <w:rsid w:val="00DC6932"/>
    <w:rsid w:val="00DD3398"/>
    <w:rsid w:val="00DD5BDC"/>
    <w:rsid w:val="00DE3C6D"/>
    <w:rsid w:val="00DF38D7"/>
    <w:rsid w:val="00E0181A"/>
    <w:rsid w:val="00E047B6"/>
    <w:rsid w:val="00E1178E"/>
    <w:rsid w:val="00E2087D"/>
    <w:rsid w:val="00E318D5"/>
    <w:rsid w:val="00E41096"/>
    <w:rsid w:val="00E45101"/>
    <w:rsid w:val="00E45584"/>
    <w:rsid w:val="00E45D46"/>
    <w:rsid w:val="00E46FEF"/>
    <w:rsid w:val="00E479E4"/>
    <w:rsid w:val="00E515E1"/>
    <w:rsid w:val="00E6306F"/>
    <w:rsid w:val="00E7225E"/>
    <w:rsid w:val="00E72DAE"/>
    <w:rsid w:val="00E758F8"/>
    <w:rsid w:val="00E8151F"/>
    <w:rsid w:val="00E939E8"/>
    <w:rsid w:val="00E93F5D"/>
    <w:rsid w:val="00EA0D20"/>
    <w:rsid w:val="00EB3C98"/>
    <w:rsid w:val="00EC47A8"/>
    <w:rsid w:val="00ED0750"/>
    <w:rsid w:val="00ED3820"/>
    <w:rsid w:val="00EE0DA5"/>
    <w:rsid w:val="00EE27C2"/>
    <w:rsid w:val="00EE40AA"/>
    <w:rsid w:val="00EE4C46"/>
    <w:rsid w:val="00EE7B65"/>
    <w:rsid w:val="00EF035F"/>
    <w:rsid w:val="00EF2C30"/>
    <w:rsid w:val="00EF4076"/>
    <w:rsid w:val="00EF7722"/>
    <w:rsid w:val="00F02EC3"/>
    <w:rsid w:val="00F031CA"/>
    <w:rsid w:val="00F06EE2"/>
    <w:rsid w:val="00F10B52"/>
    <w:rsid w:val="00F13A44"/>
    <w:rsid w:val="00F166E9"/>
    <w:rsid w:val="00F2161E"/>
    <w:rsid w:val="00F21C01"/>
    <w:rsid w:val="00F22603"/>
    <w:rsid w:val="00F41D6B"/>
    <w:rsid w:val="00F430BA"/>
    <w:rsid w:val="00F450EE"/>
    <w:rsid w:val="00F45179"/>
    <w:rsid w:val="00F56E87"/>
    <w:rsid w:val="00F628C1"/>
    <w:rsid w:val="00F7160A"/>
    <w:rsid w:val="00F826CF"/>
    <w:rsid w:val="00F84797"/>
    <w:rsid w:val="00F904E7"/>
    <w:rsid w:val="00F90E65"/>
    <w:rsid w:val="00F92C7C"/>
    <w:rsid w:val="00F932E9"/>
    <w:rsid w:val="00F97208"/>
    <w:rsid w:val="00FA6B26"/>
    <w:rsid w:val="00FB1C80"/>
    <w:rsid w:val="00FB660A"/>
    <w:rsid w:val="00FC147D"/>
    <w:rsid w:val="00FC7B36"/>
    <w:rsid w:val="00FC7BCD"/>
    <w:rsid w:val="00FD0BA7"/>
    <w:rsid w:val="00FD2049"/>
    <w:rsid w:val="00FD3A9F"/>
    <w:rsid w:val="00FD48B8"/>
    <w:rsid w:val="00FE2807"/>
    <w:rsid w:val="00FE3F2C"/>
    <w:rsid w:val="00FE4E2C"/>
    <w:rsid w:val="00FE7AB1"/>
    <w:rsid w:val="00FF0377"/>
    <w:rsid w:val="00FF1270"/>
    <w:rsid w:val="00FF183E"/>
    <w:rsid w:val="00FF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AF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D1AFD"/>
    <w:rPr>
      <w:rFonts w:ascii="Tahoma" w:hAnsi="Tahoma" w:cs="Tahoma"/>
      <w:sz w:val="16"/>
      <w:szCs w:val="16"/>
      <w:lang w:eastAsia="en-US"/>
    </w:rPr>
  </w:style>
  <w:style w:type="table" w:styleId="a5">
    <w:name w:val="Table Grid"/>
    <w:basedOn w:val="a1"/>
    <w:uiPriority w:val="59"/>
    <w:rsid w:val="00627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0C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0CFC"/>
    <w:rPr>
      <w:sz w:val="22"/>
      <w:szCs w:val="22"/>
      <w:lang w:eastAsia="en-US"/>
    </w:rPr>
  </w:style>
  <w:style w:type="paragraph" w:styleId="a8">
    <w:name w:val="footer"/>
    <w:basedOn w:val="a"/>
    <w:link w:val="a9"/>
    <w:uiPriority w:val="99"/>
    <w:unhideWhenUsed/>
    <w:rsid w:val="00A30C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0CFC"/>
    <w:rPr>
      <w:sz w:val="22"/>
      <w:szCs w:val="22"/>
      <w:lang w:eastAsia="en-US"/>
    </w:rPr>
  </w:style>
  <w:style w:type="paragraph" w:styleId="aa">
    <w:name w:val="List Paragraph"/>
    <w:basedOn w:val="a"/>
    <w:uiPriority w:val="34"/>
    <w:qFormat/>
    <w:rsid w:val="009B6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AF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D1AFD"/>
    <w:rPr>
      <w:rFonts w:ascii="Tahoma" w:hAnsi="Tahoma" w:cs="Tahoma"/>
      <w:sz w:val="16"/>
      <w:szCs w:val="16"/>
      <w:lang w:eastAsia="en-US"/>
    </w:rPr>
  </w:style>
  <w:style w:type="table" w:styleId="a5">
    <w:name w:val="Table Grid"/>
    <w:basedOn w:val="a1"/>
    <w:uiPriority w:val="59"/>
    <w:rsid w:val="00627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0C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0CFC"/>
    <w:rPr>
      <w:sz w:val="22"/>
      <w:szCs w:val="22"/>
      <w:lang w:eastAsia="en-US"/>
    </w:rPr>
  </w:style>
  <w:style w:type="paragraph" w:styleId="a8">
    <w:name w:val="footer"/>
    <w:basedOn w:val="a"/>
    <w:link w:val="a9"/>
    <w:uiPriority w:val="99"/>
    <w:unhideWhenUsed/>
    <w:rsid w:val="00A30C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0CFC"/>
    <w:rPr>
      <w:sz w:val="22"/>
      <w:szCs w:val="22"/>
      <w:lang w:eastAsia="en-US"/>
    </w:rPr>
  </w:style>
  <w:style w:type="paragraph" w:styleId="aa">
    <w:name w:val="List Paragraph"/>
    <w:basedOn w:val="a"/>
    <w:uiPriority w:val="34"/>
    <w:qFormat/>
    <w:rsid w:val="009B6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23988">
      <w:bodyDiv w:val="1"/>
      <w:marLeft w:val="0"/>
      <w:marRight w:val="0"/>
      <w:marTop w:val="0"/>
      <w:marBottom w:val="0"/>
      <w:divBdr>
        <w:top w:val="none" w:sz="0" w:space="0" w:color="auto"/>
        <w:left w:val="none" w:sz="0" w:space="0" w:color="auto"/>
        <w:bottom w:val="none" w:sz="0" w:space="0" w:color="auto"/>
        <w:right w:val="none" w:sz="0" w:space="0" w:color="auto"/>
      </w:divBdr>
    </w:div>
    <w:div w:id="15161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023B1F5AEEBB01BB65057C71CC9E54FE53995B430DDA493E4D65329h3S6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46462F-9F16-4D66-A20F-748B7E31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8436</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Сирота Анатолий Викторович</dc:creator>
  <cp:lastModifiedBy>Колмагорова Екатерина Константиновна</cp:lastModifiedBy>
  <cp:revision>12</cp:revision>
  <cp:lastPrinted>2017-02-10T05:49:00Z</cp:lastPrinted>
  <dcterms:created xsi:type="dcterms:W3CDTF">2018-03-06T06:25:00Z</dcterms:created>
  <dcterms:modified xsi:type="dcterms:W3CDTF">2018-03-15T01:54:00Z</dcterms:modified>
</cp:coreProperties>
</file>