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28.04.2025 по 30.04.2025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09:20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«Центр обработки данных «Платформа»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на земельном участке с кадастровым номером 54:19:034102:783. 1 этап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Новосибирская область, Новосибирский район, Толмачевский сельсовет, кадастровый номер земельного участка 54:19:034102:783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«Феникс Констракшн»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09:40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ourier New" w:cs="Times New Roman"/>
                <w:b w:val="0"/>
                <w:bCs w:val="0"/>
                <w:color w:val="auto"/>
                <w:sz w:val="24"/>
                <w:szCs w:val="28"/>
              </w:rPr>
              <w:t xml:space="preserve">«Новосибирская обл., Новосибирский район, Верх-Тулинский сельсовет, кадастровый номер участка 54:19:062501:3014. Склад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Новосибирская область, Новосибирский район, Верх-Тулинский сельсовет, кадастровый номер земельного участка 54:19:062501:3014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«Техгрупп»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8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Жилой комплекс «Мечта». 1 очередь строительства. Новосибирская область, Новосибирский район, Каменский сельсовет, ЗУ № 54:19:120701:18041, 54:19:120701:18042 Многоквартирные жилые дома №№ 1-8 (стр.) по генплану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 w:bidi="ru-RU"/>
              </w:rPr>
              <w:t xml:space="preserve">Новосибирская область, Новосибирский район, Каменский сельсовет, с. Каменка, кадастровые номера земельных участков 54:19:120701:18041, 54:19:120701:18042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«СУ-38»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Склад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город Новосибирск, Дзержинский район, кадастровый номер земельного участка 54:35:012660:7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«Энергия»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Сальников Д.С.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«Складской комплекс ООО «Карачинский источник» в г. Обь, Новосибирской области на участке с кадастровым № 54:36:011002:47»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Новосибирская область, город Обь, кадастровые номера земельных участков 54:36:011002:47, 54:36:011002:58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«Карачинский Источник»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Галиуллина Е.Н.</w:t>
            </w:r>
            <w:r/>
          </w:p>
        </w:tc>
      </w:tr>
      <w:tr>
        <w:tblPrEx/>
        <w:trPr>
          <w:trHeight w:val="5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дом  № 48 (по генплану) с объектами обслуживания жилой застройки во встроенных помещениях многоквартирного дома, автостоянкой – I этап строительства многоквартирных домов, в том числе с объектами обслуживания жилой застройки во встроенных п</w:t>
            </w:r>
            <w:r>
              <w:t xml:space="preserve">омещениях многоквартирного дома, автостоянками», расположенном по адресу: Новосибирская область, г. Новосибирск, Октябрьский район, кадастровый номер земельного участка: 54:35:074245:3765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«БОС»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дом  № 48 (по генплану) с объектами обслуживания жилой застройки во встроенных помещениях многоквартирного дома, автостоянкой – I этап строительства многоквартирных домов, в том числе с объектами обслуживания жилой застройки во встроенных п</w:t>
            </w:r>
            <w:r>
              <w:t xml:space="preserve">омещениях многоквартирного дома, автостоянками», расположенном по адресу: Новосибирская область, г. Новосибирск, Октябрьский район, кадастровый номер земельного участка: 54:35:074245:3765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«Брусника»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Объект образования (общеобразовательная школа на 550 мест) по ул. Татьяны Снежиной в Октябрьском районе г. Новосибирска», расположенном по адресу: Новосибирская область, г. Новосибирск, Октябрьский район, кадастровый номер земельного участка 54:35:071585:6</w:t>
            </w:r>
            <w:r>
              <w:t xml:space="preserve">143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«Школа в Октябрьском районе»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2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31</cp:revision>
  <dcterms:created xsi:type="dcterms:W3CDTF">2024-05-17T02:05:00Z</dcterms:created>
  <dcterms:modified xsi:type="dcterms:W3CDTF">2025-04-25T06:03:11Z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