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0" w:rightFromText="180" w:horzAnchor="margin" w:tblpY="1395"/>
        <w:tblW w:w="0" w:type="auto"/>
        <w:tblCellMar>
          <w:left w:w="30" w:type="dxa"/>
          <w:right w:w="0" w:type="dxa"/>
        </w:tblCellMar>
        <w:tblLook w:val="04A0" w:firstRow="1" w:lastRow="0" w:firstColumn="1" w:lastColumn="0" w:noHBand="0" w:noVBand="1"/>
      </w:tblPr>
      <w:tblGrid>
        <w:gridCol w:w="9951"/>
      </w:tblGrid>
      <w:tr w:rsidR="00C73993" w:rsidRPr="00C73993" w:rsidTr="00BE074A">
        <w:trPr>
          <w:trHeight w:val="1215"/>
        </w:trPr>
        <w:tc>
          <w:tcPr>
            <w:tcW w:w="0" w:type="auto"/>
            <w:hideMark/>
          </w:tcPr>
          <w:p w:rsidR="005C7CB0" w:rsidRDefault="005C7CB0" w:rsidP="005C7CB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7399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Государственный инспектор отдела государственного строительного надз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ора по</w:t>
            </w:r>
            <w:r w:rsidR="00BE074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Новосибирской области № 1</w:t>
            </w:r>
            <w:r w:rsidRPr="00C7399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инспекции государственного строительного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надзора Новосибирской области</w:t>
            </w:r>
            <w:r w:rsidR="00C7192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</w:p>
          <w:p w:rsidR="005C7CB0" w:rsidRDefault="005C7CB0" w:rsidP="0055126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E074A" w:rsidRDefault="00BE074A" w:rsidP="00BE074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7399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Государственный инспектор отдела государственного строительного надз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ора по Новосибирской области № 2</w:t>
            </w:r>
            <w:r w:rsidRPr="00C7399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инспекции государственного строительного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B9390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</w:t>
            </w:r>
            <w:bookmarkStart w:id="0" w:name="_GoBack"/>
            <w:r w:rsidR="00B9390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</w:t>
            </w:r>
            <w:bookmarkEnd w:id="0"/>
            <w:r w:rsidR="00B9390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зора Новосибирской области (2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вакантные единицы)</w:t>
            </w:r>
          </w:p>
          <w:p w:rsidR="00BE074A" w:rsidRDefault="00BE074A" w:rsidP="00BE074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E074A" w:rsidRDefault="00B9390C" w:rsidP="00BE074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Старший г</w:t>
            </w:r>
            <w:r w:rsidR="00BE074A" w:rsidRPr="00C7399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осударственный инспектор отдела государственного строительного надз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ора по Новосибирской области № 4</w:t>
            </w:r>
            <w:r w:rsidR="00BE074A" w:rsidRPr="00C7399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инспекции государственного строительного</w:t>
            </w:r>
            <w:r w:rsidR="00BE074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надзора Новосибирской области </w:t>
            </w:r>
          </w:p>
          <w:p w:rsidR="00BE074A" w:rsidRDefault="00BE074A" w:rsidP="00BE074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992A9A" w:rsidRPr="00C73993" w:rsidRDefault="00BE074A" w:rsidP="00BE074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7399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Государственный инспектор отдела государственного строительного надз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ора по Новосибирской области № 4</w:t>
            </w:r>
            <w:r w:rsidRPr="00C7399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инспекции государственного строительного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надзора Новосибирской области </w:t>
            </w:r>
            <w:r w:rsidR="00B9390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(2 вакантные единицы)</w:t>
            </w:r>
          </w:p>
        </w:tc>
      </w:tr>
    </w:tbl>
    <w:p w:rsidR="00BE074A" w:rsidRDefault="00C73993" w:rsidP="00992A9A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73993">
        <w:rPr>
          <w:rFonts w:ascii="Times New Roman" w:hAnsi="Times New Roman" w:cs="Times New Roman"/>
          <w:b/>
          <w:sz w:val="28"/>
          <w:szCs w:val="28"/>
        </w:rPr>
        <w:t xml:space="preserve">Список вакантных должностей в инспекции государственного строительного надзора Новосибирской области </w:t>
      </w:r>
      <w:r w:rsidR="00B9390C">
        <w:rPr>
          <w:rFonts w:ascii="Times New Roman" w:hAnsi="Times New Roman" w:cs="Times New Roman"/>
          <w:b/>
          <w:sz w:val="28"/>
          <w:szCs w:val="28"/>
        </w:rPr>
        <w:t>по состоянию на 06.11</w:t>
      </w:r>
      <w:r w:rsidR="00992A9A">
        <w:rPr>
          <w:rFonts w:ascii="Times New Roman" w:hAnsi="Times New Roman" w:cs="Times New Roman"/>
          <w:b/>
          <w:sz w:val="28"/>
          <w:szCs w:val="28"/>
        </w:rPr>
        <w:t>.2024</w:t>
      </w:r>
    </w:p>
    <w:p w:rsidR="00BE074A" w:rsidRPr="00BE074A" w:rsidRDefault="00BE074A" w:rsidP="00BE074A">
      <w:pPr>
        <w:rPr>
          <w:rFonts w:ascii="Times New Roman" w:hAnsi="Times New Roman" w:cs="Times New Roman"/>
          <w:sz w:val="28"/>
          <w:szCs w:val="28"/>
        </w:rPr>
      </w:pPr>
    </w:p>
    <w:p w:rsidR="00BE074A" w:rsidRPr="00BE074A" w:rsidRDefault="00BE074A" w:rsidP="00BE074A">
      <w:pPr>
        <w:rPr>
          <w:rFonts w:ascii="Times New Roman" w:hAnsi="Times New Roman" w:cs="Times New Roman"/>
          <w:sz w:val="28"/>
          <w:szCs w:val="28"/>
        </w:rPr>
      </w:pPr>
    </w:p>
    <w:p w:rsidR="00BE074A" w:rsidRPr="00BE074A" w:rsidRDefault="00BE074A" w:rsidP="00BE074A">
      <w:pPr>
        <w:rPr>
          <w:rFonts w:ascii="Times New Roman" w:hAnsi="Times New Roman" w:cs="Times New Roman"/>
          <w:sz w:val="28"/>
          <w:szCs w:val="28"/>
        </w:rPr>
      </w:pPr>
    </w:p>
    <w:p w:rsidR="00BE074A" w:rsidRPr="00BE074A" w:rsidRDefault="00BE074A" w:rsidP="00BE074A">
      <w:pPr>
        <w:rPr>
          <w:rFonts w:ascii="Times New Roman" w:hAnsi="Times New Roman" w:cs="Times New Roman"/>
          <w:sz w:val="28"/>
          <w:szCs w:val="28"/>
        </w:rPr>
      </w:pPr>
    </w:p>
    <w:p w:rsidR="00BE074A" w:rsidRPr="00BE074A" w:rsidRDefault="00BE074A" w:rsidP="00BE074A">
      <w:pPr>
        <w:rPr>
          <w:rFonts w:ascii="Times New Roman" w:hAnsi="Times New Roman" w:cs="Times New Roman"/>
          <w:sz w:val="28"/>
          <w:szCs w:val="28"/>
        </w:rPr>
      </w:pPr>
    </w:p>
    <w:p w:rsidR="00BE074A" w:rsidRPr="00BE074A" w:rsidRDefault="00BE074A" w:rsidP="00BE074A">
      <w:pPr>
        <w:rPr>
          <w:rFonts w:ascii="Times New Roman" w:hAnsi="Times New Roman" w:cs="Times New Roman"/>
          <w:sz w:val="28"/>
          <w:szCs w:val="28"/>
        </w:rPr>
      </w:pPr>
    </w:p>
    <w:p w:rsidR="00F32427" w:rsidRPr="00BE074A" w:rsidRDefault="00F32427" w:rsidP="00BE074A">
      <w:pPr>
        <w:rPr>
          <w:rFonts w:ascii="Times New Roman" w:hAnsi="Times New Roman" w:cs="Times New Roman"/>
          <w:sz w:val="28"/>
          <w:szCs w:val="28"/>
        </w:rPr>
      </w:pPr>
    </w:p>
    <w:sectPr w:rsidR="00F32427" w:rsidRPr="00BE074A" w:rsidSect="00C73993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31A1C"/>
    <w:rsid w:val="00011693"/>
    <w:rsid w:val="0002623A"/>
    <w:rsid w:val="00040C39"/>
    <w:rsid w:val="003A21C1"/>
    <w:rsid w:val="004B39E5"/>
    <w:rsid w:val="0055126A"/>
    <w:rsid w:val="005C5387"/>
    <w:rsid w:val="005C7CB0"/>
    <w:rsid w:val="0067196B"/>
    <w:rsid w:val="0078097B"/>
    <w:rsid w:val="00962E84"/>
    <w:rsid w:val="00992A9A"/>
    <w:rsid w:val="00AD7257"/>
    <w:rsid w:val="00B31A1C"/>
    <w:rsid w:val="00B9390C"/>
    <w:rsid w:val="00BC35DC"/>
    <w:rsid w:val="00BE074A"/>
    <w:rsid w:val="00C32571"/>
    <w:rsid w:val="00C71924"/>
    <w:rsid w:val="00C73993"/>
    <w:rsid w:val="00C82A3C"/>
    <w:rsid w:val="00CA1092"/>
    <w:rsid w:val="00D46064"/>
    <w:rsid w:val="00D65067"/>
    <w:rsid w:val="00F324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6583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131</Words>
  <Characters>750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880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Андриевская Евгения Викторовна</dc:creator>
  <cp:lastModifiedBy>Андриевская Евгения Викторовна</cp:lastModifiedBy>
  <cp:revision>3</cp:revision>
  <dcterms:created xsi:type="dcterms:W3CDTF">2024-11-05T08:10:00Z</dcterms:created>
  <dcterms:modified xsi:type="dcterms:W3CDTF">2024-11-05T08:13:00Z</dcterms:modified>
</cp:coreProperties>
</file>