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ED" w:rsidRDefault="00C066ED">
      <w:pPr>
        <w:pStyle w:val="ConsPlusTitlePage"/>
      </w:pPr>
      <w:bookmarkStart w:id="0" w:name="_GoBack"/>
      <w:bookmarkEnd w:id="0"/>
      <w:r>
        <w:br/>
      </w:r>
    </w:p>
    <w:p w:rsidR="00C066ED" w:rsidRDefault="00C066ED">
      <w:pPr>
        <w:pStyle w:val="ConsPlusNormal"/>
        <w:ind w:firstLine="540"/>
        <w:jc w:val="both"/>
        <w:outlineLvl w:val="0"/>
      </w:pPr>
    </w:p>
    <w:p w:rsidR="00C066ED" w:rsidRDefault="00C066ED">
      <w:pPr>
        <w:pStyle w:val="ConsPlusTitle"/>
        <w:jc w:val="center"/>
      </w:pPr>
      <w:r>
        <w:t>ИНСПЕКЦИЯ ГОСУДАРСТВЕННОГО СТРОИТЕЛЬНОГО НАДЗОРА</w:t>
      </w:r>
    </w:p>
    <w:p w:rsidR="00C066ED" w:rsidRDefault="00C066ED">
      <w:pPr>
        <w:pStyle w:val="ConsPlusTitle"/>
        <w:jc w:val="center"/>
      </w:pPr>
      <w:r>
        <w:t>НОВОСИБИРСКОЙ ОБЛАСТИ</w:t>
      </w:r>
    </w:p>
    <w:p w:rsidR="00C066ED" w:rsidRDefault="00C066ED">
      <w:pPr>
        <w:pStyle w:val="ConsPlusTitle"/>
        <w:ind w:firstLine="540"/>
        <w:jc w:val="both"/>
      </w:pPr>
    </w:p>
    <w:p w:rsidR="00C066ED" w:rsidRDefault="00C066ED">
      <w:pPr>
        <w:pStyle w:val="ConsPlusTitle"/>
        <w:jc w:val="center"/>
      </w:pPr>
      <w:r>
        <w:t>ПРИКАЗ</w:t>
      </w:r>
    </w:p>
    <w:p w:rsidR="00C066ED" w:rsidRDefault="00C066ED">
      <w:pPr>
        <w:pStyle w:val="ConsPlusTitle"/>
        <w:jc w:val="center"/>
      </w:pPr>
      <w:r>
        <w:t>от 17 мая 2023 г. N 1</w:t>
      </w:r>
    </w:p>
    <w:p w:rsidR="00C066ED" w:rsidRDefault="00C066ED">
      <w:pPr>
        <w:pStyle w:val="ConsPlusTitle"/>
        <w:ind w:firstLine="540"/>
        <w:jc w:val="both"/>
      </w:pPr>
    </w:p>
    <w:p w:rsidR="00C066ED" w:rsidRDefault="00C066ED">
      <w:pPr>
        <w:pStyle w:val="ConsPlusTitle"/>
        <w:jc w:val="center"/>
      </w:pPr>
      <w:r>
        <w:t xml:space="preserve">О ВНЕСЕНИИ ИЗМЕНЕНИЙ В ПРИКАЗ ИНСПЕКЦИИ </w:t>
      </w:r>
      <w:proofErr w:type="gramStart"/>
      <w:r>
        <w:t>ГОСУДАРСТВЕННОГО</w:t>
      </w:r>
      <w:proofErr w:type="gramEnd"/>
    </w:p>
    <w:p w:rsidR="00C066ED" w:rsidRDefault="00C066ED">
      <w:pPr>
        <w:pStyle w:val="ConsPlusTitle"/>
        <w:jc w:val="center"/>
      </w:pPr>
      <w:r>
        <w:t xml:space="preserve">СТРОИТЕЛЬНОГО НАДЗОРА </w:t>
      </w:r>
      <w:proofErr w:type="gramStart"/>
      <w:r>
        <w:t>НОВОСИБИРСКОЙ</w:t>
      </w:r>
      <w:proofErr w:type="gramEnd"/>
    </w:p>
    <w:p w:rsidR="00C066ED" w:rsidRDefault="00C066ED">
      <w:pPr>
        <w:pStyle w:val="ConsPlusTitle"/>
        <w:jc w:val="center"/>
      </w:pPr>
      <w:r>
        <w:t>ОБЛАСТИ ОТ 29.10.2018 N 7</w:t>
      </w:r>
    </w:p>
    <w:p w:rsidR="00C066ED" w:rsidRDefault="00C066ED">
      <w:pPr>
        <w:pStyle w:val="ConsPlusNormal"/>
        <w:ind w:firstLine="540"/>
        <w:jc w:val="both"/>
      </w:pPr>
    </w:p>
    <w:p w:rsidR="00C066ED" w:rsidRDefault="00C066ED">
      <w:pPr>
        <w:pStyle w:val="ConsPlusNormal"/>
        <w:ind w:firstLine="540"/>
        <w:jc w:val="both"/>
      </w:pPr>
      <w:r>
        <w:t>Приказываю:</w:t>
      </w:r>
    </w:p>
    <w:p w:rsidR="00C066ED" w:rsidRDefault="00C066ED">
      <w:pPr>
        <w:pStyle w:val="ConsPlusNormal"/>
        <w:spacing w:before="220"/>
        <w:ind w:firstLine="540"/>
        <w:jc w:val="both"/>
      </w:pPr>
      <w:r>
        <w:t xml:space="preserve">Внести в </w:t>
      </w:r>
      <w:hyperlink r:id="rId5">
        <w:r>
          <w:rPr>
            <w:color w:val="0000FF"/>
          </w:rPr>
          <w:t>приказ</w:t>
        </w:r>
      </w:hyperlink>
      <w:r>
        <w:t xml:space="preserve"> инспекции государственного строительного надзора Новосибирской области от 29.10.2018 N 7 "Об утверждении Положения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области" следующие изменения:</w:t>
      </w:r>
    </w:p>
    <w:p w:rsidR="00C066ED" w:rsidRDefault="00C066ED">
      <w:pPr>
        <w:pStyle w:val="ConsPlusNormal"/>
        <w:spacing w:before="220"/>
        <w:ind w:firstLine="540"/>
        <w:jc w:val="both"/>
      </w:pPr>
      <w:r>
        <w:t xml:space="preserve">в </w:t>
      </w:r>
      <w:hyperlink r:id="rId6">
        <w:r>
          <w:rPr>
            <w:color w:val="0000FF"/>
          </w:rPr>
          <w:t>составе</w:t>
        </w:r>
      </w:hyperlink>
      <w:r>
        <w:t xml:space="preserve">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 (далее - комиссия):</w:t>
      </w:r>
    </w:p>
    <w:p w:rsidR="00C066ED" w:rsidRDefault="00C066ED">
      <w:pPr>
        <w:pStyle w:val="ConsPlusNormal"/>
        <w:spacing w:before="220"/>
        <w:ind w:firstLine="540"/>
        <w:jc w:val="both"/>
      </w:pPr>
      <w:r>
        <w:t>1. Ввести в состав комиссии:</w:t>
      </w:r>
    </w:p>
    <w:p w:rsidR="00C066ED" w:rsidRDefault="00C066ED">
      <w:pPr>
        <w:pStyle w:val="ConsPlusNormal"/>
        <w:spacing w:before="220"/>
        <w:ind w:firstLine="540"/>
        <w:jc w:val="both"/>
      </w:pPr>
      <w:r>
        <w:t xml:space="preserve">Малицкого Станислава Михайловича - начальника отдела судебно-правовой работы инспекции государственного строительного надзора Новосибирской области, заместителем председателя комиссии. В периоды отсутствия Малицкого С.М., </w:t>
      </w:r>
      <w:proofErr w:type="spellStart"/>
      <w:r>
        <w:t>и.о</w:t>
      </w:r>
      <w:proofErr w:type="spellEnd"/>
      <w:r>
        <w:t>. начальника отдела судебно-правовой работы инспекции государственного строительного надзора Новосибирской области выполняет функции заместителя председателя комиссии.</w:t>
      </w:r>
    </w:p>
    <w:p w:rsidR="00C066ED" w:rsidRDefault="00C066ED">
      <w:pPr>
        <w:pStyle w:val="ConsPlusNormal"/>
        <w:spacing w:before="220"/>
        <w:ind w:firstLine="540"/>
        <w:jc w:val="both"/>
      </w:pPr>
      <w:r>
        <w:t>2. Вывести из состава комиссии Жукову О.А.</w:t>
      </w:r>
    </w:p>
    <w:p w:rsidR="00C066ED" w:rsidRDefault="00C066ED">
      <w:pPr>
        <w:pStyle w:val="ConsPlusNormal"/>
        <w:ind w:firstLine="540"/>
        <w:jc w:val="both"/>
      </w:pPr>
    </w:p>
    <w:p w:rsidR="00C066ED" w:rsidRDefault="00C066ED">
      <w:pPr>
        <w:pStyle w:val="ConsPlusNormal"/>
        <w:jc w:val="right"/>
      </w:pPr>
      <w:r>
        <w:t>Начальник инспекции</w:t>
      </w:r>
    </w:p>
    <w:p w:rsidR="00C066ED" w:rsidRDefault="00C066ED">
      <w:pPr>
        <w:pStyle w:val="ConsPlusNormal"/>
        <w:jc w:val="right"/>
      </w:pPr>
      <w:r>
        <w:t>А.А.НЕЧУНАЕВ</w:t>
      </w:r>
    </w:p>
    <w:p w:rsidR="00C066ED" w:rsidRDefault="00C066ED">
      <w:pPr>
        <w:pStyle w:val="ConsPlusNormal"/>
        <w:ind w:firstLine="540"/>
        <w:jc w:val="both"/>
      </w:pPr>
    </w:p>
    <w:p w:rsidR="00C066ED" w:rsidRDefault="00C066ED">
      <w:pPr>
        <w:pStyle w:val="ConsPlusNormal"/>
        <w:ind w:firstLine="540"/>
        <w:jc w:val="both"/>
      </w:pPr>
    </w:p>
    <w:p w:rsidR="00C066ED" w:rsidRDefault="00C066E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F7E68" w:rsidRDefault="007F7E68"/>
    <w:sectPr w:rsidR="007F7E68" w:rsidSect="00935E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ED"/>
    <w:rsid w:val="007F7E68"/>
    <w:rsid w:val="00C06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066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066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066E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066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0BF9CE27075EDB6B186DD21EBEEEC00CEE3EAFC3A9C974EE94034DD9E29B1757E8621C2C3295D37826B93E616DCD0FD7BB89E4E1A1863969BB2C7CCjFV8C" TargetMode="External"/><Relationship Id="rId5" Type="http://schemas.openxmlformats.org/officeDocument/2006/relationships/hyperlink" Target="consultantplus://offline/ref=80BF9CE27075EDB6B186DD21EBEEEC00CEE3EAFC3A9C974EE94034DD9E29B1757E8621C2D129053B806F8CE115C986AC3DjEVE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2023-05-24T02:21:00Z</dcterms:created>
  <dcterms:modified xsi:type="dcterms:W3CDTF">2023-05-24T02:22:00Z</dcterms:modified>
</cp:coreProperties>
</file>