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87F96" w:rsidRPr="00887F96" w:rsidRDefault="00887F96">
      <w:pPr>
        <w:pStyle w:val="ConsPlusNormal"/>
        <w:ind w:firstLine="540"/>
        <w:jc w:val="both"/>
        <w:outlineLvl w:val="0"/>
        <w:rPr>
          <w:rFonts w:ascii="Times New Roman" w:hAnsi="Times New Roman" w:cs="Times New Roman"/>
          <w:sz w:val="24"/>
          <w:szCs w:val="24"/>
        </w:rPr>
      </w:pPr>
      <w:bookmarkStart w:id="0" w:name="_GoBack"/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ИНСПЕКЦИЯ ГОСУДАРСТВЕННОГО СТРОИТЕЛЬНОГО НАДЗОРА</w:t>
      </w:r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НОВОСИБИРСКОЙ ОБЛАСТИ</w:t>
      </w:r>
    </w:p>
    <w:p w:rsidR="00887F96" w:rsidRPr="00887F96" w:rsidRDefault="00887F96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ПРИКАЗ</w:t>
      </w:r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от 15 декабря 2022 г. N 17</w:t>
      </w:r>
    </w:p>
    <w:p w:rsidR="00887F96" w:rsidRPr="00887F96" w:rsidRDefault="00887F96">
      <w:pPr>
        <w:pStyle w:val="ConsPlusTitle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О ВНЕСЕНИИ ИЗМЕНЕНИЙ В ПРИКАЗ ИНСПЕКЦИИ</w:t>
      </w:r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ГОСУДАРСТВЕННОГО СТРОИТЕЛЬНОГО НАДЗОРА</w:t>
      </w:r>
    </w:p>
    <w:p w:rsidR="00887F96" w:rsidRPr="00887F96" w:rsidRDefault="00887F96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НОВОСИБИРСКОЙ ОБЛАСТИ ОТ 01.06.2016 N 19</w:t>
      </w:r>
    </w:p>
    <w:p w:rsidR="00887F96" w:rsidRPr="00887F96" w:rsidRDefault="00887F9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F96" w:rsidRPr="00887F96" w:rsidRDefault="00887F9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Руководствуясь частью 2 статьи 11 Федерального закона от 25.12.2002 N 273-ФЗ "О противодействии коррупции", приказываю:</w:t>
      </w:r>
    </w:p>
    <w:p w:rsidR="00887F96" w:rsidRPr="00887F96" w:rsidRDefault="00887F9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887F96">
        <w:rPr>
          <w:rFonts w:ascii="Times New Roman" w:hAnsi="Times New Roman" w:cs="Times New Roman"/>
          <w:sz w:val="24"/>
          <w:szCs w:val="24"/>
        </w:rPr>
        <w:t xml:space="preserve">Внести в </w:t>
      </w:r>
      <w:hyperlink r:id="rId5">
        <w:r w:rsidRPr="00887F96">
          <w:rPr>
            <w:rFonts w:ascii="Times New Roman" w:hAnsi="Times New Roman" w:cs="Times New Roman"/>
            <w:color w:val="0000FF"/>
            <w:sz w:val="24"/>
            <w:szCs w:val="24"/>
          </w:rPr>
          <w:t>Положение</w:t>
        </w:r>
      </w:hyperlink>
      <w:r w:rsidRPr="00887F96">
        <w:rPr>
          <w:rFonts w:ascii="Times New Roman" w:hAnsi="Times New Roman" w:cs="Times New Roman"/>
          <w:sz w:val="24"/>
          <w:szCs w:val="24"/>
        </w:rPr>
        <w:t xml:space="preserve"> о порядке сообщения государственными гражданскими служащими инспекции государственного строительного надзора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интересов, утвержденное приказом инспекции государственного строительного надзора Новосибирской области от 01.06.2016 N 19 "О порядке сообщения государственными гражданскими служащими инспекции государственного строительного надзора Новосибирской области о возникновении личной заинтересованности при</w:t>
      </w:r>
      <w:proofErr w:type="gramEnd"/>
      <w:r w:rsidRPr="00887F96">
        <w:rPr>
          <w:rFonts w:ascii="Times New Roman" w:hAnsi="Times New Roman" w:cs="Times New Roman"/>
          <w:sz w:val="24"/>
          <w:szCs w:val="24"/>
        </w:rPr>
        <w:t xml:space="preserve"> исполнении должностных обязанностей, </w:t>
      </w:r>
      <w:proofErr w:type="gramStart"/>
      <w:r w:rsidRPr="00887F96">
        <w:rPr>
          <w:rFonts w:ascii="Times New Roman" w:hAnsi="Times New Roman" w:cs="Times New Roman"/>
          <w:sz w:val="24"/>
          <w:szCs w:val="24"/>
        </w:rPr>
        <w:t>которая</w:t>
      </w:r>
      <w:proofErr w:type="gramEnd"/>
      <w:r w:rsidRPr="00887F96">
        <w:rPr>
          <w:rFonts w:ascii="Times New Roman" w:hAnsi="Times New Roman" w:cs="Times New Roman"/>
          <w:sz w:val="24"/>
          <w:szCs w:val="24"/>
        </w:rPr>
        <w:t xml:space="preserve"> приводит или может привести к конфликту интересов", следующее изменение:</w:t>
      </w:r>
    </w:p>
    <w:p w:rsidR="00887F96" w:rsidRPr="00887F96" w:rsidRDefault="00887F9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hyperlink r:id="rId6">
        <w:r w:rsidRPr="00887F96">
          <w:rPr>
            <w:rFonts w:ascii="Times New Roman" w:hAnsi="Times New Roman" w:cs="Times New Roman"/>
            <w:color w:val="0000FF"/>
            <w:sz w:val="24"/>
            <w:szCs w:val="24"/>
          </w:rPr>
          <w:t>пункт 3</w:t>
        </w:r>
      </w:hyperlink>
      <w:r w:rsidRPr="00887F96">
        <w:rPr>
          <w:rFonts w:ascii="Times New Roman" w:hAnsi="Times New Roman" w:cs="Times New Roman"/>
          <w:sz w:val="24"/>
          <w:szCs w:val="24"/>
        </w:rPr>
        <w:t xml:space="preserve"> изложить в следующей редакции:</w:t>
      </w:r>
    </w:p>
    <w:p w:rsidR="00887F96" w:rsidRPr="00887F96" w:rsidRDefault="00887F9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"3. Гражданские служащие инспекции направляют начальнику инспекции уведомление о возникшем конфликте интересов или о возможности его возникновения, как только ему станет об этом известно, в порядке, определенном настоящим Положением в соответствии с нормативными правовыми актами Российской Федерации и по форме согласно приложению</w:t>
      </w:r>
      <w:proofErr w:type="gramStart"/>
      <w:r w:rsidRPr="00887F96">
        <w:rPr>
          <w:rFonts w:ascii="Times New Roman" w:hAnsi="Times New Roman" w:cs="Times New Roman"/>
          <w:sz w:val="24"/>
          <w:szCs w:val="24"/>
        </w:rPr>
        <w:t>.".</w:t>
      </w:r>
      <w:proofErr w:type="gramEnd"/>
    </w:p>
    <w:p w:rsidR="00887F96" w:rsidRPr="00887F96" w:rsidRDefault="00887F9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F96" w:rsidRPr="00887F96" w:rsidRDefault="00887F9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Начальник инспекции</w:t>
      </w:r>
    </w:p>
    <w:p w:rsidR="00887F96" w:rsidRPr="00887F96" w:rsidRDefault="00887F96">
      <w:pPr>
        <w:pStyle w:val="ConsPlusNormal"/>
        <w:jc w:val="right"/>
        <w:rPr>
          <w:rFonts w:ascii="Times New Roman" w:hAnsi="Times New Roman" w:cs="Times New Roman"/>
          <w:sz w:val="24"/>
          <w:szCs w:val="24"/>
        </w:rPr>
      </w:pPr>
      <w:r w:rsidRPr="00887F96">
        <w:rPr>
          <w:rFonts w:ascii="Times New Roman" w:hAnsi="Times New Roman" w:cs="Times New Roman"/>
          <w:sz w:val="24"/>
          <w:szCs w:val="24"/>
        </w:rPr>
        <w:t>А.А.НЕЧУНАЕВ</w:t>
      </w:r>
    </w:p>
    <w:p w:rsidR="00887F96" w:rsidRPr="00887F96" w:rsidRDefault="00887F9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F96" w:rsidRPr="00887F96" w:rsidRDefault="00887F96">
      <w:pPr>
        <w:pStyle w:val="ConsPlusNormal"/>
        <w:ind w:firstLine="540"/>
        <w:jc w:val="both"/>
        <w:rPr>
          <w:rFonts w:ascii="Times New Roman" w:hAnsi="Times New Roman" w:cs="Times New Roman"/>
          <w:sz w:val="24"/>
          <w:szCs w:val="24"/>
        </w:rPr>
      </w:pPr>
    </w:p>
    <w:p w:rsidR="00887F96" w:rsidRPr="00887F96" w:rsidRDefault="00887F96">
      <w:pPr>
        <w:pStyle w:val="ConsPlusNormal"/>
        <w:pBdr>
          <w:bottom w:val="single" w:sz="6" w:space="0" w:color="auto"/>
        </w:pBdr>
        <w:spacing w:before="100" w:after="100"/>
        <w:jc w:val="both"/>
        <w:rPr>
          <w:rFonts w:ascii="Times New Roman" w:hAnsi="Times New Roman" w:cs="Times New Roman"/>
          <w:sz w:val="24"/>
          <w:szCs w:val="24"/>
        </w:rPr>
      </w:pPr>
    </w:p>
    <w:bookmarkEnd w:id="0"/>
    <w:p w:rsidR="00B76AAB" w:rsidRPr="00887F96" w:rsidRDefault="00B76AAB">
      <w:pPr>
        <w:rPr>
          <w:rFonts w:ascii="Times New Roman" w:hAnsi="Times New Roman" w:cs="Times New Roman"/>
          <w:sz w:val="24"/>
          <w:szCs w:val="24"/>
        </w:rPr>
      </w:pPr>
    </w:p>
    <w:sectPr w:rsidR="00B76AAB" w:rsidRPr="00887F96" w:rsidSect="00F953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87F96"/>
    <w:rsid w:val="00887F96"/>
    <w:rsid w:val="00B76A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87F9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87F9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87F9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87F9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887F96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887F96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B5B7A58108742D3FE34D60EB942BAC64E158638708033EA1C0C2AFE00D70EB83AA94F06379AF7F10F79AAE9412BE6AA5A25FBC1BAECF628C780A3BFAwDe9E" TargetMode="External"/><Relationship Id="rId5" Type="http://schemas.openxmlformats.org/officeDocument/2006/relationships/hyperlink" Target="consultantplus://offline/ref=B5B7A58108742D3FE34D60EB942BAC64E158638708033EA1C0C2AFE00D70EB83AA94F06379AF7F10F79AAE9519BE6AA5A25FBC1BAECF628C780A3BFAwDe9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270</Words>
  <Characters>1539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АГНОиПНО</Company>
  <LinksUpToDate>false</LinksUpToDate>
  <CharactersWithSpaces>1806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Топорищева Олеся Викторовна</dc:creator>
  <cp:lastModifiedBy>Топорищева Олеся Викторовна</cp:lastModifiedBy>
  <cp:revision>1</cp:revision>
  <dcterms:created xsi:type="dcterms:W3CDTF">2023-01-17T04:30:00Z</dcterms:created>
  <dcterms:modified xsi:type="dcterms:W3CDTF">2023-01-17T04:31:00Z</dcterms:modified>
</cp:coreProperties>
</file>