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2B7A" w:rsidRDefault="002A2B7A">
      <w:pPr>
        <w:pStyle w:val="ConsPlusTitle"/>
        <w:jc w:val="center"/>
        <w:outlineLvl w:val="0"/>
      </w:pPr>
      <w:bookmarkStart w:id="0" w:name="_GoBack"/>
      <w:bookmarkEnd w:id="0"/>
      <w:r>
        <w:t>ИНСПЕКЦИЯ ГОСУДАРСТВЕННОГО СТРОИТЕЛЬНОГО НАДЗОРА</w:t>
      </w:r>
    </w:p>
    <w:p w:rsidR="002A2B7A" w:rsidRDefault="002A2B7A">
      <w:pPr>
        <w:pStyle w:val="ConsPlusTitle"/>
        <w:jc w:val="center"/>
      </w:pPr>
      <w:r>
        <w:t>НОВОСИБИРСКОЙ ОБЛАСТИ</w:t>
      </w:r>
    </w:p>
    <w:p w:rsidR="002A2B7A" w:rsidRDefault="002A2B7A">
      <w:pPr>
        <w:pStyle w:val="ConsPlusTitle"/>
        <w:jc w:val="center"/>
      </w:pPr>
    </w:p>
    <w:p w:rsidR="002A2B7A" w:rsidRDefault="002A2B7A">
      <w:pPr>
        <w:pStyle w:val="ConsPlusTitle"/>
        <w:jc w:val="center"/>
      </w:pPr>
      <w:r>
        <w:t>ПРИКАЗ</w:t>
      </w:r>
    </w:p>
    <w:p w:rsidR="002A2B7A" w:rsidRDefault="002A2B7A">
      <w:pPr>
        <w:pStyle w:val="ConsPlusTitle"/>
        <w:jc w:val="center"/>
      </w:pPr>
      <w:r>
        <w:t>от 19 августа 2021 г. N 10</w:t>
      </w:r>
    </w:p>
    <w:p w:rsidR="002A2B7A" w:rsidRDefault="002A2B7A">
      <w:pPr>
        <w:pStyle w:val="ConsPlusTitle"/>
        <w:jc w:val="center"/>
      </w:pPr>
    </w:p>
    <w:p w:rsidR="002A2B7A" w:rsidRDefault="002A2B7A">
      <w:pPr>
        <w:pStyle w:val="ConsPlusTitle"/>
        <w:jc w:val="center"/>
      </w:pPr>
      <w:r>
        <w:t xml:space="preserve">О ВНЕСЕНИИ ИЗМЕНЕНИЙ В ПРИКАЗ ИНСПЕКЦИИ </w:t>
      </w:r>
      <w:proofErr w:type="gramStart"/>
      <w:r>
        <w:t>ГОСУДАРСТВЕННОГО</w:t>
      </w:r>
      <w:proofErr w:type="gramEnd"/>
    </w:p>
    <w:p w:rsidR="002A2B7A" w:rsidRDefault="002A2B7A">
      <w:pPr>
        <w:pStyle w:val="ConsPlusTitle"/>
        <w:jc w:val="center"/>
      </w:pPr>
      <w:r>
        <w:t xml:space="preserve">СТРОИТЕЛЬНОГО НАДЗОРА </w:t>
      </w:r>
      <w:proofErr w:type="gramStart"/>
      <w:r>
        <w:t>НОВОСИБИРСКОЙ</w:t>
      </w:r>
      <w:proofErr w:type="gramEnd"/>
    </w:p>
    <w:p w:rsidR="002A2B7A" w:rsidRDefault="002A2B7A">
      <w:pPr>
        <w:pStyle w:val="ConsPlusTitle"/>
        <w:jc w:val="center"/>
      </w:pPr>
      <w:r>
        <w:t>ОБЛАСТИ ОТ 29.10.2018 N 7</w:t>
      </w:r>
    </w:p>
    <w:p w:rsidR="002A2B7A" w:rsidRDefault="002A2B7A">
      <w:pPr>
        <w:pStyle w:val="ConsPlusNormal"/>
        <w:ind w:firstLine="540"/>
        <w:jc w:val="both"/>
      </w:pPr>
    </w:p>
    <w:p w:rsidR="002A2B7A" w:rsidRDefault="002A2B7A">
      <w:pPr>
        <w:pStyle w:val="ConsPlusNormal"/>
        <w:ind w:firstLine="540"/>
        <w:jc w:val="both"/>
      </w:pPr>
      <w:r>
        <w:t>Приказываю: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 xml:space="preserve">Внести в </w:t>
      </w:r>
      <w:hyperlink r:id="rId5">
        <w:r>
          <w:rPr>
            <w:color w:val="0000FF"/>
          </w:rPr>
          <w:t>приказ</w:t>
        </w:r>
      </w:hyperlink>
      <w:r>
        <w:t xml:space="preserve"> инспекции государственного строительного надзора Новосибирской области от 29.10.2018 N 7 "Об утверждении Положения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области" следующие изменения: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 xml:space="preserve">1. </w:t>
      </w:r>
      <w:hyperlink r:id="rId6">
        <w:r>
          <w:rPr>
            <w:color w:val="0000FF"/>
          </w:rPr>
          <w:t>Состав</w:t>
        </w:r>
      </w:hyperlink>
      <w:r>
        <w:t xml:space="preserve">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 изложить согласно </w:t>
      </w:r>
      <w:hyperlink w:anchor="P46">
        <w:r>
          <w:rPr>
            <w:color w:val="0000FF"/>
          </w:rPr>
          <w:t>приложению</w:t>
        </w:r>
      </w:hyperlink>
      <w:r>
        <w:t xml:space="preserve"> к настоящему приказу.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 xml:space="preserve">2. В </w:t>
      </w:r>
      <w:hyperlink r:id="rId7">
        <w:r>
          <w:rPr>
            <w:color w:val="0000FF"/>
          </w:rPr>
          <w:t>Положении</w:t>
        </w:r>
      </w:hyperlink>
      <w:r>
        <w:t xml:space="preserve">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области: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 xml:space="preserve">1) в </w:t>
      </w:r>
      <w:hyperlink r:id="rId8">
        <w:r>
          <w:rPr>
            <w:color w:val="0000FF"/>
          </w:rPr>
          <w:t>пункте 6</w:t>
        </w:r>
      </w:hyperlink>
      <w:r>
        <w:t>: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 xml:space="preserve">а) </w:t>
      </w:r>
      <w:hyperlink r:id="rId9">
        <w:r>
          <w:rPr>
            <w:color w:val="0000FF"/>
          </w:rPr>
          <w:t>подпункт 1</w:t>
        </w:r>
      </w:hyperlink>
      <w:r>
        <w:t xml:space="preserve"> изложить в следующей редакции: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>"1) заместитель начальника инспекции (председатель комиссии), начальник отдела судебно-правовой работы инспекции (заместитель председателя комиссии), начальник отдела кадровой работы и документационного обеспечения инспекции (секретарь комиссии) и гражданский служащий данного отдела, на которых возложены функции по профилактике коррупционных и иных правонарушений, руководители или гражданские служащие других подразделений инспекции, определяемые начальником инспекции</w:t>
      </w:r>
      <w:proofErr w:type="gramStart"/>
      <w:r>
        <w:t>;"</w:t>
      </w:r>
      <w:proofErr w:type="gramEnd"/>
      <w:r>
        <w:t>;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 xml:space="preserve">2) в </w:t>
      </w:r>
      <w:hyperlink r:id="rId10">
        <w:r>
          <w:rPr>
            <w:color w:val="0000FF"/>
          </w:rPr>
          <w:t>подпункте 2 пункта 11</w:t>
        </w:r>
      </w:hyperlink>
      <w:r>
        <w:t>: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>а) слова "должностному лицу" заменить словами "должностным лицам";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>б) слово "</w:t>
      </w:r>
      <w:proofErr w:type="gramStart"/>
      <w:r>
        <w:t>которое</w:t>
      </w:r>
      <w:proofErr w:type="gramEnd"/>
      <w:r>
        <w:t>" заменить словом "</w:t>
      </w:r>
      <w:proofErr w:type="gramStart"/>
      <w:r>
        <w:t>которые</w:t>
      </w:r>
      <w:proofErr w:type="gramEnd"/>
      <w:r>
        <w:t>";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 xml:space="preserve">3) в </w:t>
      </w:r>
      <w:hyperlink r:id="rId11">
        <w:r>
          <w:rPr>
            <w:color w:val="0000FF"/>
          </w:rPr>
          <w:t>пункте 12.1</w:t>
        </w:r>
      </w:hyperlink>
      <w:r>
        <w:t xml:space="preserve"> слова "Должностным лицом Отдела, на которого" заменить словами "Должностными лицами Отдела, на которых";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 xml:space="preserve">4) в </w:t>
      </w:r>
      <w:hyperlink r:id="rId12">
        <w:r>
          <w:rPr>
            <w:color w:val="0000FF"/>
          </w:rPr>
          <w:t>пункте 12.3</w:t>
        </w:r>
      </w:hyperlink>
      <w:r>
        <w:t>: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>а) слова "должностным лицом Отдела, на которого" заменить словами "должностными лицами Отдела, на которых";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 xml:space="preserve">б) слова "который осуществляет" заменить </w:t>
      </w:r>
      <w:proofErr w:type="gramStart"/>
      <w:r>
        <w:t>словами</w:t>
      </w:r>
      <w:proofErr w:type="gramEnd"/>
      <w:r>
        <w:t xml:space="preserve"> "которые осуществляют";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 xml:space="preserve">5) в </w:t>
      </w:r>
      <w:hyperlink r:id="rId13">
        <w:r>
          <w:rPr>
            <w:color w:val="0000FF"/>
          </w:rPr>
          <w:t>пункте 12.4</w:t>
        </w:r>
      </w:hyperlink>
      <w:r>
        <w:t>: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>а) слова "должностным лицом Отдела, на которого" заменить словами "должностными лицами Отдела, на которых";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 xml:space="preserve">б) слова "который осуществляет" заменить </w:t>
      </w:r>
      <w:proofErr w:type="gramStart"/>
      <w:r>
        <w:t>словами</w:t>
      </w:r>
      <w:proofErr w:type="gramEnd"/>
      <w:r>
        <w:t xml:space="preserve"> "которые осуществляют";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 xml:space="preserve">6) в </w:t>
      </w:r>
      <w:hyperlink r:id="rId14">
        <w:r>
          <w:rPr>
            <w:color w:val="0000FF"/>
          </w:rPr>
          <w:t>пункте 12.5</w:t>
        </w:r>
      </w:hyperlink>
      <w:r>
        <w:t>: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t>а) слова "должностным лицом Отдела, на которого" заменить словами "должностные лица Отдела, на которых";</w:t>
      </w:r>
    </w:p>
    <w:p w:rsidR="002A2B7A" w:rsidRDefault="002A2B7A">
      <w:pPr>
        <w:pStyle w:val="ConsPlusNormal"/>
        <w:spacing w:before="200"/>
        <w:ind w:firstLine="540"/>
        <w:jc w:val="both"/>
      </w:pPr>
      <w:r>
        <w:lastRenderedPageBreak/>
        <w:t>б) слово "имеет" заменить словом "имеют".</w:t>
      </w:r>
    </w:p>
    <w:p w:rsidR="002A2B7A" w:rsidRDefault="002A2B7A">
      <w:pPr>
        <w:pStyle w:val="ConsPlusNormal"/>
        <w:ind w:firstLine="540"/>
        <w:jc w:val="both"/>
      </w:pPr>
    </w:p>
    <w:p w:rsidR="002A2B7A" w:rsidRDefault="002A2B7A">
      <w:pPr>
        <w:pStyle w:val="ConsPlusNormal"/>
        <w:jc w:val="right"/>
      </w:pPr>
      <w:r>
        <w:t>Начальник инспекции</w:t>
      </w:r>
    </w:p>
    <w:p w:rsidR="002A2B7A" w:rsidRDefault="002A2B7A">
      <w:pPr>
        <w:pStyle w:val="ConsPlusNormal"/>
        <w:jc w:val="right"/>
      </w:pPr>
      <w:r>
        <w:t>А.А.НЕЧУНАЕВ</w:t>
      </w:r>
    </w:p>
    <w:p w:rsidR="002A2B7A" w:rsidRDefault="002A2B7A">
      <w:pPr>
        <w:pStyle w:val="ConsPlusNormal"/>
        <w:ind w:firstLine="540"/>
        <w:jc w:val="both"/>
      </w:pPr>
    </w:p>
    <w:p w:rsidR="002A2B7A" w:rsidRDefault="002A2B7A">
      <w:pPr>
        <w:pStyle w:val="ConsPlusNormal"/>
        <w:ind w:firstLine="540"/>
        <w:jc w:val="both"/>
      </w:pPr>
    </w:p>
    <w:p w:rsidR="002A2B7A" w:rsidRDefault="002A2B7A">
      <w:pPr>
        <w:pStyle w:val="ConsPlusNormal"/>
        <w:ind w:firstLine="540"/>
        <w:jc w:val="both"/>
      </w:pPr>
    </w:p>
    <w:p w:rsidR="002A2B7A" w:rsidRDefault="002A2B7A">
      <w:pPr>
        <w:pStyle w:val="ConsPlusNormal"/>
        <w:ind w:firstLine="540"/>
        <w:jc w:val="both"/>
      </w:pPr>
    </w:p>
    <w:p w:rsidR="002A2B7A" w:rsidRDefault="002A2B7A">
      <w:pPr>
        <w:pStyle w:val="ConsPlusNormal"/>
        <w:ind w:firstLine="540"/>
        <w:jc w:val="both"/>
      </w:pPr>
    </w:p>
    <w:p w:rsidR="002A2B7A" w:rsidRDefault="002A2B7A">
      <w:pPr>
        <w:pStyle w:val="ConsPlusNormal"/>
        <w:jc w:val="right"/>
        <w:outlineLvl w:val="0"/>
      </w:pPr>
      <w:r>
        <w:t>Приложение</w:t>
      </w:r>
    </w:p>
    <w:p w:rsidR="002A2B7A" w:rsidRDefault="002A2B7A">
      <w:pPr>
        <w:pStyle w:val="ConsPlusNormal"/>
        <w:jc w:val="right"/>
      </w:pPr>
      <w:r>
        <w:t>к приказу</w:t>
      </w:r>
    </w:p>
    <w:p w:rsidR="002A2B7A" w:rsidRDefault="002A2B7A">
      <w:pPr>
        <w:pStyle w:val="ConsPlusNormal"/>
        <w:jc w:val="right"/>
      </w:pPr>
      <w:r>
        <w:t>инспекции государственного</w:t>
      </w:r>
    </w:p>
    <w:p w:rsidR="002A2B7A" w:rsidRDefault="002A2B7A">
      <w:pPr>
        <w:pStyle w:val="ConsPlusNormal"/>
        <w:jc w:val="right"/>
      </w:pPr>
      <w:r>
        <w:t>строительного надзора</w:t>
      </w:r>
    </w:p>
    <w:p w:rsidR="002A2B7A" w:rsidRDefault="002A2B7A">
      <w:pPr>
        <w:pStyle w:val="ConsPlusNormal"/>
        <w:jc w:val="right"/>
      </w:pPr>
      <w:r>
        <w:t>Новосибирской области</w:t>
      </w:r>
    </w:p>
    <w:p w:rsidR="002A2B7A" w:rsidRDefault="002A2B7A">
      <w:pPr>
        <w:pStyle w:val="ConsPlusNormal"/>
        <w:jc w:val="right"/>
      </w:pPr>
      <w:r>
        <w:t>от 19.08.2021 N 10</w:t>
      </w:r>
    </w:p>
    <w:p w:rsidR="002A2B7A" w:rsidRDefault="002A2B7A">
      <w:pPr>
        <w:pStyle w:val="ConsPlusNormal"/>
        <w:ind w:firstLine="540"/>
        <w:jc w:val="both"/>
      </w:pPr>
    </w:p>
    <w:p w:rsidR="002A2B7A" w:rsidRDefault="002A2B7A">
      <w:pPr>
        <w:pStyle w:val="ConsPlusTitle"/>
        <w:jc w:val="center"/>
      </w:pPr>
      <w:bookmarkStart w:id="1" w:name="P46"/>
      <w:bookmarkEnd w:id="1"/>
      <w:r>
        <w:t>СОСТАВ</w:t>
      </w:r>
    </w:p>
    <w:p w:rsidR="002A2B7A" w:rsidRDefault="002A2B7A">
      <w:pPr>
        <w:pStyle w:val="ConsPlusTitle"/>
        <w:jc w:val="center"/>
      </w:pPr>
      <w:r>
        <w:t>КОМИССИИ ПО СОБЛЮДЕНИЮ ТРЕБОВАНИЙ К СЛУЖЕБНОМУ ПОВЕДЕНИЮ</w:t>
      </w:r>
    </w:p>
    <w:p w:rsidR="002A2B7A" w:rsidRDefault="002A2B7A">
      <w:pPr>
        <w:pStyle w:val="ConsPlusTitle"/>
        <w:jc w:val="center"/>
      </w:pPr>
      <w:r>
        <w:t>ГОСУДАРСТВЕННЫХ ГРАЖДАНСКИХ СЛУЖАЩИХ НОВОСИБИРСКОЙ ОБЛАСТИ</w:t>
      </w:r>
    </w:p>
    <w:p w:rsidR="002A2B7A" w:rsidRDefault="002A2B7A">
      <w:pPr>
        <w:pStyle w:val="ConsPlusTitle"/>
        <w:jc w:val="center"/>
      </w:pPr>
      <w:r>
        <w:t>И УРЕГУЛИРОВАНИЮ КОНФЛИКТА ИНТЕРЕСОВ В ИНСПЕКЦИИ</w:t>
      </w:r>
    </w:p>
    <w:p w:rsidR="002A2B7A" w:rsidRDefault="002A2B7A">
      <w:pPr>
        <w:pStyle w:val="ConsPlusTitle"/>
        <w:jc w:val="center"/>
      </w:pPr>
      <w:r>
        <w:t>ГОСУДАРСТВЕННОГО СТРОИТЕЛЬНОГО НАДЗОРА НОВОСИБИРСКОЙ ОБЛАСТИ</w:t>
      </w:r>
    </w:p>
    <w:p w:rsidR="002A2B7A" w:rsidRDefault="002A2B7A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44"/>
        <w:gridCol w:w="396"/>
        <w:gridCol w:w="5329"/>
      </w:tblGrid>
      <w:tr w:rsidR="002A2B7A">
        <w:tc>
          <w:tcPr>
            <w:tcW w:w="3344" w:type="dxa"/>
          </w:tcPr>
          <w:p w:rsidR="002A2B7A" w:rsidRDefault="002A2B7A">
            <w:pPr>
              <w:pStyle w:val="ConsPlusNormal"/>
            </w:pPr>
            <w:r>
              <w:t>Симонов</w:t>
            </w:r>
          </w:p>
          <w:p w:rsidR="002A2B7A" w:rsidRDefault="002A2B7A">
            <w:pPr>
              <w:pStyle w:val="ConsPlusNormal"/>
            </w:pPr>
            <w:r>
              <w:t>Сергей Геннадьевич</w:t>
            </w:r>
          </w:p>
        </w:tc>
        <w:tc>
          <w:tcPr>
            <w:tcW w:w="396" w:type="dxa"/>
          </w:tcPr>
          <w:p w:rsidR="002A2B7A" w:rsidRDefault="002A2B7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329" w:type="dxa"/>
            <w:vAlign w:val="center"/>
          </w:tcPr>
          <w:p w:rsidR="002A2B7A" w:rsidRDefault="002A2B7A">
            <w:pPr>
              <w:pStyle w:val="ConsPlusNormal"/>
              <w:jc w:val="both"/>
            </w:pPr>
            <w:r>
              <w:t>заместитель начальника инспекции государственного строительного надзора Новосибирской области, председатель комиссии</w:t>
            </w:r>
          </w:p>
        </w:tc>
      </w:tr>
      <w:tr w:rsidR="002A2B7A">
        <w:tc>
          <w:tcPr>
            <w:tcW w:w="3344" w:type="dxa"/>
          </w:tcPr>
          <w:p w:rsidR="002A2B7A" w:rsidRDefault="002A2B7A">
            <w:pPr>
              <w:pStyle w:val="ConsPlusNormal"/>
            </w:pPr>
            <w:r>
              <w:t>Жукова</w:t>
            </w:r>
          </w:p>
          <w:p w:rsidR="002A2B7A" w:rsidRDefault="002A2B7A">
            <w:pPr>
              <w:pStyle w:val="ConsPlusNormal"/>
            </w:pPr>
            <w:r>
              <w:t>Ольга Александровна</w:t>
            </w:r>
          </w:p>
        </w:tc>
        <w:tc>
          <w:tcPr>
            <w:tcW w:w="396" w:type="dxa"/>
          </w:tcPr>
          <w:p w:rsidR="002A2B7A" w:rsidRDefault="002A2B7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329" w:type="dxa"/>
            <w:vAlign w:val="center"/>
          </w:tcPr>
          <w:p w:rsidR="002A2B7A" w:rsidRDefault="002A2B7A">
            <w:pPr>
              <w:pStyle w:val="ConsPlusNormal"/>
              <w:jc w:val="both"/>
            </w:pPr>
            <w:r>
              <w:t xml:space="preserve">начальник отдела судебно-правовой работы инспекции государственного строительного надзора Новосибирской области, заместитель председателя комиссии. В периоды отсутствия Жуковой О.А., </w:t>
            </w:r>
            <w:proofErr w:type="spellStart"/>
            <w:r>
              <w:t>и.о</w:t>
            </w:r>
            <w:proofErr w:type="spellEnd"/>
            <w:r>
              <w:t>. начальника отдела судебно-правовой работы инспекции государственного строительного надзора Новосибирской области выполняет функции заместителя председателя комиссии</w:t>
            </w:r>
          </w:p>
        </w:tc>
      </w:tr>
      <w:tr w:rsidR="002A2B7A">
        <w:tc>
          <w:tcPr>
            <w:tcW w:w="3344" w:type="dxa"/>
          </w:tcPr>
          <w:p w:rsidR="002A2B7A" w:rsidRDefault="002A2B7A">
            <w:pPr>
              <w:pStyle w:val="ConsPlusNormal"/>
            </w:pPr>
            <w:proofErr w:type="spellStart"/>
            <w:r>
              <w:t>Садовникова</w:t>
            </w:r>
            <w:proofErr w:type="spellEnd"/>
          </w:p>
          <w:p w:rsidR="002A2B7A" w:rsidRDefault="002A2B7A">
            <w:pPr>
              <w:pStyle w:val="ConsPlusNormal"/>
            </w:pPr>
            <w:r>
              <w:t xml:space="preserve">Гульнара </w:t>
            </w:r>
            <w:proofErr w:type="spellStart"/>
            <w:r>
              <w:t>Хаитбаевна</w:t>
            </w:r>
            <w:proofErr w:type="spellEnd"/>
          </w:p>
        </w:tc>
        <w:tc>
          <w:tcPr>
            <w:tcW w:w="396" w:type="dxa"/>
          </w:tcPr>
          <w:p w:rsidR="002A2B7A" w:rsidRDefault="002A2B7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329" w:type="dxa"/>
            <w:vAlign w:val="bottom"/>
          </w:tcPr>
          <w:p w:rsidR="002A2B7A" w:rsidRDefault="002A2B7A">
            <w:pPr>
              <w:pStyle w:val="ConsPlusNormal"/>
              <w:jc w:val="both"/>
            </w:pPr>
            <w:r>
              <w:t>начальник отдела кадровой работы и документационного обеспечения инспекции государственного строительного надзора Новосибирской области, секретарь комиссии</w:t>
            </w:r>
          </w:p>
        </w:tc>
      </w:tr>
      <w:tr w:rsidR="002A2B7A">
        <w:tc>
          <w:tcPr>
            <w:tcW w:w="3344" w:type="dxa"/>
          </w:tcPr>
          <w:p w:rsidR="002A2B7A" w:rsidRDefault="002A2B7A">
            <w:pPr>
              <w:pStyle w:val="ConsPlusNormal"/>
            </w:pPr>
            <w:r>
              <w:t>Ворокосова</w:t>
            </w:r>
          </w:p>
          <w:p w:rsidR="002A2B7A" w:rsidRDefault="002A2B7A">
            <w:pPr>
              <w:pStyle w:val="ConsPlusNormal"/>
            </w:pPr>
            <w:r>
              <w:t>Людмила Игоревна</w:t>
            </w:r>
          </w:p>
        </w:tc>
        <w:tc>
          <w:tcPr>
            <w:tcW w:w="396" w:type="dxa"/>
          </w:tcPr>
          <w:p w:rsidR="002A2B7A" w:rsidRDefault="002A2B7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329" w:type="dxa"/>
            <w:vAlign w:val="center"/>
          </w:tcPr>
          <w:p w:rsidR="002A2B7A" w:rsidRDefault="002A2B7A">
            <w:pPr>
              <w:pStyle w:val="ConsPlusNormal"/>
              <w:jc w:val="both"/>
            </w:pPr>
            <w:r>
              <w:t xml:space="preserve">главный специалист-юрист отдела кадровой работы и документационного обеспечения инспекции государственного строительного надзора Новосибирской области, член комиссии. В периоды отсутствия </w:t>
            </w:r>
            <w:proofErr w:type="spellStart"/>
            <w:r>
              <w:t>Садовниковой</w:t>
            </w:r>
            <w:proofErr w:type="spellEnd"/>
            <w:r>
              <w:t xml:space="preserve"> Г.Х. Ворокосова Л.И. выполняет функции секретаря комиссии</w:t>
            </w:r>
          </w:p>
        </w:tc>
      </w:tr>
      <w:tr w:rsidR="002A2B7A">
        <w:tc>
          <w:tcPr>
            <w:tcW w:w="3344" w:type="dxa"/>
          </w:tcPr>
          <w:p w:rsidR="002A2B7A" w:rsidRDefault="002A2B7A">
            <w:pPr>
              <w:pStyle w:val="ConsPlusNormal"/>
            </w:pPr>
            <w:r>
              <w:t>Киселева</w:t>
            </w:r>
          </w:p>
          <w:p w:rsidR="002A2B7A" w:rsidRDefault="002A2B7A">
            <w:pPr>
              <w:pStyle w:val="ConsPlusNormal"/>
            </w:pPr>
            <w:r>
              <w:t>Екатерина Евгеньевна</w:t>
            </w:r>
          </w:p>
        </w:tc>
        <w:tc>
          <w:tcPr>
            <w:tcW w:w="396" w:type="dxa"/>
          </w:tcPr>
          <w:p w:rsidR="002A2B7A" w:rsidRDefault="002A2B7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329" w:type="dxa"/>
            <w:vAlign w:val="center"/>
          </w:tcPr>
          <w:p w:rsidR="002A2B7A" w:rsidRDefault="002A2B7A">
            <w:pPr>
              <w:pStyle w:val="ConsPlusNormal"/>
              <w:jc w:val="both"/>
            </w:pPr>
            <w:r>
              <w:t>начальник нормативно-технического отдела инспекции государственного строительного надзора Новосибирской области, член комиссии</w:t>
            </w:r>
          </w:p>
        </w:tc>
      </w:tr>
      <w:tr w:rsidR="002A2B7A">
        <w:tc>
          <w:tcPr>
            <w:tcW w:w="3344" w:type="dxa"/>
          </w:tcPr>
          <w:p w:rsidR="002A2B7A" w:rsidRDefault="002A2B7A">
            <w:pPr>
              <w:pStyle w:val="ConsPlusNormal"/>
            </w:pPr>
            <w:r>
              <w:t>Представитель отдела по профилактике коррупционных и иных правонарушений администрации Губернатора Новосибирской области и Правительства Новосибирской области (по согласованию)</w:t>
            </w:r>
          </w:p>
        </w:tc>
        <w:tc>
          <w:tcPr>
            <w:tcW w:w="396" w:type="dxa"/>
          </w:tcPr>
          <w:p w:rsidR="002A2B7A" w:rsidRDefault="002A2B7A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329" w:type="dxa"/>
          </w:tcPr>
          <w:p w:rsidR="002A2B7A" w:rsidRDefault="002A2B7A">
            <w:pPr>
              <w:pStyle w:val="ConsPlusNormal"/>
              <w:jc w:val="both"/>
            </w:pPr>
            <w:r>
              <w:t>член комиссии</w:t>
            </w:r>
          </w:p>
        </w:tc>
      </w:tr>
      <w:tr w:rsidR="002A2B7A">
        <w:tc>
          <w:tcPr>
            <w:tcW w:w="3344" w:type="dxa"/>
            <w:vAlign w:val="center"/>
          </w:tcPr>
          <w:p w:rsidR="002A2B7A" w:rsidRDefault="002A2B7A">
            <w:pPr>
              <w:pStyle w:val="ConsPlusNormal"/>
            </w:pPr>
            <w:r>
              <w:t xml:space="preserve">Представитель (представители) научных организаций и образовательных учреждений </w:t>
            </w:r>
            <w:r>
              <w:lastRenderedPageBreak/>
              <w:t>среднего, высшего и дополнительного профессионального образования, деятельность которых связана с государственной гражданской службой (по согласованию)</w:t>
            </w:r>
          </w:p>
        </w:tc>
        <w:tc>
          <w:tcPr>
            <w:tcW w:w="396" w:type="dxa"/>
          </w:tcPr>
          <w:p w:rsidR="002A2B7A" w:rsidRDefault="002A2B7A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5329" w:type="dxa"/>
          </w:tcPr>
          <w:p w:rsidR="002A2B7A" w:rsidRDefault="002A2B7A">
            <w:pPr>
              <w:pStyle w:val="ConsPlusNormal"/>
              <w:jc w:val="both"/>
            </w:pPr>
            <w:r>
              <w:t>чле</w:t>
            </w:r>
            <w:proofErr w:type="gramStart"/>
            <w:r>
              <w:t>н(</w:t>
            </w:r>
            <w:proofErr w:type="gramEnd"/>
            <w:r>
              <w:t>ы) комиссии</w:t>
            </w:r>
          </w:p>
        </w:tc>
      </w:tr>
    </w:tbl>
    <w:p w:rsidR="002A2B7A" w:rsidRDefault="002A2B7A">
      <w:pPr>
        <w:pStyle w:val="ConsPlusNormal"/>
        <w:ind w:firstLine="540"/>
        <w:jc w:val="both"/>
      </w:pPr>
    </w:p>
    <w:p w:rsidR="002A2B7A" w:rsidRDefault="002A2B7A">
      <w:pPr>
        <w:pStyle w:val="ConsPlusNormal"/>
        <w:ind w:firstLine="540"/>
        <w:jc w:val="both"/>
      </w:pPr>
    </w:p>
    <w:p w:rsidR="002A2B7A" w:rsidRDefault="002A2B7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B40FC" w:rsidRDefault="002B40FC"/>
    <w:sectPr w:rsidR="002B40FC" w:rsidSect="002265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B7A"/>
    <w:rsid w:val="002A2B7A"/>
    <w:rsid w:val="002B4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A2B7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2A2B7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2A2B7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A2B7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2A2B7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2A2B7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8943024769C5071A36F1ABC724D90067DE4FE33E888DF423C99362A588BDB14B9F1EBE2003FD6DF3F96AC3BA8572B9861428F4D861928FFC624CC5DW7D8E" TargetMode="External"/><Relationship Id="rId13" Type="http://schemas.openxmlformats.org/officeDocument/2006/relationships/hyperlink" Target="consultantplus://offline/ref=68943024769C5071A36F1ABC724D90067DE4FE33E888DF423C99362A588BDB14B9F1EBE2003FD6DF3F96AD3CAD572B9861428F4D861928FFC624CC5DW7D8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8943024769C5071A36F1ABC724D90067DE4FE33E888DF423C99362A588BDB14B9F1EBE2003FD6DF3F96AC38A9572B9861428F4D861928FFC624CC5DW7D8E" TargetMode="External"/><Relationship Id="rId12" Type="http://schemas.openxmlformats.org/officeDocument/2006/relationships/hyperlink" Target="consultantplus://offline/ref=68943024769C5071A36F1ABC724D90067DE4FE33E888DF423C99362A588BDB14B9F1EBE2003FD6DF3F96AD3CAC572B9861428F4D861928FFC624CC5DW7D8E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8943024769C5071A36F1ABC724D90067DE4FE33E888DF423C99362A588BDB14B9F1EBE2003FD6DF3F96AD3DAE572B9861428F4D861928FFC624CC5DW7D8E" TargetMode="External"/><Relationship Id="rId11" Type="http://schemas.openxmlformats.org/officeDocument/2006/relationships/hyperlink" Target="consultantplus://offline/ref=68943024769C5071A36F1ABC724D90067DE4FE33E888DF423C99362A588BDB14B9F1EBE2003FD6DF3F96AD3DA5572B9861428F4D861928FFC624CC5DW7D8E" TargetMode="External"/><Relationship Id="rId5" Type="http://schemas.openxmlformats.org/officeDocument/2006/relationships/hyperlink" Target="consultantplus://offline/ref=68943024769C5071A36F1ABC724D90067DE4FE33E888DF423C99362A588BDB14B9F1EBE2123F8ED33D9EB238AD427DC927W1D5E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68943024769C5071A36F1ABC724D90067DE4FE33E888DF423C99362A588BDB14B9F1EBE2003FD6DF3F96AD3DAB572B9861428F4D861928FFC624CC5DW7D8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8943024769C5071A36F1ABC724D90067DE4FE33E888DF423C99362A588BDB14B9F1EBE2003FD6DF3F96AD3DA8572B9861428F4D861928FFC624CC5DW7D8E" TargetMode="External"/><Relationship Id="rId14" Type="http://schemas.openxmlformats.org/officeDocument/2006/relationships/hyperlink" Target="consultantplus://offline/ref=68943024769C5071A36F1ABC724D90067DE4FE33E888DF423C99362A588BDB14B9F1EBE2003FD6DF3F96AD3CAE572B9861428F4D861928FFC624CC5DW7D8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934</Words>
  <Characters>5327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1</cp:revision>
  <dcterms:created xsi:type="dcterms:W3CDTF">2022-11-28T04:03:00Z</dcterms:created>
  <dcterms:modified xsi:type="dcterms:W3CDTF">2022-11-28T04:04:00Z</dcterms:modified>
</cp:coreProperties>
</file>