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0" w:type="auto"/>
        <w:tblInd w:w="0" w:type="dxa"/>
        <w:tblLook w:val="04A0" w:firstRow="1" w:lastRow="0" w:firstColumn="1" w:lastColumn="0" w:noHBand="0" w:noVBand="1"/>
      </w:tblPr>
      <w:tblGrid>
        <w:gridCol w:w="297"/>
        <w:gridCol w:w="1856"/>
        <w:gridCol w:w="1517"/>
        <w:gridCol w:w="949"/>
        <w:gridCol w:w="1432"/>
        <w:gridCol w:w="809"/>
        <w:gridCol w:w="1301"/>
        <w:gridCol w:w="949"/>
        <w:gridCol w:w="809"/>
        <w:gridCol w:w="1301"/>
        <w:gridCol w:w="1335"/>
        <w:gridCol w:w="1700"/>
        <w:gridCol w:w="1450"/>
      </w:tblGrid>
      <w:tr w:rsidR="00615523" w:rsidTr="00601CA2">
        <w:trPr>
          <w:trHeight w:val="60"/>
        </w:trPr>
        <w:tc>
          <w:tcPr>
            <w:tcW w:w="15705" w:type="dxa"/>
            <w:gridSpan w:val="13"/>
            <w:shd w:val="clear" w:color="FFFFFF" w:fill="auto"/>
            <w:vAlign w:val="bottom"/>
          </w:tcPr>
          <w:p w:rsidR="00615523" w:rsidRPr="00D13AA8" w:rsidRDefault="00DD0A1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D13AA8">
              <w:rPr>
                <w:rFonts w:ascii="Times New Roman" w:hAnsi="Times New Roman" w:cs="Times New Roman"/>
                <w:sz w:val="24"/>
                <w:szCs w:val="24"/>
              </w:rPr>
              <w:t>Сформировано в ГИС "КУ ГГС"</w:t>
            </w:r>
          </w:p>
        </w:tc>
      </w:tr>
      <w:tr w:rsidR="00D13AA8" w:rsidTr="00601CA2">
        <w:trPr>
          <w:trHeight w:val="60"/>
        </w:trPr>
        <w:tc>
          <w:tcPr>
            <w:tcW w:w="15705" w:type="dxa"/>
            <w:gridSpan w:val="13"/>
            <w:shd w:val="clear" w:color="FFFFFF" w:fill="auto"/>
            <w:vAlign w:val="bottom"/>
          </w:tcPr>
          <w:p w:rsidR="00D13AA8" w:rsidRPr="00D13AA8" w:rsidRDefault="00D13AA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5523" w:rsidTr="00C60811">
        <w:trPr>
          <w:trHeight w:val="60"/>
        </w:trPr>
        <w:tc>
          <w:tcPr>
            <w:tcW w:w="297" w:type="dxa"/>
            <w:shd w:val="clear" w:color="FFFFFF" w:fill="auto"/>
          </w:tcPr>
          <w:p w:rsidR="00615523" w:rsidRPr="00D13AA8" w:rsidRDefault="006155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8" w:type="dxa"/>
            <w:gridSpan w:val="12"/>
            <w:shd w:val="clear" w:color="FFFFFF" w:fill="auto"/>
          </w:tcPr>
          <w:p w:rsidR="00D13AA8" w:rsidRPr="00D13AA8" w:rsidRDefault="00D13AA8" w:rsidP="00D13A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13A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Сведения о доходах, расходах, имуществе и обязательствах имущественного характера </w:t>
            </w:r>
          </w:p>
          <w:p w:rsidR="00D13AA8" w:rsidRPr="00D13AA8" w:rsidRDefault="00FC336A" w:rsidP="00D13A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заместителей </w:t>
            </w:r>
            <w:r w:rsidR="00D13AA8" w:rsidRPr="00D13A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начальника инспекции государственного строительного надзора Новосибирской области и членов их семей</w:t>
            </w:r>
          </w:p>
          <w:p w:rsidR="00D13AA8" w:rsidRPr="00D13AA8" w:rsidRDefault="00D13AA8" w:rsidP="00D13A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13A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период с 1 января по 31 декабря 2018 года</w:t>
            </w:r>
          </w:p>
          <w:p w:rsidR="00615523" w:rsidRPr="00D13AA8" w:rsidRDefault="00615523" w:rsidP="00601C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5523" w:rsidTr="00C60811">
        <w:trPr>
          <w:trHeight w:val="60"/>
        </w:trPr>
        <w:tc>
          <w:tcPr>
            <w:tcW w:w="297" w:type="dxa"/>
            <w:shd w:val="clear" w:color="FFFFFF" w:fill="auto"/>
            <w:vAlign w:val="bottom"/>
          </w:tcPr>
          <w:p w:rsidR="00615523" w:rsidRDefault="00615523"/>
        </w:tc>
        <w:tc>
          <w:tcPr>
            <w:tcW w:w="1856" w:type="dxa"/>
            <w:shd w:val="clear" w:color="FFFFFF" w:fill="auto"/>
            <w:vAlign w:val="bottom"/>
          </w:tcPr>
          <w:p w:rsidR="00615523" w:rsidRDefault="00615523"/>
        </w:tc>
        <w:tc>
          <w:tcPr>
            <w:tcW w:w="1517" w:type="dxa"/>
            <w:shd w:val="clear" w:color="FFFFFF" w:fill="auto"/>
            <w:vAlign w:val="bottom"/>
          </w:tcPr>
          <w:p w:rsidR="00615523" w:rsidRDefault="00615523"/>
        </w:tc>
        <w:tc>
          <w:tcPr>
            <w:tcW w:w="949" w:type="dxa"/>
            <w:shd w:val="clear" w:color="FFFFFF" w:fill="auto"/>
            <w:vAlign w:val="bottom"/>
          </w:tcPr>
          <w:p w:rsidR="00615523" w:rsidRDefault="00615523"/>
        </w:tc>
        <w:tc>
          <w:tcPr>
            <w:tcW w:w="1432" w:type="dxa"/>
            <w:shd w:val="clear" w:color="FFFFFF" w:fill="auto"/>
            <w:vAlign w:val="bottom"/>
          </w:tcPr>
          <w:p w:rsidR="00615523" w:rsidRDefault="00615523"/>
        </w:tc>
        <w:tc>
          <w:tcPr>
            <w:tcW w:w="809" w:type="dxa"/>
            <w:shd w:val="clear" w:color="FFFFFF" w:fill="auto"/>
            <w:vAlign w:val="bottom"/>
          </w:tcPr>
          <w:p w:rsidR="00615523" w:rsidRDefault="00615523"/>
        </w:tc>
        <w:tc>
          <w:tcPr>
            <w:tcW w:w="1301" w:type="dxa"/>
            <w:shd w:val="clear" w:color="FFFFFF" w:fill="auto"/>
            <w:vAlign w:val="bottom"/>
          </w:tcPr>
          <w:p w:rsidR="00615523" w:rsidRDefault="00615523"/>
        </w:tc>
        <w:tc>
          <w:tcPr>
            <w:tcW w:w="949" w:type="dxa"/>
            <w:shd w:val="clear" w:color="FFFFFF" w:fill="auto"/>
            <w:vAlign w:val="bottom"/>
          </w:tcPr>
          <w:p w:rsidR="00615523" w:rsidRDefault="00615523"/>
        </w:tc>
        <w:tc>
          <w:tcPr>
            <w:tcW w:w="809" w:type="dxa"/>
            <w:shd w:val="clear" w:color="FFFFFF" w:fill="auto"/>
            <w:vAlign w:val="bottom"/>
          </w:tcPr>
          <w:p w:rsidR="00615523" w:rsidRDefault="00615523"/>
        </w:tc>
        <w:tc>
          <w:tcPr>
            <w:tcW w:w="1301" w:type="dxa"/>
            <w:shd w:val="clear" w:color="FFFFFF" w:fill="auto"/>
            <w:vAlign w:val="bottom"/>
          </w:tcPr>
          <w:p w:rsidR="00615523" w:rsidRDefault="00615523"/>
        </w:tc>
        <w:tc>
          <w:tcPr>
            <w:tcW w:w="1335" w:type="dxa"/>
            <w:shd w:val="clear" w:color="FFFFFF" w:fill="auto"/>
            <w:vAlign w:val="bottom"/>
          </w:tcPr>
          <w:p w:rsidR="00615523" w:rsidRDefault="00615523"/>
        </w:tc>
        <w:tc>
          <w:tcPr>
            <w:tcW w:w="1700" w:type="dxa"/>
            <w:shd w:val="clear" w:color="FFFFFF" w:fill="auto"/>
            <w:vAlign w:val="bottom"/>
          </w:tcPr>
          <w:p w:rsidR="00615523" w:rsidRDefault="00615523"/>
        </w:tc>
        <w:tc>
          <w:tcPr>
            <w:tcW w:w="1450" w:type="dxa"/>
            <w:shd w:val="clear" w:color="FFFFFF" w:fill="auto"/>
            <w:vAlign w:val="bottom"/>
          </w:tcPr>
          <w:p w:rsidR="00615523" w:rsidRDefault="00615523"/>
        </w:tc>
      </w:tr>
      <w:tr w:rsidR="00615523" w:rsidTr="00C60811">
        <w:trPr>
          <w:trHeight w:val="60"/>
        </w:trPr>
        <w:tc>
          <w:tcPr>
            <w:tcW w:w="29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185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5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4491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059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3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 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170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45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615523" w:rsidTr="00C60811">
        <w:trPr>
          <w:trHeight w:val="60"/>
        </w:trPr>
        <w:tc>
          <w:tcPr>
            <w:tcW w:w="29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85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5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3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70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45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</w:tr>
      <w:tr w:rsidR="00615523" w:rsidTr="00C60811">
        <w:trPr>
          <w:trHeight w:val="60"/>
        </w:trPr>
        <w:tc>
          <w:tcPr>
            <w:tcW w:w="29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5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Белобородов В.Б.</w:t>
            </w:r>
          </w:p>
        </w:tc>
        <w:tc>
          <w:tcPr>
            <w:tcW w:w="15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инспекции государственного строительного надзора Новосибирской области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(доля в праве 1/2)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67,3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 w:rsidP="00F279A8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 w:rsidP="003C45D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Land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Cruiser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150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Prado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), </w:t>
            </w:r>
          </w:p>
        </w:tc>
        <w:tc>
          <w:tcPr>
            <w:tcW w:w="17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1 443 576,67</w:t>
            </w:r>
          </w:p>
        </w:tc>
        <w:tc>
          <w:tcPr>
            <w:tcW w:w="14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Pr="00F279A8" w:rsidRDefault="00DD0A1D">
            <w:pPr>
              <w:jc w:val="center"/>
              <w:rPr>
                <w:b/>
              </w:rPr>
            </w:pPr>
            <w:r w:rsidRPr="00F279A8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615523" w:rsidTr="00C60811">
        <w:trPr>
          <w:trHeight w:val="60"/>
        </w:trPr>
        <w:tc>
          <w:tcPr>
            <w:tcW w:w="29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85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5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(доля в праве 1/2)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67,3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19 376,31</w:t>
            </w:r>
          </w:p>
        </w:tc>
        <w:tc>
          <w:tcPr>
            <w:tcW w:w="145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Pr="00F279A8" w:rsidRDefault="00DD0A1D">
            <w:pPr>
              <w:jc w:val="center"/>
              <w:rPr>
                <w:b/>
              </w:rPr>
            </w:pPr>
            <w:r w:rsidRPr="00F279A8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615523" w:rsidTr="00C60811">
        <w:trPr>
          <w:trHeight w:val="60"/>
        </w:trPr>
        <w:tc>
          <w:tcPr>
            <w:tcW w:w="29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85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5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8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3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3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70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45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Pr="00F279A8" w:rsidRDefault="00615523">
            <w:pPr>
              <w:jc w:val="center"/>
              <w:rPr>
                <w:b/>
              </w:rPr>
            </w:pPr>
          </w:p>
        </w:tc>
      </w:tr>
      <w:tr w:rsidR="00615523" w:rsidTr="00C60811">
        <w:trPr>
          <w:trHeight w:val="60"/>
        </w:trPr>
        <w:tc>
          <w:tcPr>
            <w:tcW w:w="29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85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9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3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67,3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5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Pr="00F279A8" w:rsidRDefault="00DD0A1D">
            <w:pPr>
              <w:jc w:val="center"/>
              <w:rPr>
                <w:b/>
              </w:rPr>
            </w:pPr>
            <w:r w:rsidRPr="00F279A8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615523" w:rsidTr="00C60811">
        <w:trPr>
          <w:trHeight w:val="60"/>
        </w:trPr>
        <w:tc>
          <w:tcPr>
            <w:tcW w:w="29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85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5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9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43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8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3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 w:rsidP="00F279A8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DD0A1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70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Default="00615523">
            <w:pPr>
              <w:jc w:val="center"/>
            </w:pPr>
          </w:p>
        </w:tc>
        <w:tc>
          <w:tcPr>
            <w:tcW w:w="145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15523" w:rsidRPr="00F279A8" w:rsidRDefault="00615523">
            <w:pPr>
              <w:jc w:val="center"/>
              <w:rPr>
                <w:b/>
              </w:rPr>
            </w:pPr>
          </w:p>
        </w:tc>
      </w:tr>
      <w:tr w:rsidR="00F279A8" w:rsidTr="00C60811">
        <w:trPr>
          <w:trHeight w:val="60"/>
        </w:trPr>
        <w:tc>
          <w:tcPr>
            <w:tcW w:w="29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5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Симонов С.Г.</w:t>
            </w:r>
          </w:p>
        </w:tc>
        <w:tc>
          <w:tcPr>
            <w:tcW w:w="15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C6081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инспекции государственного строительного надзора Новосибирской области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61,3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МИЦУБИСИ РВР</w:t>
            </w:r>
          </w:p>
        </w:tc>
        <w:tc>
          <w:tcPr>
            <w:tcW w:w="17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1 172 075,82</w:t>
            </w:r>
          </w:p>
        </w:tc>
        <w:tc>
          <w:tcPr>
            <w:tcW w:w="14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F279A8" w:rsidTr="00C60811">
        <w:trPr>
          <w:trHeight w:val="60"/>
        </w:trPr>
        <w:tc>
          <w:tcPr>
            <w:tcW w:w="29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185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5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61,3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468 175,34</w:t>
            </w:r>
          </w:p>
        </w:tc>
        <w:tc>
          <w:tcPr>
            <w:tcW w:w="14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F279A8" w:rsidTr="00C60811">
        <w:trPr>
          <w:trHeight w:val="60"/>
        </w:trPr>
        <w:tc>
          <w:tcPr>
            <w:tcW w:w="29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185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15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359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b/>
              </w:rPr>
              <w:t>-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b/>
              </w:rPr>
              <w:t>-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b/>
              </w:rPr>
              <w:t>-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b/>
              </w:rPr>
              <w:t>-</w:t>
            </w:r>
          </w:p>
        </w:tc>
        <w:tc>
          <w:tcPr>
            <w:tcW w:w="17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b/>
              </w:rPr>
              <w:t>-</w:t>
            </w:r>
          </w:p>
        </w:tc>
        <w:tc>
          <w:tcPr>
            <w:tcW w:w="14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b/>
              </w:rPr>
              <w:t>-</w:t>
            </w:r>
          </w:p>
        </w:tc>
      </w:tr>
      <w:tr w:rsidR="00F279A8" w:rsidTr="00C60811">
        <w:trPr>
          <w:trHeight w:val="60"/>
        </w:trPr>
        <w:tc>
          <w:tcPr>
            <w:tcW w:w="29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185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61,3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F279A8" w:rsidTr="00C60811">
        <w:trPr>
          <w:trHeight w:val="60"/>
        </w:trPr>
        <w:tc>
          <w:tcPr>
            <w:tcW w:w="29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185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61,3</w:t>
            </w:r>
          </w:p>
        </w:tc>
        <w:tc>
          <w:tcPr>
            <w:tcW w:w="13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Default="00F279A8" w:rsidP="00951B2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279A8" w:rsidRPr="00F279A8" w:rsidRDefault="00F279A8" w:rsidP="00951B2D">
            <w:pPr>
              <w:jc w:val="center"/>
              <w:rPr>
                <w:b/>
              </w:rPr>
            </w:pPr>
            <w:r w:rsidRPr="00F279A8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</w:tbl>
    <w:p w:rsidR="00C60811" w:rsidRDefault="00C60811" w:rsidP="00601CA2">
      <w:pPr>
        <w:rPr>
          <w:rFonts w:ascii="Times New Roman" w:hAnsi="Times New Roman"/>
          <w:sz w:val="24"/>
          <w:szCs w:val="24"/>
          <w:lang w:val="en-US"/>
        </w:rPr>
      </w:pPr>
    </w:p>
    <w:sectPr w:rsidR="00C60811" w:rsidSect="00601CA2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23"/>
    <w:rsid w:val="00207128"/>
    <w:rsid w:val="003244D6"/>
    <w:rsid w:val="003C45D1"/>
    <w:rsid w:val="00601CA2"/>
    <w:rsid w:val="00615523"/>
    <w:rsid w:val="0073403A"/>
    <w:rsid w:val="008C036F"/>
    <w:rsid w:val="009E1D50"/>
    <w:rsid w:val="00B21D0C"/>
    <w:rsid w:val="00C60811"/>
    <w:rsid w:val="00D13AA8"/>
    <w:rsid w:val="00DD0A1D"/>
    <w:rsid w:val="00F279A8"/>
    <w:rsid w:val="00FC336A"/>
    <w:rsid w:val="00FF2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C608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C608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Черненок Инна Витальевна</dc:creator>
  <cp:lastModifiedBy>Гончарова Татьяна Александровна</cp:lastModifiedBy>
  <cp:revision>2</cp:revision>
  <dcterms:created xsi:type="dcterms:W3CDTF">2024-04-27T03:34:00Z</dcterms:created>
  <dcterms:modified xsi:type="dcterms:W3CDTF">2024-04-27T03:34:00Z</dcterms:modified>
</cp:coreProperties>
</file>