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 xml:space="preserve">Информационно-аналитический обзор обращений граждан, поступивших в инспекцию государственного строительного надзора Новосибирской области в мае 2022 года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>
                  <w:pPr>
                    <w:autoSpaceDE/>
                    <w:autoSpaceDN/>
                    <w:rPr>
                      <w:rFonts w:ascii="Tahoma" w:hAnsi="Tahoma" w:cs="Tahoma"/>
                    </w:rPr>
                  </w:pPr>
                </w:p>
              </w:tc>
            </w:tr>
          </w:tbl>
          <w:p>
            <w:pPr>
              <w:autoSpaceDE/>
              <w:autoSpaceDN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          </w:t>
            </w: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>В мае 2022 года в инспекцию поступило 63 обращения (апрель 2022 года – 54, май 2021 года - 68)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1) письменных обращений – 58 (апрель 2022 года – </w:t>
            </w:r>
            <w:r>
              <w:t>49</w:t>
            </w:r>
            <w:r>
              <w:t>, май 2021 года - 59), из них в форме электронного документа - 24 (апрель 2022 года – 19, май 2021 года - 14);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– 3 (апрель 2022 года – 0, май 2021 года - 9);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– 2 (апрель 2022 года – 5, май 2021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– 0 (апрель 2022 года  – 0, май 2021 года - 0) 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>Все письменные обращения, поступившие в инспекцию, зарегистрированы и поставлены  на контроль.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>Из поступивших 58 (</w:t>
            </w:r>
            <w:r>
              <w:t xml:space="preserve">апрель 2022 года – </w:t>
            </w:r>
            <w:r>
              <w:t>49</w:t>
            </w:r>
            <w:r>
              <w:t>, май 2021 года - 59</w:t>
            </w:r>
            <w:r>
              <w:t>) обращений: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– 53 </w:t>
            </w:r>
            <w:r>
              <w:t>(</w:t>
            </w:r>
            <w:r>
              <w:t>апрель</w:t>
            </w:r>
            <w:r>
              <w:t xml:space="preserve"> 2022 года - </w:t>
            </w:r>
            <w:r>
              <w:rPr>
                <w:color w:val="000000"/>
              </w:rPr>
              <w:t xml:space="preserve"> 49, </w:t>
            </w:r>
            <w:r>
              <w:t>май</w:t>
            </w:r>
            <w:r>
              <w:t xml:space="preserve"> 2021 года – 59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– 5 (</w:t>
            </w:r>
            <w:r>
              <w:t>апрель</w:t>
            </w:r>
            <w:r>
              <w:t xml:space="preserve"> 2022 года - 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>май</w:t>
            </w:r>
            <w:r>
              <w:t xml:space="preserve"> 2021 года - 1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– 0 (</w:t>
            </w:r>
            <w:r>
              <w:t>апрель</w:t>
            </w:r>
            <w:r>
              <w:t xml:space="preserve"> 2022 года - 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>май</w:t>
            </w:r>
            <w:r>
              <w:t xml:space="preserve"> 2021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– 0 (</w:t>
            </w:r>
            <w:r>
              <w:t>апрель</w:t>
            </w:r>
            <w:r>
              <w:t xml:space="preserve"> 2022 года - </w:t>
            </w:r>
            <w:r>
              <w:rPr>
                <w:color w:val="000000"/>
              </w:rPr>
              <w:t xml:space="preserve"> 0, </w:t>
            </w:r>
            <w:r>
              <w:t>май</w:t>
            </w:r>
            <w:r>
              <w:t xml:space="preserve"> 2021 года 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– 0 (</w:t>
            </w:r>
            <w:r>
              <w:t>апрель</w:t>
            </w:r>
            <w:r>
              <w:t xml:space="preserve"> 2022 года - </w:t>
            </w:r>
            <w:r>
              <w:rPr>
                <w:color w:val="000000"/>
              </w:rPr>
              <w:t xml:space="preserve"> 0, </w:t>
            </w:r>
            <w:r>
              <w:t>май</w:t>
            </w:r>
            <w:r>
              <w:t xml:space="preserve"> 2021 года 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Обращение снимается с контроля только в случае объективного, всестороннего и своевременного рассмотрения.  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  <w:bookmarkStart w:id="0" w:name="_GoBack"/>
            <w:bookmarkEnd w:id="0"/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lastRenderedPageBreak/>
              <w:t>Личный прием.</w:t>
            </w:r>
          </w:p>
          <w:p>
            <w:pPr>
              <w:autoSpaceDE/>
              <w:ind w:firstLine="709"/>
              <w:jc w:val="both"/>
              <w:rPr>
                <w:rFonts w:ascii="Tahoma" w:hAnsi="Tahoma" w:cs="Tahoma"/>
                <w:i/>
              </w:rPr>
            </w:pPr>
            <w:proofErr w:type="gramStart"/>
            <w:r>
              <w:t>В мае 2022 года было проведено 2 личных приема, на которых было принято 2 человека по 2 вопросам (апрель 2022 года - 5 личных приемов, на котором было принято 5 человек по 5 вопросам, май 2021 года - на личный прием никто не обращался).</w:t>
            </w:r>
            <w:proofErr w:type="gramEnd"/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rFonts w:eastAsia="Calibri"/>
          <w:b/>
          <w:lang w:eastAsia="en-US"/>
        </w:rPr>
      </w:pPr>
      <w:r>
        <w:rPr>
          <w:b/>
          <w:color w:val="000000"/>
          <w:kern w:val="36"/>
        </w:rPr>
        <w:lastRenderedPageBreak/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май 2022</w:t>
      </w:r>
      <w:r>
        <w:rPr>
          <w:rFonts w:eastAsia="Calibri"/>
          <w:b/>
          <w:lang w:eastAsia="en-US"/>
        </w:rPr>
        <w:t>/</w:t>
      </w:r>
      <w:r>
        <w:t xml:space="preserve"> </w:t>
      </w:r>
      <w:r>
        <w:rPr>
          <w:rFonts w:eastAsia="Calibri"/>
          <w:b/>
          <w:lang w:eastAsia="en-US"/>
        </w:rPr>
        <w:t>апрель 2022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289"/>
        <w:gridCol w:w="1911"/>
        <w:gridCol w:w="2026"/>
        <w:gridCol w:w="1865"/>
        <w:gridCol w:w="1801"/>
      </w:tblGrid>
      <w:tr>
        <w:trPr>
          <w:trHeight w:val="593"/>
        </w:trPr>
        <w:tc>
          <w:tcPr>
            <w:tcW w:w="568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2022/ апрель 2022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2022/ апрель 2022</w:t>
            </w:r>
          </w:p>
        </w:tc>
      </w:tr>
      <w:tr>
        <w:trPr>
          <w:trHeight w:val="844"/>
        </w:trPr>
        <w:tc>
          <w:tcPr>
            <w:tcW w:w="568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2022/ апрель 2022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2022/ апрель 2022</w:t>
            </w:r>
          </w:p>
        </w:tc>
        <w:tc>
          <w:tcPr>
            <w:tcW w:w="1995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6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5/2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2/0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56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4/6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2/5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</w:tr>
      <w:tr>
        <w:tc>
          <w:tcPr>
            <w:tcW w:w="56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20/17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18/10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1/2</w:t>
            </w:r>
          </w:p>
        </w:tc>
      </w:tr>
      <w:tr>
        <w:tc>
          <w:tcPr>
            <w:tcW w:w="56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Основы государственного управления (обращения, заявления и жалобы граждан)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99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3/0</w:t>
            </w:r>
          </w:p>
        </w:tc>
        <w:tc>
          <w:tcPr>
            <w:tcW w:w="1938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</w:tr>
      <w:t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3/5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Государственный контроль и надзор в области долевого строительства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gwt-inlinelabel"/>
                <w:color w:val="000000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241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34/33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24/16</w:t>
            </w:r>
          </w:p>
        </w:tc>
        <w:tc>
          <w:tcPr>
            <w:tcW w:w="199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3/0</w:t>
            </w:r>
          </w:p>
        </w:tc>
        <w:tc>
          <w:tcPr>
            <w:tcW w:w="1938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2/1</w:t>
            </w:r>
          </w:p>
        </w:tc>
      </w:tr>
    </w:tbl>
    <w:p>
      <w:pPr>
        <w:autoSpaceDE/>
        <w:autoSpaceDN/>
        <w:ind w:firstLine="709"/>
        <w:jc w:val="both"/>
        <w:rPr>
          <w:b/>
          <w:i/>
          <w:u w:val="single"/>
        </w:rPr>
      </w:pPr>
    </w:p>
    <w:p>
      <w:pPr>
        <w:autoSpaceDE/>
        <w:autoSpaceDN/>
        <w:ind w:firstLine="709"/>
        <w:jc w:val="both"/>
        <w:rPr>
          <w:b/>
          <w:i/>
          <w:u w:val="single"/>
        </w:rPr>
      </w:pPr>
    </w:p>
    <w:p>
      <w:pPr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По результатам рассмотрения</w:t>
      </w:r>
      <w:r>
        <w:rPr>
          <w:bCs/>
          <w:color w:val="000000"/>
        </w:rPr>
        <w:t xml:space="preserve"> </w:t>
      </w:r>
      <w:r>
        <w:rPr>
          <w:color w:val="000000"/>
        </w:rPr>
        <w:t>письменных обращений: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По результатам рассмотрения</w:t>
      </w:r>
      <w:r>
        <w:rPr>
          <w:bCs/>
          <w:color w:val="000000"/>
        </w:rPr>
        <w:t xml:space="preserve"> вопросов, содержащихся в </w:t>
      </w:r>
      <w:r>
        <w:rPr>
          <w:color w:val="000000"/>
        </w:rPr>
        <w:t>обращениях: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поддержано -  0 (</w:t>
      </w:r>
      <w:r>
        <w:t>апрель 2022 года – 0, май 2021 года - 0</w:t>
      </w:r>
      <w:r>
        <w:rPr>
          <w:color w:val="000000"/>
        </w:rPr>
        <w:t xml:space="preserve">), 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- 41 (</w:t>
      </w:r>
      <w:r>
        <w:t xml:space="preserve">апрель 2022 года – </w:t>
      </w:r>
      <w:r>
        <w:t>27</w:t>
      </w:r>
      <w:r>
        <w:t>, май 2021 года - 0</w:t>
      </w:r>
      <w:r>
        <w:rPr>
          <w:color w:val="000000"/>
        </w:rPr>
        <w:t xml:space="preserve">), 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– 0 (</w:t>
      </w:r>
      <w:r>
        <w:t>апрель 2022 года – 0, май 2021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- 22 (</w:t>
      </w:r>
      <w:r>
        <w:t xml:space="preserve">апрель 2022 года – </w:t>
      </w:r>
      <w:r>
        <w:rPr>
          <w:color w:val="000000"/>
        </w:rPr>
        <w:t>27</w:t>
      </w:r>
      <w:r>
        <w:t>, май</w:t>
      </w:r>
      <w:r>
        <w:t xml:space="preserve"> 2021 года - 32</w:t>
      </w:r>
      <w:r>
        <w:rPr>
          <w:color w:val="000000"/>
        </w:rPr>
        <w:t xml:space="preserve">). 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jc w:val="both"/>
      </w:pPr>
      <w:r>
        <w:t xml:space="preserve">        В мае 2022 года все обращения  рассмотрены без нарушения порядка рассмотрения обращений граждан. 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F65123-FDC0-447E-9B52-48834782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2</cp:revision>
  <cp:lastPrinted>2022-03-10T01:21:00Z</cp:lastPrinted>
  <dcterms:created xsi:type="dcterms:W3CDTF">2022-06-02T03:18:00Z</dcterms:created>
  <dcterms:modified xsi:type="dcterms:W3CDTF">2022-06-02T03:18:00Z</dcterms:modified>
</cp:coreProperties>
</file>