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3F" w:rsidRPr="00471FA3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A3">
        <w:rPr>
          <w:rFonts w:ascii="Times New Roman" w:hAnsi="Times New Roman"/>
          <w:b/>
          <w:sz w:val="32"/>
          <w:szCs w:val="32"/>
        </w:rPr>
        <w:t>ДОКЛАД</w:t>
      </w: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586" w:rsidRDefault="00E11990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1990">
        <w:rPr>
          <w:rFonts w:ascii="Times New Roman" w:hAnsi="Times New Roman"/>
          <w:b/>
          <w:sz w:val="32"/>
          <w:szCs w:val="32"/>
        </w:rPr>
        <w:t>Основания для возбуждения дел об административных правонарушениях, предусмотренных статьей 20.25 Кодекса Российской Федерации об административных правонарушениях</w:t>
      </w:r>
    </w:p>
    <w:p w:rsidR="001C6586" w:rsidRDefault="001C6586" w:rsidP="001C65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7576" w:rsidRDefault="007E5A51" w:rsidP="005751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5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</w:t>
      </w:r>
      <w:r w:rsidR="00D67576">
        <w:rPr>
          <w:rFonts w:ascii="Times New Roman" w:eastAsia="Times New Roman" w:hAnsi="Times New Roman"/>
          <w:sz w:val="28"/>
          <w:szCs w:val="28"/>
          <w:lang w:eastAsia="ru-RU"/>
        </w:rPr>
        <w:t>является одним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видов наказания за </w:t>
      </w:r>
      <w:r w:rsidRPr="007E5A51">
        <w:rPr>
          <w:rFonts w:ascii="Times New Roman" w:eastAsia="Times New Roman" w:hAnsi="Times New Roman"/>
          <w:sz w:val="28"/>
          <w:szCs w:val="28"/>
          <w:lang w:eastAsia="ru-RU"/>
        </w:rPr>
        <w:t>совершенное административное правонарушение.</w:t>
      </w:r>
    </w:p>
    <w:p w:rsidR="007E5A51" w:rsidRDefault="00D67576" w:rsidP="005751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57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- денежное 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>взыскание, которое выражается в </w:t>
      </w:r>
      <w:r w:rsidRPr="00D67576">
        <w:rPr>
          <w:rFonts w:ascii="Times New Roman" w:eastAsia="Times New Roman" w:hAnsi="Times New Roman"/>
          <w:sz w:val="28"/>
          <w:szCs w:val="28"/>
          <w:lang w:eastAsia="ru-RU"/>
        </w:rPr>
        <w:t>рублях и устанавливается для граждан и юридических лиц в размере, установленном положениями ст. 3.5</w:t>
      </w:r>
      <w:r w:rsidR="00954F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 </w:t>
      </w:r>
      <w:r w:rsidR="00954F11" w:rsidRPr="00954F1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D67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F1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D6757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954F11">
        <w:rPr>
          <w:rFonts w:ascii="Times New Roman" w:eastAsia="Times New Roman" w:hAnsi="Times New Roman"/>
          <w:sz w:val="28"/>
          <w:szCs w:val="28"/>
          <w:lang w:eastAsia="ru-RU"/>
        </w:rPr>
        <w:t>) в зависимости от </w:t>
      </w:r>
      <w:r w:rsidRPr="00D67576">
        <w:rPr>
          <w:rFonts w:ascii="Times New Roman" w:eastAsia="Times New Roman" w:hAnsi="Times New Roman"/>
          <w:sz w:val="28"/>
          <w:szCs w:val="28"/>
          <w:lang w:eastAsia="ru-RU"/>
        </w:rPr>
        <w:t>совершенного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Часть 1 ст. 20.25 КоАП РФ устанавливает административную ответственность за неуплату административного штрафа в срок, предусмотренный КоАП РФ.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Указанное влечет: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а) наложение административного штрафа в 2-кратном размере суммы неуплаченного административного штрафа, но не менее 1 000 рублей;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б) либо административный арест на срок до 15 суток;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в) либо обязательные работы на срок до 50 часов.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По общему правилу, установленному ч. 1 ст. 32.2 КоАП РФ, административный штраф должен быть уплачен в полном размере лицом, привлеченным к административной ответственности: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а) не позднее 60 дней со дня вступления постановления о наложении административного штрафа в законную силу (за исключением случаев, предусмотренных ч. ч. 1.1, 1.3 и 1.4 ст. 32.2 КоАП РФ);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б) либо со дня истечения срока отсрочки или срока рассрочки, предусмотренных ст. 31.5 КоАП РФ.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КоАП РФ и ст. 32.2 КоАП РФ следует, что лицо, привлеченное к администрати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>вной ответственности, обязано в </w:t>
      </w: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штрафа, наложенного на основании ч. 1 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ст. 20.25 КоАП РФ, образует самостоятельный состав административного правонарушения, предусмотренный названной нормой.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 ч. 1 ст. 20.25 КоАП РФ является формальным, то есть ответственность наступает независимо от того, был ли уплачен штраф позднее, и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независимо от причин пропуска срока уплаты. Такие обстоятельства, как характер совершенного правонарушения и имущественное положение привлекаемого к ответственности юридического лица, учитываются при назначении административного наказания (Постановление Нижегородского областного суда от 09.02.2015 N 7п-889/2014).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По общему правилу дело об административном правонарушении рассматривается по месту его совершения (ч. 1 ст. 29.5 КоАП РФ).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читывая, что обязанность по уплате административного штра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фа лежит на </w:t>
      </w: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конкретном (юридическом или физическом) лице, местом совершения административного правонарушения, предусмотренного ч. 1 ст. 20.25 КоАП РФ, следует считать место нахождения юридического лица или место жительства физического лица (индивидуального предпринимателя), не уплатившего наложенный на него административный штраф.</w:t>
      </w:r>
    </w:p>
    <w:p w:rsidR="003D4D65" w:rsidRPr="003D4D65" w:rsidRDefault="003D4D65" w:rsidP="003D4D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правонарушения по ч. 1 ст. 20.25 КоАП РФ являются: граждане, должностные лица, организации. При этом в санкции ч. 1 ст. 20.25 КоАП РФ прямо не указано, что она применяется только к определенным субъектам, в связи с чем данная норма </w:t>
      </w:r>
      <w:proofErr w:type="gramStart"/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действует</w:t>
      </w:r>
      <w:proofErr w:type="gramEnd"/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 в отношении юридического лица, за исключением случаев, если по смыслу данная норма относится и может быть применена только к физическому лицу (ч. 2 ст. 2.10 КоАП РФ). Следовательно, требования ч. 1 ст. 20.25 КоАП РФ </w:t>
      </w:r>
      <w:proofErr w:type="gramStart"/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>распространяются</w:t>
      </w:r>
      <w:proofErr w:type="gramEnd"/>
      <w:r w:rsidRPr="003D4D6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 на юридических лиц, за исключением возможности применения к ним административного наказания в виде административного ареста и обязательных работ (Постановление Калининградского областного суда от 28.10.2016 N 4А-459/2016).</w:t>
      </w:r>
    </w:p>
    <w:p w:rsidR="005751AE" w:rsidRPr="005751AE" w:rsidRDefault="005751AE" w:rsidP="005751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административный штраф не оплачен в установленный срок</w:t>
      </w:r>
      <w:r w:rsidRPr="005751AE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3F088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санкции предусмотренной ч. 1 ст. 20.25 КоАП РФ в виде </w:t>
      </w:r>
      <w:r w:rsidR="003F0882" w:rsidRPr="003F0882">
        <w:rPr>
          <w:rFonts w:ascii="Times New Roman" w:eastAsia="Times New Roman" w:hAnsi="Times New Roman"/>
          <w:sz w:val="28"/>
          <w:szCs w:val="28"/>
          <w:lang w:eastAsia="ru-RU"/>
        </w:rPr>
        <w:t>наложени</w:t>
      </w:r>
      <w:r w:rsidR="003F08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F0882" w:rsidRPr="003F088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штрафа в 2-кратном размере суммы неуплаченного административного штрафа, </w:t>
      </w:r>
      <w:r w:rsidR="00B35C9A">
        <w:rPr>
          <w:rFonts w:ascii="Times New Roman" w:eastAsia="Times New Roman" w:hAnsi="Times New Roman"/>
          <w:sz w:val="28"/>
          <w:szCs w:val="28"/>
          <w:lang w:eastAsia="ru-RU"/>
        </w:rPr>
        <w:t>наступают и</w:t>
      </w:r>
      <w:r w:rsidR="003F0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1AE">
        <w:rPr>
          <w:rFonts w:ascii="Times New Roman" w:eastAsia="Times New Roman" w:hAnsi="Times New Roman"/>
          <w:sz w:val="28"/>
          <w:szCs w:val="28"/>
          <w:lang w:eastAsia="ru-RU"/>
        </w:rPr>
        <w:t>следующие последствия:</w:t>
      </w:r>
    </w:p>
    <w:p w:rsidR="005751AE" w:rsidRPr="005751AE" w:rsidRDefault="003F0882" w:rsidP="005751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ab/>
        <w:t>уплата исполнительского сбора. Е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>сли штраф не уплачен в срок, то 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 наложении административного штрафа передается для его исполнения судебному приставу-исполнителю. </w:t>
      </w:r>
      <w:r w:rsidR="000F460D">
        <w:rPr>
          <w:rFonts w:ascii="Times New Roman" w:eastAsia="Times New Roman" w:hAnsi="Times New Roman"/>
          <w:sz w:val="28"/>
          <w:szCs w:val="28"/>
          <w:lang w:eastAsia="ru-RU"/>
        </w:rPr>
        <w:t>Судебным приставом-исполнителем будет предоставлено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для добровольного погашения штрафа. Если </w:t>
      </w:r>
      <w:r w:rsidR="000F460D">
        <w:rPr>
          <w:rFonts w:ascii="Times New Roman" w:eastAsia="Times New Roman" w:hAnsi="Times New Roman"/>
          <w:sz w:val="28"/>
          <w:szCs w:val="28"/>
          <w:lang w:eastAsia="ru-RU"/>
        </w:rPr>
        <w:t>штраф так и не будет оплачен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будет наложен исполнительский сбор. Его размер составляет 7% от суммы штрафа, но не менее 10 000 руб. </w:t>
      </w:r>
      <w:r w:rsidR="00AF3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>(ч. 5 ст. 32.2 КоАП РФ, ч. 1, 3 ст. 112 Закона об исполнительном производстве).</w:t>
      </w:r>
    </w:p>
    <w:p w:rsidR="005751AE" w:rsidRDefault="003F0882" w:rsidP="005751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ab/>
        <w:t>арест счета. Судебный пристав направ</w:t>
      </w:r>
      <w:r w:rsidR="000F460D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5751AE" w:rsidRPr="005751AE">
        <w:rPr>
          <w:rFonts w:ascii="Times New Roman" w:eastAsia="Times New Roman" w:hAnsi="Times New Roman"/>
          <w:sz w:val="28"/>
          <w:szCs w:val="28"/>
          <w:lang w:eastAsia="ru-RU"/>
        </w:rPr>
        <w:t>в банк (иную кредитную организацию) постановление об аресте денежных средств, которое исполняется незамедлительно (ч. 1, 3 ст. 81 названного Закона).</w:t>
      </w:r>
    </w:p>
    <w:p w:rsidR="001B5595" w:rsidRDefault="001B5595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основном административные штрафы, наложенные инспекцией в 2020 году, оплачивались в добровольном порядке. По состоянию на 2020 год мировыми судьями Новосибирской области вынесено 10 постановлений</w:t>
      </w:r>
      <w:r w:rsidRPr="001B5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9BE">
        <w:rPr>
          <w:rFonts w:ascii="Times New Roman" w:eastAsia="Times New Roman" w:hAnsi="Times New Roman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виновных лиц к административной ответственности по </w:t>
      </w:r>
      <w:r w:rsidR="002079BE">
        <w:rPr>
          <w:rFonts w:ascii="Times New Roman" w:eastAsia="Times New Roman" w:hAnsi="Times New Roman"/>
          <w:sz w:val="28"/>
          <w:szCs w:val="28"/>
          <w:lang w:eastAsia="ru-RU"/>
        </w:rPr>
        <w:t>ч. 1 ст.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20.25 КоАП РФ</w:t>
      </w:r>
      <w:r w:rsidR="00207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неуплаты наложенного инспекцией административного штрафа в установленный законом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9BE" w:rsidRDefault="002079BE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Отдельно хотелось бы подробнее остановиться на</w:t>
      </w:r>
      <w:r w:rsidRPr="002079BE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079BE">
        <w:rPr>
          <w:rFonts w:ascii="Times New Roman" w:eastAsia="Times New Roman" w:hAnsi="Times New Roman"/>
          <w:sz w:val="28"/>
          <w:szCs w:val="28"/>
          <w:lang w:eastAsia="ru-RU"/>
        </w:rPr>
        <w:t>тсрочк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79B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рассрочк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079B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постановления о назначении административного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A1CA4" w:rsidRDefault="009A1CA4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>На стадии приведения в исполнение постановления о наложении административного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штрафа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решение процессуальных вопросов, связанных с отсрочкой и рассрочкой исполнения.</w:t>
      </w:r>
    </w:p>
    <w:p w:rsidR="002079BE" w:rsidRDefault="001779DC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 31.5 КоАП РФ предусмотрены основания отсрочки и рассрочки исполнения постановления о назначении административного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штрафа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79DC" w:rsidRPr="001779DC" w:rsidRDefault="001779DC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>Так,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</w:t>
      </w:r>
    </w:p>
    <w:p w:rsidR="001779DC" w:rsidRDefault="001779DC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материального 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положения лица, привлеченного к 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proofErr w:type="gramEnd"/>
    </w:p>
    <w:p w:rsidR="00216899" w:rsidRDefault="00216899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сути, учитывая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216899">
        <w:rPr>
          <w:rFonts w:ascii="Times New Roman" w:eastAsia="Times New Roman" w:hAnsi="Times New Roman"/>
          <w:sz w:val="28"/>
          <w:szCs w:val="28"/>
          <w:lang w:eastAsia="ru-RU"/>
        </w:rPr>
        <w:t xml:space="preserve">тсрочка - перенос срока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уплаты административного штрафа </w:t>
      </w:r>
      <w:r w:rsidRPr="00216899">
        <w:rPr>
          <w:rFonts w:ascii="Times New Roman" w:eastAsia="Times New Roman" w:hAnsi="Times New Roman"/>
          <w:sz w:val="28"/>
          <w:szCs w:val="28"/>
          <w:lang w:eastAsia="ru-RU"/>
        </w:rPr>
        <w:t>на срок до одного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899" w:rsidRDefault="00216899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899">
        <w:rPr>
          <w:rFonts w:ascii="Times New Roman" w:eastAsia="Times New Roman" w:hAnsi="Times New Roman"/>
          <w:sz w:val="28"/>
          <w:szCs w:val="28"/>
          <w:lang w:eastAsia="ru-RU"/>
        </w:rPr>
        <w:t>Рассрочка - уплата административного штрафа по частям лицом, привлеченным к административной ответственности, на срок до трех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0B6F" w:rsidRDefault="006E65FE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0B6F" w:rsidRPr="006C0B6F">
        <w:rPr>
          <w:rFonts w:ascii="Times New Roman" w:eastAsia="Times New Roman" w:hAnsi="Times New Roman"/>
          <w:sz w:val="28"/>
          <w:szCs w:val="28"/>
          <w:lang w:eastAsia="ru-RU"/>
        </w:rPr>
        <w:t xml:space="preserve">о смыслу приведенных норм отсрочка исполнения 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 </w:t>
      </w:r>
      <w:r w:rsidR="006C0B6F">
        <w:rPr>
          <w:rFonts w:ascii="Times New Roman" w:eastAsia="Times New Roman" w:hAnsi="Times New Roman"/>
          <w:sz w:val="28"/>
          <w:szCs w:val="28"/>
          <w:lang w:eastAsia="ru-RU"/>
        </w:rPr>
        <w:t>назначении административного наказания</w:t>
      </w:r>
      <w:r w:rsidR="006C0B6F" w:rsidRPr="006C0B6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быть предоставлена </w:t>
      </w:r>
      <w:r w:rsidR="006C0B6F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судьей, </w:t>
      </w:r>
      <w:r w:rsidR="006C0B6F" w:rsidRPr="006C0B6F">
        <w:rPr>
          <w:rFonts w:ascii="Times New Roman" w:eastAsia="Times New Roman" w:hAnsi="Times New Roman"/>
          <w:sz w:val="28"/>
          <w:szCs w:val="28"/>
          <w:lang w:eastAsia="ru-RU"/>
        </w:rPr>
        <w:t>органом или должностным лицом, вынесшим указанное постановление, на срок более месяца, а рассрочка - более чем на 3 месяц</w:t>
      </w:r>
      <w:r w:rsidR="003E0D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0B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0B6F" w:rsidRDefault="00096EDE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>не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>т пер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ечня оснований для отсрочки или 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>рассрочки исполнения судебного акта, а лишь устанавлива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т критерий их 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- обстоятельства, затрудняющие исполнение </w:t>
      </w:r>
      <w:r w:rsidR="008E4CCB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назначении административного наказания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>, предоставляя суду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органу или должностному лицу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в каждом кон</w:t>
      </w:r>
      <w:r w:rsidR="008E4CCB">
        <w:rPr>
          <w:rFonts w:ascii="Times New Roman" w:eastAsia="Times New Roman" w:hAnsi="Times New Roman"/>
          <w:sz w:val="28"/>
          <w:szCs w:val="28"/>
          <w:lang w:eastAsia="ru-RU"/>
        </w:rPr>
        <w:t>кретном случае решать вопрос об </w:t>
      </w:r>
      <w:r w:rsidRPr="00096EDE">
        <w:rPr>
          <w:rFonts w:ascii="Times New Roman" w:eastAsia="Times New Roman" w:hAnsi="Times New Roman"/>
          <w:sz w:val="28"/>
          <w:szCs w:val="28"/>
          <w:lang w:eastAsia="ru-RU"/>
        </w:rPr>
        <w:t>их наличии с учетом всех обстоятельств дела, с соблюдением баланса интересов лиц, участвующих в деле.</w:t>
      </w:r>
      <w:proofErr w:type="gramEnd"/>
    </w:p>
    <w:p w:rsidR="009A1CA4" w:rsidRDefault="009A1CA4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отсрочки или расср</w:t>
      </w:r>
      <w:r w:rsidR="00811C51">
        <w:rPr>
          <w:rFonts w:ascii="Times New Roman" w:eastAsia="Times New Roman" w:hAnsi="Times New Roman"/>
          <w:sz w:val="28"/>
          <w:szCs w:val="28"/>
          <w:lang w:eastAsia="ru-RU"/>
        </w:rPr>
        <w:t>очки исполнения постановления о 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назначении административного наказания суд, орган, должностное лицо, вынесшие постановление, указывают в </w:t>
      </w:r>
      <w:r w:rsidR="00DB0F5E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срок, с которого начинается исполнение административного наказания (ч. 4 ст. 31.5 КоАП РФ). </w:t>
      </w:r>
    </w:p>
    <w:p w:rsidR="001779DC" w:rsidRDefault="001779DC" w:rsidP="0017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отсрочки или 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рассрочки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заявить ходатайств</w:t>
      </w:r>
      <w:proofErr w:type="gramStart"/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E4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>о ее</w:t>
      </w:r>
      <w:proofErr w:type="gramEnd"/>
      <w:r w:rsidRPr="001779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предоставлении. </w:t>
      </w:r>
    </w:p>
    <w:p w:rsidR="009A1CA4" w:rsidRDefault="009A1CA4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одатайство </w:t>
      </w:r>
      <w:r w:rsidR="00811C51" w:rsidRPr="00811C5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отсрочке или 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рассрочке штрафа подается суду </w:t>
      </w:r>
      <w:r w:rsidR="008E4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>или должностному лицу, рассматр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ивающему дело.</w:t>
      </w:r>
    </w:p>
    <w:p w:rsidR="00811C51" w:rsidRPr="009A1CA4" w:rsidRDefault="00811C51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C51">
        <w:rPr>
          <w:rFonts w:ascii="Times New Roman" w:eastAsia="Times New Roman" w:hAnsi="Times New Roman"/>
          <w:sz w:val="28"/>
          <w:szCs w:val="28"/>
          <w:lang w:eastAsia="ru-RU"/>
        </w:rPr>
        <w:t>Ходатайство об отсрочке или рассрочке исполнения штрафа может быть рассмотрено только по постановлению, вступившему в законную силу, то есть ходатайство о рассрочке либо отсрочке может быть подано по истечении срока на обжалование постановления.</w:t>
      </w:r>
    </w:p>
    <w:p w:rsidR="009A1CA4" w:rsidRPr="009A1CA4" w:rsidRDefault="009A1CA4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Ходатайство может быть подано в свободной форме, однако в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содержании необходимо предусмотреть следующее:</w:t>
      </w:r>
    </w:p>
    <w:p w:rsidR="009A1CA4" w:rsidRPr="009A1CA4" w:rsidRDefault="009A1CA4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>нформация о заявителе, лице, в отношении которого ведется дело об административном правонарушении, контакты для направления решения по ходатайству</w:t>
      </w:r>
      <w:r w:rsidR="003E0D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CA4" w:rsidRPr="009A1CA4" w:rsidRDefault="009A1CA4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 деле – номер дела. Его можно узнать из постановления о </w:t>
      </w:r>
      <w:r w:rsidR="00282151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15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 w:rsidR="002821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2151" w:rsidRDefault="00282151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9A1CA4"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снования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отсрочки или </w:t>
      </w:r>
      <w:r w:rsidR="009A1CA4"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рассрочки исполнения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A1CA4" w:rsidRPr="009A1CA4">
        <w:rPr>
          <w:rFonts w:ascii="Times New Roman" w:eastAsia="Times New Roman" w:hAnsi="Times New Roman"/>
          <w:sz w:val="28"/>
          <w:szCs w:val="28"/>
          <w:lang w:eastAsia="ru-RU"/>
        </w:rPr>
        <w:t>еобходимо доказать, что материальное положение правонарушителя не позволяет з</w:t>
      </w:r>
      <w:r w:rsidR="003E0D07">
        <w:rPr>
          <w:rFonts w:ascii="Times New Roman" w:eastAsia="Times New Roman" w:hAnsi="Times New Roman"/>
          <w:sz w:val="28"/>
          <w:szCs w:val="28"/>
          <w:lang w:eastAsia="ru-RU"/>
        </w:rPr>
        <w:t xml:space="preserve">аплатить штраф </w:t>
      </w:r>
      <w:proofErr w:type="gramStart"/>
      <w:r w:rsidR="003E0D07">
        <w:rPr>
          <w:rFonts w:ascii="Times New Roman" w:eastAsia="Times New Roman" w:hAnsi="Times New Roman"/>
          <w:sz w:val="28"/>
          <w:szCs w:val="28"/>
          <w:lang w:eastAsia="ru-RU"/>
        </w:rPr>
        <w:t>во время</w:t>
      </w:r>
      <w:proofErr w:type="gramEnd"/>
      <w:r w:rsidR="003E0D07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bookmarkStart w:id="0" w:name="_GoBack"/>
      <w:bookmarkEnd w:id="0"/>
    </w:p>
    <w:p w:rsidR="009A1CA4" w:rsidRDefault="00282151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A1CA4" w:rsidRPr="009A1CA4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proofErr w:type="gramEnd"/>
      <w:r w:rsidR="009A1CA4" w:rsidRPr="009A1C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подтверждающие полномочия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лица, подписавшего ходатайство.</w:t>
      </w:r>
    </w:p>
    <w:p w:rsidR="006D5675" w:rsidRPr="009A1CA4" w:rsidRDefault="006D5675" w:rsidP="006D56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D5675">
        <w:rPr>
          <w:rFonts w:ascii="Times New Roman" w:eastAsia="Times New Roman" w:hAnsi="Times New Roman"/>
          <w:sz w:val="28"/>
          <w:szCs w:val="28"/>
          <w:lang w:eastAsia="ru-RU"/>
        </w:rPr>
        <w:t>опускается собственноручный текст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5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Pr="006D5675">
        <w:rPr>
          <w:rFonts w:ascii="Times New Roman" w:eastAsia="Times New Roman" w:hAnsi="Times New Roman"/>
          <w:sz w:val="28"/>
          <w:szCs w:val="28"/>
          <w:lang w:eastAsia="ru-RU"/>
        </w:rPr>
        <w:t>он должен быть понятным и разборчивым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CA4" w:rsidRDefault="009A1CA4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CA4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пошлина за рассмотрение данного обращения не оплачивается.</w:t>
      </w:r>
    </w:p>
    <w:p w:rsidR="002A118E" w:rsidRDefault="002A118E" w:rsidP="002A1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18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обращение привлечённого к штрафу лица с </w:t>
      </w:r>
      <w:r w:rsidR="00C71EB1">
        <w:rPr>
          <w:rFonts w:ascii="Times New Roman" w:eastAsia="Times New Roman" w:hAnsi="Times New Roman"/>
          <w:sz w:val="28"/>
          <w:szCs w:val="28"/>
          <w:lang w:eastAsia="ru-RU"/>
        </w:rPr>
        <w:t>ходатайством об отсрочке или</w:t>
      </w:r>
      <w:r w:rsidRPr="002A118E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рассрочке после истечения шестидесятидневного срока уплаты штрафа теряет всякий смысл, так как уже возникнут основания для привлечения данного лица к ответственности за несвоевременную уплату штрафа. Таким образом, решение об обращении в суд, в орган, к должностному лицу, вынесшим постановление (решение) о назначении административного штрафа, с </w:t>
      </w:r>
      <w:r w:rsidR="00C71EB1">
        <w:rPr>
          <w:rFonts w:ascii="Times New Roman" w:eastAsia="Times New Roman" w:hAnsi="Times New Roman"/>
          <w:sz w:val="28"/>
          <w:szCs w:val="28"/>
          <w:lang w:eastAsia="ru-RU"/>
        </w:rPr>
        <w:t>ходатайством</w:t>
      </w:r>
      <w:r w:rsidRPr="002A118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отсрочке либо рассрочке его исполнения необходимо принимать своевременно — до истечения установленного законом срока уплаты административного штрафа.</w:t>
      </w:r>
    </w:p>
    <w:p w:rsidR="007C21A3" w:rsidRDefault="007C21A3" w:rsidP="002A1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КоАП РФ (статья 31.8 КоАП РФ), вопрос об отсрочке или рассрочке исполнения постановления рассматривается судьей или органом (должностным лицом), вынесшими постановление, в трехдневный срок со дня возникновения основания для разрешения соответствующего вопроса, т.е. со дня подачи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Заинтересованное лицо извещается о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выносится решение в виде определения, копия которого вручается лицу. В случае отсутствия указанн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высыла</w:t>
      </w:r>
      <w:r w:rsidR="004739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>тся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его вынесения</w:t>
      </w:r>
      <w:r w:rsidRPr="007C21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391E" w:rsidRDefault="0027391E" w:rsidP="009A1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9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неудовлетворении должностным лицом </w:t>
      </w:r>
      <w:r w:rsidR="00C71EB1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739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применении рассрочки или отсрочки, административный штраф необходимо уплатить в срок, указанный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7391E">
        <w:rPr>
          <w:rFonts w:ascii="Times New Roman" w:eastAsia="Times New Roman" w:hAnsi="Times New Roman"/>
          <w:sz w:val="28"/>
          <w:szCs w:val="28"/>
          <w:lang w:eastAsia="ru-RU"/>
        </w:rPr>
        <w:t>остановлении</w:t>
      </w:r>
      <w:r w:rsidR="00E65C0B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27391E">
        <w:rPr>
          <w:rFonts w:ascii="Times New Roman" w:eastAsia="Times New Roman" w:hAnsi="Times New Roman"/>
          <w:sz w:val="28"/>
          <w:szCs w:val="28"/>
          <w:lang w:eastAsia="ru-RU"/>
        </w:rPr>
        <w:t>. Неуплата административного штрафа в срок будет являться основанием для привлечения к административной ответственности по ст. 20.25 КоАП РФ</w:t>
      </w:r>
    </w:p>
    <w:p w:rsidR="002079BE" w:rsidRDefault="002079BE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595" w:rsidRDefault="001B5595" w:rsidP="007B7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990" w:rsidRDefault="00E11990" w:rsidP="007E0034">
      <w:pPr>
        <w:tabs>
          <w:tab w:val="left" w:pos="709"/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F3810" w:rsidRPr="007843FB" w:rsidRDefault="00AF3810" w:rsidP="007E0034">
      <w:pPr>
        <w:tabs>
          <w:tab w:val="left" w:pos="709"/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41D6B" w:rsidRPr="00C82BE4" w:rsidRDefault="00071726" w:rsidP="00C82B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071726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F41D6B" w:rsidRPr="00C82BE4" w:rsidSect="00E939E8">
      <w:footerReference w:type="default" r:id="rId9"/>
      <w:pgSz w:w="11906" w:h="16838"/>
      <w:pgMar w:top="851" w:right="850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96" w:rsidRDefault="00CF0096" w:rsidP="00A30CFC">
      <w:pPr>
        <w:spacing w:after="0" w:line="240" w:lineRule="auto"/>
      </w:pPr>
      <w:r>
        <w:separator/>
      </w:r>
    </w:p>
  </w:endnote>
  <w:endnote w:type="continuationSeparator" w:id="0">
    <w:p w:rsidR="00CF0096" w:rsidRDefault="00CF0096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309E0" w:rsidRPr="00113D0B" w:rsidRDefault="00A309E0">
        <w:pPr>
          <w:pStyle w:val="a8"/>
          <w:jc w:val="center"/>
          <w:rPr>
            <w:rFonts w:ascii="Times New Roman" w:hAnsi="Times New Roman"/>
          </w:rPr>
        </w:pPr>
        <w:r w:rsidRPr="00113D0B">
          <w:rPr>
            <w:rFonts w:ascii="Times New Roman" w:hAnsi="Times New Roman"/>
          </w:rPr>
          <w:fldChar w:fldCharType="begin"/>
        </w:r>
        <w:r w:rsidRPr="00113D0B">
          <w:rPr>
            <w:rFonts w:ascii="Times New Roman" w:hAnsi="Times New Roman"/>
          </w:rPr>
          <w:instrText>PAGE   \* MERGEFORMAT</w:instrText>
        </w:r>
        <w:r w:rsidRPr="00113D0B">
          <w:rPr>
            <w:rFonts w:ascii="Times New Roman" w:hAnsi="Times New Roman"/>
          </w:rPr>
          <w:fldChar w:fldCharType="separate"/>
        </w:r>
        <w:r w:rsidR="003E0D07">
          <w:rPr>
            <w:rFonts w:ascii="Times New Roman" w:hAnsi="Times New Roman"/>
            <w:noProof/>
          </w:rPr>
          <w:t>4</w:t>
        </w:r>
        <w:r w:rsidRPr="00113D0B">
          <w:rPr>
            <w:rFonts w:ascii="Times New Roman" w:hAnsi="Times New Roman"/>
          </w:rPr>
          <w:fldChar w:fldCharType="end"/>
        </w:r>
      </w:p>
    </w:sdtContent>
  </w:sdt>
  <w:p w:rsidR="00A309E0" w:rsidRPr="00113D0B" w:rsidRDefault="00A309E0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96" w:rsidRDefault="00CF0096" w:rsidP="00A30CFC">
      <w:pPr>
        <w:spacing w:after="0" w:line="240" w:lineRule="auto"/>
      </w:pPr>
      <w:r>
        <w:separator/>
      </w:r>
    </w:p>
  </w:footnote>
  <w:footnote w:type="continuationSeparator" w:id="0">
    <w:p w:rsidR="00CF0096" w:rsidRDefault="00CF0096" w:rsidP="00A3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469B7"/>
    <w:multiLevelType w:val="hybridMultilevel"/>
    <w:tmpl w:val="24202B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12F"/>
    <w:rsid w:val="0000583C"/>
    <w:rsid w:val="00005FBD"/>
    <w:rsid w:val="00006F30"/>
    <w:rsid w:val="00010D8E"/>
    <w:rsid w:val="00012A9E"/>
    <w:rsid w:val="0001359B"/>
    <w:rsid w:val="0001611A"/>
    <w:rsid w:val="00016953"/>
    <w:rsid w:val="00020C2A"/>
    <w:rsid w:val="00023B86"/>
    <w:rsid w:val="00024035"/>
    <w:rsid w:val="00027A6C"/>
    <w:rsid w:val="0003623E"/>
    <w:rsid w:val="00036EA9"/>
    <w:rsid w:val="00037174"/>
    <w:rsid w:val="00047027"/>
    <w:rsid w:val="000526B5"/>
    <w:rsid w:val="00053A4F"/>
    <w:rsid w:val="0005660D"/>
    <w:rsid w:val="00057AAE"/>
    <w:rsid w:val="00063B97"/>
    <w:rsid w:val="00064367"/>
    <w:rsid w:val="00064CB7"/>
    <w:rsid w:val="00067FCC"/>
    <w:rsid w:val="000710D3"/>
    <w:rsid w:val="00071726"/>
    <w:rsid w:val="00072C58"/>
    <w:rsid w:val="0007370B"/>
    <w:rsid w:val="00080694"/>
    <w:rsid w:val="000832B8"/>
    <w:rsid w:val="00087BDC"/>
    <w:rsid w:val="000920C6"/>
    <w:rsid w:val="00096EDE"/>
    <w:rsid w:val="000A0AC1"/>
    <w:rsid w:val="000C09F4"/>
    <w:rsid w:val="000C18D9"/>
    <w:rsid w:val="000C6A14"/>
    <w:rsid w:val="000D0BCE"/>
    <w:rsid w:val="000D73EB"/>
    <w:rsid w:val="000E6FE7"/>
    <w:rsid w:val="000E73C0"/>
    <w:rsid w:val="000F0903"/>
    <w:rsid w:val="000F460D"/>
    <w:rsid w:val="000F46C2"/>
    <w:rsid w:val="000F570F"/>
    <w:rsid w:val="00101088"/>
    <w:rsid w:val="00101928"/>
    <w:rsid w:val="00113D0B"/>
    <w:rsid w:val="001274B7"/>
    <w:rsid w:val="0014087B"/>
    <w:rsid w:val="00147016"/>
    <w:rsid w:val="00147C3E"/>
    <w:rsid w:val="00150892"/>
    <w:rsid w:val="00155B82"/>
    <w:rsid w:val="00157A39"/>
    <w:rsid w:val="00160C3D"/>
    <w:rsid w:val="00161740"/>
    <w:rsid w:val="00166032"/>
    <w:rsid w:val="0016696D"/>
    <w:rsid w:val="00166DEB"/>
    <w:rsid w:val="00170D16"/>
    <w:rsid w:val="00171811"/>
    <w:rsid w:val="001759FA"/>
    <w:rsid w:val="001779DC"/>
    <w:rsid w:val="001828CE"/>
    <w:rsid w:val="0018395D"/>
    <w:rsid w:val="001868AD"/>
    <w:rsid w:val="001A0532"/>
    <w:rsid w:val="001B0082"/>
    <w:rsid w:val="001B49A1"/>
    <w:rsid w:val="001B5595"/>
    <w:rsid w:val="001B65F4"/>
    <w:rsid w:val="001C1D14"/>
    <w:rsid w:val="001C42CB"/>
    <w:rsid w:val="001C51A0"/>
    <w:rsid w:val="001C6586"/>
    <w:rsid w:val="001C707A"/>
    <w:rsid w:val="001D629E"/>
    <w:rsid w:val="001E0AB1"/>
    <w:rsid w:val="001E1532"/>
    <w:rsid w:val="001E366E"/>
    <w:rsid w:val="001E3C97"/>
    <w:rsid w:val="001E70D9"/>
    <w:rsid w:val="001F083D"/>
    <w:rsid w:val="001F1144"/>
    <w:rsid w:val="001F1A56"/>
    <w:rsid w:val="002029F8"/>
    <w:rsid w:val="00202C08"/>
    <w:rsid w:val="00205749"/>
    <w:rsid w:val="002075B4"/>
    <w:rsid w:val="002079BE"/>
    <w:rsid w:val="00211C07"/>
    <w:rsid w:val="00216899"/>
    <w:rsid w:val="00222D1C"/>
    <w:rsid w:val="00223AF4"/>
    <w:rsid w:val="002246B9"/>
    <w:rsid w:val="002269DE"/>
    <w:rsid w:val="00231214"/>
    <w:rsid w:val="00232E19"/>
    <w:rsid w:val="00234424"/>
    <w:rsid w:val="00242189"/>
    <w:rsid w:val="0024504B"/>
    <w:rsid w:val="00245CC8"/>
    <w:rsid w:val="00246A90"/>
    <w:rsid w:val="00250F42"/>
    <w:rsid w:val="002515DD"/>
    <w:rsid w:val="002520E0"/>
    <w:rsid w:val="0025340C"/>
    <w:rsid w:val="00255114"/>
    <w:rsid w:val="002556AD"/>
    <w:rsid w:val="0025782E"/>
    <w:rsid w:val="00263221"/>
    <w:rsid w:val="00265563"/>
    <w:rsid w:val="00271D41"/>
    <w:rsid w:val="0027391E"/>
    <w:rsid w:val="00275D79"/>
    <w:rsid w:val="00275DBB"/>
    <w:rsid w:val="00282151"/>
    <w:rsid w:val="00282FE0"/>
    <w:rsid w:val="00283E11"/>
    <w:rsid w:val="0028484B"/>
    <w:rsid w:val="002849EC"/>
    <w:rsid w:val="00284E81"/>
    <w:rsid w:val="00284F32"/>
    <w:rsid w:val="002863AE"/>
    <w:rsid w:val="002921A4"/>
    <w:rsid w:val="002949DC"/>
    <w:rsid w:val="002A118E"/>
    <w:rsid w:val="002B0850"/>
    <w:rsid w:val="002B09F0"/>
    <w:rsid w:val="002C070D"/>
    <w:rsid w:val="002C0974"/>
    <w:rsid w:val="002C2C7B"/>
    <w:rsid w:val="002C3907"/>
    <w:rsid w:val="002C4107"/>
    <w:rsid w:val="002C4DA9"/>
    <w:rsid w:val="002D223F"/>
    <w:rsid w:val="002D33D5"/>
    <w:rsid w:val="002D4B77"/>
    <w:rsid w:val="002D6E65"/>
    <w:rsid w:val="002D774D"/>
    <w:rsid w:val="002E4D4C"/>
    <w:rsid w:val="002F1D42"/>
    <w:rsid w:val="002F25D7"/>
    <w:rsid w:val="002F4070"/>
    <w:rsid w:val="00305F21"/>
    <w:rsid w:val="00307A2B"/>
    <w:rsid w:val="00307A91"/>
    <w:rsid w:val="0031523F"/>
    <w:rsid w:val="00316F33"/>
    <w:rsid w:val="00317934"/>
    <w:rsid w:val="00324252"/>
    <w:rsid w:val="00325482"/>
    <w:rsid w:val="00325938"/>
    <w:rsid w:val="003268F5"/>
    <w:rsid w:val="00330D8C"/>
    <w:rsid w:val="00332C01"/>
    <w:rsid w:val="00334FA2"/>
    <w:rsid w:val="003353DB"/>
    <w:rsid w:val="00344443"/>
    <w:rsid w:val="00356B5B"/>
    <w:rsid w:val="003616FE"/>
    <w:rsid w:val="00364A3E"/>
    <w:rsid w:val="00365216"/>
    <w:rsid w:val="003662A1"/>
    <w:rsid w:val="0036675C"/>
    <w:rsid w:val="00366F7A"/>
    <w:rsid w:val="00370D51"/>
    <w:rsid w:val="00382B92"/>
    <w:rsid w:val="00382C10"/>
    <w:rsid w:val="003851AA"/>
    <w:rsid w:val="00387122"/>
    <w:rsid w:val="00392155"/>
    <w:rsid w:val="00396C78"/>
    <w:rsid w:val="00397F2C"/>
    <w:rsid w:val="003A1620"/>
    <w:rsid w:val="003A21F3"/>
    <w:rsid w:val="003A3236"/>
    <w:rsid w:val="003A4CB7"/>
    <w:rsid w:val="003A6305"/>
    <w:rsid w:val="003B2D85"/>
    <w:rsid w:val="003B7B10"/>
    <w:rsid w:val="003C738C"/>
    <w:rsid w:val="003D1F55"/>
    <w:rsid w:val="003D2290"/>
    <w:rsid w:val="003D4862"/>
    <w:rsid w:val="003D4D65"/>
    <w:rsid w:val="003D6B2D"/>
    <w:rsid w:val="003D7B1B"/>
    <w:rsid w:val="003E0D07"/>
    <w:rsid w:val="003E5F93"/>
    <w:rsid w:val="003F0882"/>
    <w:rsid w:val="003F29DF"/>
    <w:rsid w:val="003F62F0"/>
    <w:rsid w:val="003F718F"/>
    <w:rsid w:val="00400648"/>
    <w:rsid w:val="004037C6"/>
    <w:rsid w:val="004068B1"/>
    <w:rsid w:val="00407829"/>
    <w:rsid w:val="00414A89"/>
    <w:rsid w:val="00415511"/>
    <w:rsid w:val="00416136"/>
    <w:rsid w:val="00423124"/>
    <w:rsid w:val="0042762E"/>
    <w:rsid w:val="00433486"/>
    <w:rsid w:val="004425D9"/>
    <w:rsid w:val="0045496E"/>
    <w:rsid w:val="004703FF"/>
    <w:rsid w:val="00471FA3"/>
    <w:rsid w:val="00472AC4"/>
    <w:rsid w:val="00473953"/>
    <w:rsid w:val="0047633C"/>
    <w:rsid w:val="00480587"/>
    <w:rsid w:val="00481894"/>
    <w:rsid w:val="00483816"/>
    <w:rsid w:val="00487354"/>
    <w:rsid w:val="00491AC8"/>
    <w:rsid w:val="00494960"/>
    <w:rsid w:val="00496E07"/>
    <w:rsid w:val="004A0243"/>
    <w:rsid w:val="004A2224"/>
    <w:rsid w:val="004A493D"/>
    <w:rsid w:val="004A62B0"/>
    <w:rsid w:val="004B4025"/>
    <w:rsid w:val="004C008F"/>
    <w:rsid w:val="004C0325"/>
    <w:rsid w:val="004C5E77"/>
    <w:rsid w:val="004D3931"/>
    <w:rsid w:val="004D531F"/>
    <w:rsid w:val="004D7275"/>
    <w:rsid w:val="004D7C5A"/>
    <w:rsid w:val="004E0D37"/>
    <w:rsid w:val="004E19E9"/>
    <w:rsid w:val="004E4DE5"/>
    <w:rsid w:val="004E5B63"/>
    <w:rsid w:val="004E7396"/>
    <w:rsid w:val="004E7948"/>
    <w:rsid w:val="004F032E"/>
    <w:rsid w:val="004F09BA"/>
    <w:rsid w:val="004F19DB"/>
    <w:rsid w:val="004F4DD2"/>
    <w:rsid w:val="00500875"/>
    <w:rsid w:val="00501093"/>
    <w:rsid w:val="005041A0"/>
    <w:rsid w:val="00514F46"/>
    <w:rsid w:val="005171B8"/>
    <w:rsid w:val="005200A5"/>
    <w:rsid w:val="005201A5"/>
    <w:rsid w:val="005236A0"/>
    <w:rsid w:val="00525399"/>
    <w:rsid w:val="0053575B"/>
    <w:rsid w:val="005448AB"/>
    <w:rsid w:val="00547826"/>
    <w:rsid w:val="00547F30"/>
    <w:rsid w:val="005508C5"/>
    <w:rsid w:val="00551882"/>
    <w:rsid w:val="00552866"/>
    <w:rsid w:val="00552CD2"/>
    <w:rsid w:val="0055452D"/>
    <w:rsid w:val="00555BE2"/>
    <w:rsid w:val="00555C39"/>
    <w:rsid w:val="00560ABB"/>
    <w:rsid w:val="00564284"/>
    <w:rsid w:val="005643C0"/>
    <w:rsid w:val="005746B5"/>
    <w:rsid w:val="005751AE"/>
    <w:rsid w:val="00577075"/>
    <w:rsid w:val="00580109"/>
    <w:rsid w:val="00582ECE"/>
    <w:rsid w:val="00584BF0"/>
    <w:rsid w:val="00584CDB"/>
    <w:rsid w:val="00590494"/>
    <w:rsid w:val="005932F6"/>
    <w:rsid w:val="005934F6"/>
    <w:rsid w:val="005976DA"/>
    <w:rsid w:val="005A0FE6"/>
    <w:rsid w:val="005A2854"/>
    <w:rsid w:val="005A328F"/>
    <w:rsid w:val="005A3A5B"/>
    <w:rsid w:val="005A40B7"/>
    <w:rsid w:val="005A4D44"/>
    <w:rsid w:val="005A7852"/>
    <w:rsid w:val="005A7ECB"/>
    <w:rsid w:val="005B22B0"/>
    <w:rsid w:val="005B37D1"/>
    <w:rsid w:val="005B3DDD"/>
    <w:rsid w:val="005B46C6"/>
    <w:rsid w:val="005C1F1E"/>
    <w:rsid w:val="005C37C4"/>
    <w:rsid w:val="005C5284"/>
    <w:rsid w:val="005D085B"/>
    <w:rsid w:val="005D148D"/>
    <w:rsid w:val="005D375B"/>
    <w:rsid w:val="005D43A4"/>
    <w:rsid w:val="005D4A9C"/>
    <w:rsid w:val="005D4ABA"/>
    <w:rsid w:val="005D7BFB"/>
    <w:rsid w:val="005E0161"/>
    <w:rsid w:val="005E2C2F"/>
    <w:rsid w:val="005E346B"/>
    <w:rsid w:val="005E7D48"/>
    <w:rsid w:val="005F06DF"/>
    <w:rsid w:val="005F4AE9"/>
    <w:rsid w:val="005F6057"/>
    <w:rsid w:val="005F6CA5"/>
    <w:rsid w:val="00601030"/>
    <w:rsid w:val="00607368"/>
    <w:rsid w:val="0061066B"/>
    <w:rsid w:val="00613443"/>
    <w:rsid w:val="0061640F"/>
    <w:rsid w:val="00617AB7"/>
    <w:rsid w:val="0062398E"/>
    <w:rsid w:val="00623F7D"/>
    <w:rsid w:val="006278BF"/>
    <w:rsid w:val="00627B1B"/>
    <w:rsid w:val="006344D5"/>
    <w:rsid w:val="00634656"/>
    <w:rsid w:val="00636E99"/>
    <w:rsid w:val="006375A2"/>
    <w:rsid w:val="006429AD"/>
    <w:rsid w:val="0064325E"/>
    <w:rsid w:val="00643795"/>
    <w:rsid w:val="0065327E"/>
    <w:rsid w:val="00653BC7"/>
    <w:rsid w:val="00655CE9"/>
    <w:rsid w:val="006608EF"/>
    <w:rsid w:val="006620DC"/>
    <w:rsid w:val="00662ABA"/>
    <w:rsid w:val="00663CEA"/>
    <w:rsid w:val="0067012B"/>
    <w:rsid w:val="00672696"/>
    <w:rsid w:val="00675549"/>
    <w:rsid w:val="00680B5A"/>
    <w:rsid w:val="006811DE"/>
    <w:rsid w:val="00687114"/>
    <w:rsid w:val="0068733F"/>
    <w:rsid w:val="006924C7"/>
    <w:rsid w:val="006A1E03"/>
    <w:rsid w:val="006A5366"/>
    <w:rsid w:val="006B34DC"/>
    <w:rsid w:val="006C0B6F"/>
    <w:rsid w:val="006C1A41"/>
    <w:rsid w:val="006C7BCE"/>
    <w:rsid w:val="006D11D5"/>
    <w:rsid w:val="006D148A"/>
    <w:rsid w:val="006D1AFD"/>
    <w:rsid w:val="006D30C5"/>
    <w:rsid w:val="006D5675"/>
    <w:rsid w:val="006D6A11"/>
    <w:rsid w:val="006D74F1"/>
    <w:rsid w:val="006D7AE9"/>
    <w:rsid w:val="006E079A"/>
    <w:rsid w:val="006E0BCC"/>
    <w:rsid w:val="006E1131"/>
    <w:rsid w:val="006E1DA1"/>
    <w:rsid w:val="006E1DAF"/>
    <w:rsid w:val="006E3827"/>
    <w:rsid w:val="006E5A9A"/>
    <w:rsid w:val="006E5D90"/>
    <w:rsid w:val="006E6115"/>
    <w:rsid w:val="006E65FE"/>
    <w:rsid w:val="006E6CCC"/>
    <w:rsid w:val="006E7E85"/>
    <w:rsid w:val="006F0F53"/>
    <w:rsid w:val="006F249D"/>
    <w:rsid w:val="006F2E0F"/>
    <w:rsid w:val="006F751D"/>
    <w:rsid w:val="0070044A"/>
    <w:rsid w:val="00702859"/>
    <w:rsid w:val="00705C8C"/>
    <w:rsid w:val="00706F5D"/>
    <w:rsid w:val="00710804"/>
    <w:rsid w:val="00711990"/>
    <w:rsid w:val="00714086"/>
    <w:rsid w:val="007210BF"/>
    <w:rsid w:val="007212C7"/>
    <w:rsid w:val="00722B4F"/>
    <w:rsid w:val="00723F04"/>
    <w:rsid w:val="00727474"/>
    <w:rsid w:val="0073577C"/>
    <w:rsid w:val="007361C7"/>
    <w:rsid w:val="007371D8"/>
    <w:rsid w:val="007404F3"/>
    <w:rsid w:val="00742380"/>
    <w:rsid w:val="007515B5"/>
    <w:rsid w:val="00754E26"/>
    <w:rsid w:val="00755B37"/>
    <w:rsid w:val="007631B5"/>
    <w:rsid w:val="00764452"/>
    <w:rsid w:val="00770BB2"/>
    <w:rsid w:val="007744ED"/>
    <w:rsid w:val="00774663"/>
    <w:rsid w:val="00775A89"/>
    <w:rsid w:val="007774C6"/>
    <w:rsid w:val="007843FB"/>
    <w:rsid w:val="00785F90"/>
    <w:rsid w:val="00791247"/>
    <w:rsid w:val="00791431"/>
    <w:rsid w:val="00794FCA"/>
    <w:rsid w:val="00797CEC"/>
    <w:rsid w:val="007A7D04"/>
    <w:rsid w:val="007B08D2"/>
    <w:rsid w:val="007B3FC4"/>
    <w:rsid w:val="007B6C7F"/>
    <w:rsid w:val="007B77FD"/>
    <w:rsid w:val="007B7B90"/>
    <w:rsid w:val="007C21A3"/>
    <w:rsid w:val="007D2E2D"/>
    <w:rsid w:val="007D7BAD"/>
    <w:rsid w:val="007E0034"/>
    <w:rsid w:val="007E5A51"/>
    <w:rsid w:val="007E6F01"/>
    <w:rsid w:val="007F055A"/>
    <w:rsid w:val="007F1F67"/>
    <w:rsid w:val="007F635F"/>
    <w:rsid w:val="0080119E"/>
    <w:rsid w:val="008024B7"/>
    <w:rsid w:val="00802983"/>
    <w:rsid w:val="0080418B"/>
    <w:rsid w:val="0081042A"/>
    <w:rsid w:val="00811C51"/>
    <w:rsid w:val="0081440A"/>
    <w:rsid w:val="008158B8"/>
    <w:rsid w:val="00823E43"/>
    <w:rsid w:val="00824589"/>
    <w:rsid w:val="008271AD"/>
    <w:rsid w:val="00832ABE"/>
    <w:rsid w:val="0083795F"/>
    <w:rsid w:val="00840264"/>
    <w:rsid w:val="00845B46"/>
    <w:rsid w:val="00850FB5"/>
    <w:rsid w:val="00857F3A"/>
    <w:rsid w:val="00857F46"/>
    <w:rsid w:val="00862C88"/>
    <w:rsid w:val="00862CE9"/>
    <w:rsid w:val="00864138"/>
    <w:rsid w:val="0086705A"/>
    <w:rsid w:val="008701F9"/>
    <w:rsid w:val="00871428"/>
    <w:rsid w:val="008741E1"/>
    <w:rsid w:val="00877DC9"/>
    <w:rsid w:val="008823F2"/>
    <w:rsid w:val="008A13A9"/>
    <w:rsid w:val="008A5678"/>
    <w:rsid w:val="008A70A9"/>
    <w:rsid w:val="008B24E9"/>
    <w:rsid w:val="008B337C"/>
    <w:rsid w:val="008B3447"/>
    <w:rsid w:val="008B4283"/>
    <w:rsid w:val="008C04F0"/>
    <w:rsid w:val="008C093B"/>
    <w:rsid w:val="008C2951"/>
    <w:rsid w:val="008C785B"/>
    <w:rsid w:val="008D436D"/>
    <w:rsid w:val="008D6CD0"/>
    <w:rsid w:val="008D70EA"/>
    <w:rsid w:val="008D7BDC"/>
    <w:rsid w:val="008E1E7A"/>
    <w:rsid w:val="008E22F7"/>
    <w:rsid w:val="008E2692"/>
    <w:rsid w:val="008E38F6"/>
    <w:rsid w:val="008E4CCB"/>
    <w:rsid w:val="008F0793"/>
    <w:rsid w:val="008F1785"/>
    <w:rsid w:val="008F77FF"/>
    <w:rsid w:val="00900015"/>
    <w:rsid w:val="00901ADC"/>
    <w:rsid w:val="009026EE"/>
    <w:rsid w:val="00903E07"/>
    <w:rsid w:val="00904AC5"/>
    <w:rsid w:val="00907DB4"/>
    <w:rsid w:val="009132A5"/>
    <w:rsid w:val="00913ED9"/>
    <w:rsid w:val="009149F6"/>
    <w:rsid w:val="00924A7B"/>
    <w:rsid w:val="0093124F"/>
    <w:rsid w:val="00944DAA"/>
    <w:rsid w:val="0094630C"/>
    <w:rsid w:val="00947534"/>
    <w:rsid w:val="00950369"/>
    <w:rsid w:val="009510D2"/>
    <w:rsid w:val="00951769"/>
    <w:rsid w:val="00954F11"/>
    <w:rsid w:val="00956EE9"/>
    <w:rsid w:val="00956F0E"/>
    <w:rsid w:val="0096132A"/>
    <w:rsid w:val="009627B9"/>
    <w:rsid w:val="00964F79"/>
    <w:rsid w:val="00970BBD"/>
    <w:rsid w:val="00971AEC"/>
    <w:rsid w:val="00972DB2"/>
    <w:rsid w:val="00977645"/>
    <w:rsid w:val="00981F85"/>
    <w:rsid w:val="009830E6"/>
    <w:rsid w:val="009850C0"/>
    <w:rsid w:val="009875F2"/>
    <w:rsid w:val="009919DD"/>
    <w:rsid w:val="009937B4"/>
    <w:rsid w:val="009962A5"/>
    <w:rsid w:val="00997008"/>
    <w:rsid w:val="009A0E65"/>
    <w:rsid w:val="009A1CA4"/>
    <w:rsid w:val="009A1D4A"/>
    <w:rsid w:val="009A2F36"/>
    <w:rsid w:val="009A4026"/>
    <w:rsid w:val="009A405B"/>
    <w:rsid w:val="009A56C0"/>
    <w:rsid w:val="009A65F8"/>
    <w:rsid w:val="009B6D96"/>
    <w:rsid w:val="009C11AC"/>
    <w:rsid w:val="009C378A"/>
    <w:rsid w:val="009C6428"/>
    <w:rsid w:val="009C6D03"/>
    <w:rsid w:val="009C7BCA"/>
    <w:rsid w:val="009C7F80"/>
    <w:rsid w:val="009D3BCB"/>
    <w:rsid w:val="009D570B"/>
    <w:rsid w:val="009D629C"/>
    <w:rsid w:val="009D65F1"/>
    <w:rsid w:val="009E4D00"/>
    <w:rsid w:val="009E7736"/>
    <w:rsid w:val="009F0354"/>
    <w:rsid w:val="009F1CE2"/>
    <w:rsid w:val="009F4C6E"/>
    <w:rsid w:val="00A008D9"/>
    <w:rsid w:val="00A011B7"/>
    <w:rsid w:val="00A01FAE"/>
    <w:rsid w:val="00A0227B"/>
    <w:rsid w:val="00A025B6"/>
    <w:rsid w:val="00A05D01"/>
    <w:rsid w:val="00A12231"/>
    <w:rsid w:val="00A15E91"/>
    <w:rsid w:val="00A17195"/>
    <w:rsid w:val="00A220C5"/>
    <w:rsid w:val="00A24DF6"/>
    <w:rsid w:val="00A24FBD"/>
    <w:rsid w:val="00A309E0"/>
    <w:rsid w:val="00A30CFC"/>
    <w:rsid w:val="00A314C0"/>
    <w:rsid w:val="00A34210"/>
    <w:rsid w:val="00A367D1"/>
    <w:rsid w:val="00A430B0"/>
    <w:rsid w:val="00A438EF"/>
    <w:rsid w:val="00A52AC7"/>
    <w:rsid w:val="00A53B05"/>
    <w:rsid w:val="00A558F0"/>
    <w:rsid w:val="00A55B5E"/>
    <w:rsid w:val="00A71C51"/>
    <w:rsid w:val="00A739E9"/>
    <w:rsid w:val="00A73EB9"/>
    <w:rsid w:val="00A755D9"/>
    <w:rsid w:val="00A75863"/>
    <w:rsid w:val="00A8493D"/>
    <w:rsid w:val="00A8625D"/>
    <w:rsid w:val="00A9055A"/>
    <w:rsid w:val="00A90ACF"/>
    <w:rsid w:val="00AA02BD"/>
    <w:rsid w:val="00AA05F9"/>
    <w:rsid w:val="00AA0724"/>
    <w:rsid w:val="00AA2891"/>
    <w:rsid w:val="00AA2E01"/>
    <w:rsid w:val="00AA655F"/>
    <w:rsid w:val="00AA7CEC"/>
    <w:rsid w:val="00AB64B2"/>
    <w:rsid w:val="00AC36E2"/>
    <w:rsid w:val="00AC5123"/>
    <w:rsid w:val="00AD0EF1"/>
    <w:rsid w:val="00AD108A"/>
    <w:rsid w:val="00AD1552"/>
    <w:rsid w:val="00AD2236"/>
    <w:rsid w:val="00AD2820"/>
    <w:rsid w:val="00AD4219"/>
    <w:rsid w:val="00AD4E8F"/>
    <w:rsid w:val="00AD517B"/>
    <w:rsid w:val="00AD59A4"/>
    <w:rsid w:val="00AD708B"/>
    <w:rsid w:val="00AD7844"/>
    <w:rsid w:val="00AE030D"/>
    <w:rsid w:val="00AE2041"/>
    <w:rsid w:val="00AE32B7"/>
    <w:rsid w:val="00AE584C"/>
    <w:rsid w:val="00AE5DF2"/>
    <w:rsid w:val="00AF0091"/>
    <w:rsid w:val="00AF3810"/>
    <w:rsid w:val="00AF5443"/>
    <w:rsid w:val="00B006CF"/>
    <w:rsid w:val="00B029FE"/>
    <w:rsid w:val="00B06505"/>
    <w:rsid w:val="00B14D70"/>
    <w:rsid w:val="00B20CEA"/>
    <w:rsid w:val="00B24620"/>
    <w:rsid w:val="00B247D8"/>
    <w:rsid w:val="00B35C9A"/>
    <w:rsid w:val="00B35F1B"/>
    <w:rsid w:val="00B36501"/>
    <w:rsid w:val="00B36636"/>
    <w:rsid w:val="00B42989"/>
    <w:rsid w:val="00B43147"/>
    <w:rsid w:val="00B4458B"/>
    <w:rsid w:val="00B4507E"/>
    <w:rsid w:val="00B4597F"/>
    <w:rsid w:val="00B46051"/>
    <w:rsid w:val="00B5172F"/>
    <w:rsid w:val="00B53EBE"/>
    <w:rsid w:val="00B55445"/>
    <w:rsid w:val="00B611E0"/>
    <w:rsid w:val="00B620F0"/>
    <w:rsid w:val="00B63283"/>
    <w:rsid w:val="00B64295"/>
    <w:rsid w:val="00B65DC8"/>
    <w:rsid w:val="00B711AD"/>
    <w:rsid w:val="00B72EC9"/>
    <w:rsid w:val="00B72F86"/>
    <w:rsid w:val="00B7449A"/>
    <w:rsid w:val="00B773E8"/>
    <w:rsid w:val="00B77FD9"/>
    <w:rsid w:val="00B86185"/>
    <w:rsid w:val="00B86ADA"/>
    <w:rsid w:val="00B941BC"/>
    <w:rsid w:val="00B94502"/>
    <w:rsid w:val="00B94C72"/>
    <w:rsid w:val="00BA0770"/>
    <w:rsid w:val="00BA0B56"/>
    <w:rsid w:val="00BA1662"/>
    <w:rsid w:val="00BA1978"/>
    <w:rsid w:val="00BA1A10"/>
    <w:rsid w:val="00BA2CEA"/>
    <w:rsid w:val="00BB0138"/>
    <w:rsid w:val="00BB058D"/>
    <w:rsid w:val="00BB6742"/>
    <w:rsid w:val="00BC3879"/>
    <w:rsid w:val="00BC4D20"/>
    <w:rsid w:val="00BC5A10"/>
    <w:rsid w:val="00BC747C"/>
    <w:rsid w:val="00BD25C5"/>
    <w:rsid w:val="00BD2D0C"/>
    <w:rsid w:val="00BD5822"/>
    <w:rsid w:val="00BE09A7"/>
    <w:rsid w:val="00BE12FD"/>
    <w:rsid w:val="00BE2DCD"/>
    <w:rsid w:val="00BE7B53"/>
    <w:rsid w:val="00BF68BF"/>
    <w:rsid w:val="00BF6FC1"/>
    <w:rsid w:val="00BF7742"/>
    <w:rsid w:val="00BF7F37"/>
    <w:rsid w:val="00C00882"/>
    <w:rsid w:val="00C03AA4"/>
    <w:rsid w:val="00C04145"/>
    <w:rsid w:val="00C07680"/>
    <w:rsid w:val="00C1363A"/>
    <w:rsid w:val="00C15DAF"/>
    <w:rsid w:val="00C17213"/>
    <w:rsid w:val="00C345EA"/>
    <w:rsid w:val="00C37E61"/>
    <w:rsid w:val="00C42FFD"/>
    <w:rsid w:val="00C43E75"/>
    <w:rsid w:val="00C45AC9"/>
    <w:rsid w:val="00C50A93"/>
    <w:rsid w:val="00C556AA"/>
    <w:rsid w:val="00C56D8B"/>
    <w:rsid w:val="00C57D3F"/>
    <w:rsid w:val="00C60ECB"/>
    <w:rsid w:val="00C616F0"/>
    <w:rsid w:val="00C63A96"/>
    <w:rsid w:val="00C63B13"/>
    <w:rsid w:val="00C66227"/>
    <w:rsid w:val="00C71EB1"/>
    <w:rsid w:val="00C73BA8"/>
    <w:rsid w:val="00C81F16"/>
    <w:rsid w:val="00C82BE4"/>
    <w:rsid w:val="00C85CF1"/>
    <w:rsid w:val="00C864C7"/>
    <w:rsid w:val="00C867BE"/>
    <w:rsid w:val="00C90479"/>
    <w:rsid w:val="00C91FC8"/>
    <w:rsid w:val="00C920B4"/>
    <w:rsid w:val="00C94B71"/>
    <w:rsid w:val="00CA347C"/>
    <w:rsid w:val="00CB043E"/>
    <w:rsid w:val="00CB04F7"/>
    <w:rsid w:val="00CB1191"/>
    <w:rsid w:val="00CB1D3A"/>
    <w:rsid w:val="00CB1FB9"/>
    <w:rsid w:val="00CB39A1"/>
    <w:rsid w:val="00CB5042"/>
    <w:rsid w:val="00CC0580"/>
    <w:rsid w:val="00CC2E2D"/>
    <w:rsid w:val="00CC59FC"/>
    <w:rsid w:val="00CD0F97"/>
    <w:rsid w:val="00CD21A6"/>
    <w:rsid w:val="00CD266E"/>
    <w:rsid w:val="00CD2A4C"/>
    <w:rsid w:val="00CD3F3B"/>
    <w:rsid w:val="00CD5540"/>
    <w:rsid w:val="00CD567E"/>
    <w:rsid w:val="00CE297E"/>
    <w:rsid w:val="00CE2E4A"/>
    <w:rsid w:val="00CE4119"/>
    <w:rsid w:val="00CE50D6"/>
    <w:rsid w:val="00CE7CE5"/>
    <w:rsid w:val="00CF0096"/>
    <w:rsid w:val="00CF0E32"/>
    <w:rsid w:val="00CF447F"/>
    <w:rsid w:val="00CF45C2"/>
    <w:rsid w:val="00CF5EE7"/>
    <w:rsid w:val="00CF7297"/>
    <w:rsid w:val="00D017F0"/>
    <w:rsid w:val="00D054DB"/>
    <w:rsid w:val="00D10E2C"/>
    <w:rsid w:val="00D12A76"/>
    <w:rsid w:val="00D130AE"/>
    <w:rsid w:val="00D21AF3"/>
    <w:rsid w:val="00D22EC0"/>
    <w:rsid w:val="00D24514"/>
    <w:rsid w:val="00D31AB0"/>
    <w:rsid w:val="00D3278A"/>
    <w:rsid w:val="00D3718C"/>
    <w:rsid w:val="00D37ADC"/>
    <w:rsid w:val="00D43FF5"/>
    <w:rsid w:val="00D53B4B"/>
    <w:rsid w:val="00D55211"/>
    <w:rsid w:val="00D6254B"/>
    <w:rsid w:val="00D63666"/>
    <w:rsid w:val="00D6490B"/>
    <w:rsid w:val="00D665B6"/>
    <w:rsid w:val="00D66F93"/>
    <w:rsid w:val="00D67576"/>
    <w:rsid w:val="00D73EF0"/>
    <w:rsid w:val="00D74458"/>
    <w:rsid w:val="00D7451C"/>
    <w:rsid w:val="00D74E41"/>
    <w:rsid w:val="00D768FF"/>
    <w:rsid w:val="00D815C7"/>
    <w:rsid w:val="00D85BDA"/>
    <w:rsid w:val="00D8731B"/>
    <w:rsid w:val="00D87FDE"/>
    <w:rsid w:val="00D9432D"/>
    <w:rsid w:val="00D96CC6"/>
    <w:rsid w:val="00DA0775"/>
    <w:rsid w:val="00DA0B6A"/>
    <w:rsid w:val="00DA0C86"/>
    <w:rsid w:val="00DA26E5"/>
    <w:rsid w:val="00DA3F7E"/>
    <w:rsid w:val="00DA5D2C"/>
    <w:rsid w:val="00DA75F7"/>
    <w:rsid w:val="00DB0F5E"/>
    <w:rsid w:val="00DB1ABD"/>
    <w:rsid w:val="00DB5227"/>
    <w:rsid w:val="00DB697B"/>
    <w:rsid w:val="00DB76BE"/>
    <w:rsid w:val="00DC6932"/>
    <w:rsid w:val="00DD3398"/>
    <w:rsid w:val="00DD5BDC"/>
    <w:rsid w:val="00DD6C2E"/>
    <w:rsid w:val="00DE3C6D"/>
    <w:rsid w:val="00DE4810"/>
    <w:rsid w:val="00DF38D7"/>
    <w:rsid w:val="00E0181A"/>
    <w:rsid w:val="00E047B6"/>
    <w:rsid w:val="00E1178E"/>
    <w:rsid w:val="00E11990"/>
    <w:rsid w:val="00E20387"/>
    <w:rsid w:val="00E2087D"/>
    <w:rsid w:val="00E318D5"/>
    <w:rsid w:val="00E41096"/>
    <w:rsid w:val="00E427BC"/>
    <w:rsid w:val="00E45101"/>
    <w:rsid w:val="00E45584"/>
    <w:rsid w:val="00E45D46"/>
    <w:rsid w:val="00E46FEF"/>
    <w:rsid w:val="00E479E4"/>
    <w:rsid w:val="00E515E1"/>
    <w:rsid w:val="00E522F1"/>
    <w:rsid w:val="00E56A3F"/>
    <w:rsid w:val="00E6306F"/>
    <w:rsid w:val="00E64B5F"/>
    <w:rsid w:val="00E65C0B"/>
    <w:rsid w:val="00E70B16"/>
    <w:rsid w:val="00E7225E"/>
    <w:rsid w:val="00E72DAE"/>
    <w:rsid w:val="00E758F8"/>
    <w:rsid w:val="00E779E7"/>
    <w:rsid w:val="00E80499"/>
    <w:rsid w:val="00E8151F"/>
    <w:rsid w:val="00E8375D"/>
    <w:rsid w:val="00E939E8"/>
    <w:rsid w:val="00E93F5D"/>
    <w:rsid w:val="00EA0D20"/>
    <w:rsid w:val="00EA1406"/>
    <w:rsid w:val="00EB1EB5"/>
    <w:rsid w:val="00EB3C98"/>
    <w:rsid w:val="00EC47A8"/>
    <w:rsid w:val="00ED0750"/>
    <w:rsid w:val="00ED272B"/>
    <w:rsid w:val="00ED3820"/>
    <w:rsid w:val="00EE0DA5"/>
    <w:rsid w:val="00EE27C2"/>
    <w:rsid w:val="00EE2A8A"/>
    <w:rsid w:val="00EE40AA"/>
    <w:rsid w:val="00EE4C46"/>
    <w:rsid w:val="00EE7B65"/>
    <w:rsid w:val="00EF035F"/>
    <w:rsid w:val="00EF2C30"/>
    <w:rsid w:val="00EF4076"/>
    <w:rsid w:val="00EF7722"/>
    <w:rsid w:val="00F02C03"/>
    <w:rsid w:val="00F02EC3"/>
    <w:rsid w:val="00F031CA"/>
    <w:rsid w:val="00F05CD4"/>
    <w:rsid w:val="00F06EE2"/>
    <w:rsid w:val="00F10B52"/>
    <w:rsid w:val="00F13A44"/>
    <w:rsid w:val="00F14A80"/>
    <w:rsid w:val="00F166E9"/>
    <w:rsid w:val="00F210A0"/>
    <w:rsid w:val="00F2161E"/>
    <w:rsid w:val="00F21AD1"/>
    <w:rsid w:val="00F21C01"/>
    <w:rsid w:val="00F22603"/>
    <w:rsid w:val="00F37783"/>
    <w:rsid w:val="00F40B78"/>
    <w:rsid w:val="00F41D6B"/>
    <w:rsid w:val="00F430BA"/>
    <w:rsid w:val="00F450EE"/>
    <w:rsid w:val="00F45179"/>
    <w:rsid w:val="00F53EE7"/>
    <w:rsid w:val="00F56E87"/>
    <w:rsid w:val="00F61EF9"/>
    <w:rsid w:val="00F628C1"/>
    <w:rsid w:val="00F654B7"/>
    <w:rsid w:val="00F7160A"/>
    <w:rsid w:val="00F76216"/>
    <w:rsid w:val="00F826CF"/>
    <w:rsid w:val="00F84797"/>
    <w:rsid w:val="00F904E7"/>
    <w:rsid w:val="00F90E65"/>
    <w:rsid w:val="00F92C7C"/>
    <w:rsid w:val="00F932E9"/>
    <w:rsid w:val="00F95A27"/>
    <w:rsid w:val="00F97208"/>
    <w:rsid w:val="00FA680B"/>
    <w:rsid w:val="00FA6B26"/>
    <w:rsid w:val="00FB1C80"/>
    <w:rsid w:val="00FB660A"/>
    <w:rsid w:val="00FC147D"/>
    <w:rsid w:val="00FC7B36"/>
    <w:rsid w:val="00FC7BCD"/>
    <w:rsid w:val="00FD07E8"/>
    <w:rsid w:val="00FD0BA7"/>
    <w:rsid w:val="00FD2049"/>
    <w:rsid w:val="00FD3A9F"/>
    <w:rsid w:val="00FD48B8"/>
    <w:rsid w:val="00FE028F"/>
    <w:rsid w:val="00FE2807"/>
    <w:rsid w:val="00FE3F2C"/>
    <w:rsid w:val="00FE4E2C"/>
    <w:rsid w:val="00FE7AB1"/>
    <w:rsid w:val="00FF0377"/>
    <w:rsid w:val="00FF1270"/>
    <w:rsid w:val="00FF183E"/>
    <w:rsid w:val="00FF18E2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869BA5-2650-40F8-BA56-DB373872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Колмогорова Екатерина Константиновна</cp:lastModifiedBy>
  <cp:revision>39</cp:revision>
  <cp:lastPrinted>2017-02-10T05:49:00Z</cp:lastPrinted>
  <dcterms:created xsi:type="dcterms:W3CDTF">2021-03-15T09:29:00Z</dcterms:created>
  <dcterms:modified xsi:type="dcterms:W3CDTF">2021-03-25T09:06:00Z</dcterms:modified>
</cp:coreProperties>
</file>