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BF" w:rsidRDefault="00474F82" w:rsidP="006A7DBF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Обобщение </w:t>
      </w:r>
      <w:r w:rsidR="003D46FE">
        <w:rPr>
          <w:rFonts w:ascii="Times New Roman" w:hAnsi="Times New Roman"/>
          <w:b/>
          <w:sz w:val="32"/>
          <w:szCs w:val="32"/>
        </w:rPr>
        <w:t xml:space="preserve">и анализ </w:t>
      </w:r>
      <w:r w:rsidR="00D77697">
        <w:rPr>
          <w:rFonts w:ascii="Times New Roman" w:hAnsi="Times New Roman"/>
          <w:b/>
          <w:sz w:val="32"/>
          <w:szCs w:val="32"/>
        </w:rPr>
        <w:t>правоприменительной практики контрольно-надзорной деятельности и</w:t>
      </w:r>
      <w:r w:rsidR="006A7DBF">
        <w:rPr>
          <w:rFonts w:ascii="Times New Roman" w:hAnsi="Times New Roman"/>
          <w:b/>
          <w:sz w:val="32"/>
          <w:szCs w:val="32"/>
        </w:rPr>
        <w:t xml:space="preserve">нспекции государственного строительного надзора Новосибирской области </w:t>
      </w:r>
    </w:p>
    <w:p w:rsidR="00F91491" w:rsidRDefault="00396996" w:rsidP="00F41860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состоянию на </w:t>
      </w:r>
      <w:r w:rsidR="00BA7B37">
        <w:rPr>
          <w:rFonts w:ascii="Times New Roman" w:hAnsi="Times New Roman"/>
          <w:b/>
          <w:sz w:val="32"/>
          <w:szCs w:val="32"/>
        </w:rPr>
        <w:t>01.10</w:t>
      </w:r>
      <w:r w:rsidR="00AA3BBA">
        <w:rPr>
          <w:rFonts w:ascii="Times New Roman" w:hAnsi="Times New Roman"/>
          <w:b/>
          <w:sz w:val="32"/>
          <w:szCs w:val="32"/>
        </w:rPr>
        <w:t>.2021</w:t>
      </w:r>
    </w:p>
    <w:p w:rsidR="00563D01" w:rsidRPr="00474F82" w:rsidRDefault="00563D01" w:rsidP="00E86753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1619" w:rsidRDefault="00FB1619" w:rsidP="00FB16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Инспекция государственного строительного надзора Новосибирской области (далее - инспекция) является областным исполнительным органом государственной власти Новосибирской области, уполномоченным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66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регионального государственного строительного надзора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6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 предусмотренных Градостроительным кодексом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</w:t>
      </w:r>
      <w:r w:rsidRPr="00B766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619" w:rsidRDefault="00FB1619" w:rsidP="00FB16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7 статьи 54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государственный строительный надзор осуществляется, в том числе посредством регионального государственного строительного надзора, осуществляемого в соответствии с положением, утверждаемым высшим исполнительным органом государственной власти субъекта Российской Федерации, общими требованиями к организации и осуществлению регионального государственного строительного надзора, утверждаемыми Правительством Российской Федерации.</w:t>
      </w:r>
    </w:p>
    <w:p w:rsidR="00FB1619" w:rsidRDefault="00FB1619" w:rsidP="00FB16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«б» пункта 49 статьи 129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 170-ФЗ п</w:t>
      </w:r>
      <w:r>
        <w:rPr>
          <w:rFonts w:ascii="Times New Roman" w:hAnsi="Times New Roman" w:cs="Times New Roman"/>
          <w:sz w:val="28"/>
          <w:szCs w:val="28"/>
        </w:rPr>
        <w:t xml:space="preserve">оложения о видах регионального государственного контроля (надзора), положения о видах муниципального контроля подлежат утверждению до 1 января 2022 года.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 утверждения указанных положений о видах контроля, но не позднее 1 января 2022 года применяется Федеральный </w:t>
      </w:r>
      <w:r w:rsidRPr="003C55EA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от 26 декабря 2008 года № 294-ФЗ «О защите прав юридических лиц и индивидуальных предпринимателей при осуществлении государственного контроля (надзора) и муниципального контроля» и принятые в соответствии с</w:t>
      </w:r>
      <w:r w:rsidR="008D2DC1">
        <w:rPr>
          <w:rFonts w:ascii="Times New Roman" w:hAnsi="Times New Roman" w:cs="Times New Roman"/>
          <w:sz w:val="28"/>
          <w:szCs w:val="28"/>
        </w:rPr>
        <w:t xml:space="preserve"> ним нормативные правовые акты» (далее – Федеральный закон 294-ФЗ).</w:t>
      </w:r>
      <w:proofErr w:type="gramEnd"/>
    </w:p>
    <w:p w:rsidR="00FB1619" w:rsidRDefault="00FB1619" w:rsidP="00FB16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состоянию на 01.10.2021 общие требования к организации и осуществлению регионального государственного строительного надзора Правительством Российской Федерации не утверждены, в связи с чем, инспекция руководствуется в своей деятельности Положением об осуществлении государственного строительного надзора в Российской Федерации, утвержденным постановлением Правительства Российской Федерации от 01.02.2006 № 54 в части, не </w:t>
      </w:r>
      <w:r w:rsidRPr="00527F64">
        <w:rPr>
          <w:rFonts w:ascii="Times New Roman" w:hAnsi="Times New Roman" w:cs="Times New Roman"/>
          <w:sz w:val="28"/>
          <w:szCs w:val="28"/>
        </w:rPr>
        <w:t xml:space="preserve">противоречащей статье 54 </w:t>
      </w:r>
      <w:proofErr w:type="spellStart"/>
      <w:r w:rsidRPr="00527F6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(в соответствии с пунктом 3 постановления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РФ от 30.06.2021 № 1087 «Об утверждении Положения о федеральном государственном строительном надзоре»).</w:t>
      </w:r>
      <w:proofErr w:type="gramEnd"/>
    </w:p>
    <w:p w:rsidR="007D2B0D" w:rsidRPr="007D2B0D" w:rsidRDefault="007D2B0D" w:rsidP="007D2B0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строительный надзор, в соответствии с ч</w:t>
      </w:r>
      <w:r w:rsidR="00F41860">
        <w:rPr>
          <w:rFonts w:ascii="Times New Roman" w:hAnsi="Times New Roman" w:cs="Times New Roman"/>
          <w:color w:val="000000" w:themeColor="text1"/>
          <w:sz w:val="28"/>
          <w:szCs w:val="28"/>
        </w:rPr>
        <w:t>астью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ст</w:t>
      </w:r>
      <w:r w:rsidR="00F41860">
        <w:rPr>
          <w:rFonts w:ascii="Times New Roman" w:hAnsi="Times New Roman" w:cs="Times New Roman"/>
          <w:color w:val="000000" w:themeColor="text1"/>
          <w:sz w:val="28"/>
          <w:szCs w:val="28"/>
        </w:rPr>
        <w:t>атьи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54 Градостроительного кодекса </w:t>
      </w:r>
      <w:r w:rsidR="0044104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6B0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05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6B061A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="006B0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РФ)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осуществляется:</w:t>
      </w:r>
    </w:p>
    <w:p w:rsidR="007D2B0D" w:rsidRPr="007D2B0D" w:rsidRDefault="007D2B0D" w:rsidP="000F3A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4104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при строительстве объектов капитального строительства, проектная документация которых подлежит экспертизе в</w:t>
      </w:r>
      <w:r w:rsidR="00842D6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 статьей 49 </w:t>
      </w:r>
      <w:proofErr w:type="spellStart"/>
      <w:r w:rsidR="006B061A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="006B0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="00AB5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B5707">
        <w:rPr>
          <w:rFonts w:ascii="Times New Roman" w:hAnsi="Times New Roman" w:cs="Times New Roman"/>
          <w:sz w:val="28"/>
          <w:szCs w:val="28"/>
        </w:rPr>
        <w:t xml:space="preserve">за исключением случая, </w:t>
      </w:r>
      <w:r w:rsidR="00AB5707" w:rsidRPr="000A7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предусмотренного частью 3.3 статьи 49 </w:t>
      </w:r>
      <w:proofErr w:type="spellStart"/>
      <w:r w:rsidR="00AB5707" w:rsidRPr="000A7622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="00AB5707" w:rsidRPr="000A7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73601" w:rsidRDefault="007D2B0D" w:rsidP="00BA7B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44104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при реконструкции объектов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объектов, если проектная документация на осуществление реконструкции объектов капитального строительства, в</w:t>
      </w:r>
      <w:r w:rsidR="00842D6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том числе указанных работ по сохранению объектов культурного наследия, подлежит экспертизе в соответствии со</w:t>
      </w:r>
      <w:r w:rsidR="00842D6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49 </w:t>
      </w:r>
      <w:proofErr w:type="spellStart"/>
      <w:r w:rsidR="00473601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="00473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="00AB5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B5707" w:rsidRPr="000A7622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случая, предусмотренного частью 3.3</w:t>
      </w:r>
      <w:proofErr w:type="gramEnd"/>
      <w:r w:rsidR="00AB5707" w:rsidRPr="000A7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49 </w:t>
      </w:r>
      <w:proofErr w:type="spellStart"/>
      <w:r w:rsidR="00AB5707" w:rsidRPr="000A7622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="00AB5707" w:rsidRPr="000A7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="004736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1619" w:rsidRDefault="00FB1619" w:rsidP="003B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государственного строительного надзора в отношении </w:t>
      </w:r>
      <w:r w:rsidR="00375426">
        <w:rPr>
          <w:rFonts w:ascii="Times New Roman" w:hAnsi="Times New Roman" w:cs="Times New Roman"/>
          <w:sz w:val="28"/>
          <w:szCs w:val="28"/>
        </w:rPr>
        <w:t xml:space="preserve">указанных </w:t>
      </w:r>
      <w:r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строительства, </w:t>
      </w:r>
      <w:r w:rsidR="00375426">
        <w:rPr>
          <w:rFonts w:ascii="Times New Roman" w:hAnsi="Times New Roman" w:cs="Times New Roman"/>
          <w:sz w:val="28"/>
          <w:szCs w:val="28"/>
        </w:rPr>
        <w:t>в соответствии с часть</w:t>
      </w:r>
      <w:r w:rsidR="00E91F6F">
        <w:rPr>
          <w:rFonts w:ascii="Times New Roman" w:hAnsi="Times New Roman" w:cs="Times New Roman"/>
          <w:sz w:val="28"/>
          <w:szCs w:val="28"/>
        </w:rPr>
        <w:t>ю</w:t>
      </w:r>
      <w:r w:rsidR="00375426">
        <w:rPr>
          <w:rFonts w:ascii="Times New Roman" w:hAnsi="Times New Roman" w:cs="Times New Roman"/>
          <w:sz w:val="28"/>
          <w:szCs w:val="28"/>
        </w:rPr>
        <w:t xml:space="preserve"> 3 статьи 54 </w:t>
      </w:r>
      <w:proofErr w:type="spellStart"/>
      <w:r w:rsidR="0037542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375426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, является соблюдение:</w:t>
      </w:r>
    </w:p>
    <w:p w:rsidR="00FB1619" w:rsidRDefault="00FB1619" w:rsidP="003B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37542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соответствия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 утвержденной в соответствии с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частями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15.2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15.3 статьи 48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42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375426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проектной документации (в том числе с учетом изменений, внесенных в рабочую документацию и являющихся в соответствии с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1.3 статьи 52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42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375426">
        <w:rPr>
          <w:rFonts w:ascii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hAnsi="Times New Roman" w:cs="Times New Roman"/>
          <w:sz w:val="28"/>
          <w:szCs w:val="28"/>
        </w:rPr>
        <w:t>частью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проектной документации) и (или) информационной модели (в случае, если формирование и ведение информационной модели являются обязательными в соответствии с требованиями </w:t>
      </w:r>
      <w:proofErr w:type="spellStart"/>
      <w:r w:rsidR="0037542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375426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B1619" w:rsidRDefault="00FB1619" w:rsidP="003B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7542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требования наличия разрешения на строительство;</w:t>
      </w:r>
    </w:p>
    <w:p w:rsidR="00FB1619" w:rsidRDefault="00FB1619" w:rsidP="003B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7542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требований, установленных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частями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3.1 статьи 52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42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375426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619" w:rsidRDefault="00FB1619" w:rsidP="003B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7542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требований, установленных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52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42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375426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, к обеспечению консервации объекта капитального строительства;</w:t>
      </w:r>
    </w:p>
    <w:p w:rsidR="00FB1619" w:rsidRDefault="00FB1619" w:rsidP="003B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7542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требований к порядку осуществления строительного контроля, установленных </w:t>
      </w:r>
      <w:proofErr w:type="spellStart"/>
      <w:r w:rsidR="0037542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375426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, иными нормативными правовыми актами.</w:t>
      </w:r>
    </w:p>
    <w:p w:rsidR="005A12BD" w:rsidRDefault="005A12BD" w:rsidP="00375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334" w:rsidRDefault="00E91F6F" w:rsidP="003B7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2 статьи 54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законодатель привел основания, указанные в Федеральном законе </w:t>
      </w:r>
      <w:r w:rsidR="008D2DC1">
        <w:rPr>
          <w:rFonts w:ascii="Times New Roman" w:hAnsi="Times New Roman" w:cs="Times New Roman"/>
          <w:sz w:val="28"/>
          <w:szCs w:val="28"/>
        </w:rPr>
        <w:t>248</w:t>
      </w:r>
      <w:r>
        <w:rPr>
          <w:rFonts w:ascii="Times New Roman" w:hAnsi="Times New Roman" w:cs="Times New Roman"/>
          <w:sz w:val="28"/>
          <w:szCs w:val="28"/>
        </w:rPr>
        <w:t>-ФЗ при наличии которых</w:t>
      </w:r>
      <w:r w:rsidR="008D2D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DC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государственный строительный надзор</w:t>
      </w:r>
      <w:r w:rsidR="00684334">
        <w:rPr>
          <w:rFonts w:ascii="Times New Roman" w:hAnsi="Times New Roman" w:cs="Times New Roman"/>
          <w:sz w:val="28"/>
          <w:szCs w:val="28"/>
        </w:rPr>
        <w:t xml:space="preserve"> в отношении объектов, не указанных в </w:t>
      </w:r>
      <w:hyperlink r:id="rId16" w:history="1">
        <w:r w:rsidR="00684334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="00684334">
        <w:rPr>
          <w:rFonts w:ascii="Times New Roman" w:hAnsi="Times New Roman" w:cs="Times New Roman"/>
          <w:sz w:val="28"/>
          <w:szCs w:val="28"/>
        </w:rPr>
        <w:t xml:space="preserve"> </w:t>
      </w:r>
      <w:r w:rsidR="008D2DC1">
        <w:rPr>
          <w:rFonts w:ascii="Times New Roman" w:hAnsi="Times New Roman" w:cs="Times New Roman"/>
          <w:sz w:val="28"/>
          <w:szCs w:val="28"/>
        </w:rPr>
        <w:t xml:space="preserve">статьи 54 </w:t>
      </w:r>
      <w:proofErr w:type="spellStart"/>
      <w:r w:rsidR="008D2DC1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D2DC1">
        <w:rPr>
          <w:rFonts w:ascii="Times New Roman" w:hAnsi="Times New Roman" w:cs="Times New Roman"/>
          <w:sz w:val="28"/>
          <w:szCs w:val="28"/>
        </w:rPr>
        <w:t xml:space="preserve"> РФ. </w:t>
      </w:r>
      <w:proofErr w:type="gramStart"/>
      <w:r w:rsidR="008D2DC1">
        <w:rPr>
          <w:rFonts w:ascii="Times New Roman" w:hAnsi="Times New Roman" w:cs="Times New Roman"/>
          <w:sz w:val="28"/>
          <w:szCs w:val="28"/>
        </w:rPr>
        <w:t xml:space="preserve">До утверждения положения о региональном государственном строительном надзоре Новосибирской области, но не позднее 1 января 2022 года применяется Федеральный </w:t>
      </w:r>
      <w:r w:rsidR="008D2DC1" w:rsidRPr="003C55EA">
        <w:rPr>
          <w:rFonts w:ascii="Times New Roman" w:hAnsi="Times New Roman" w:cs="Times New Roman"/>
          <w:sz w:val="28"/>
          <w:szCs w:val="28"/>
        </w:rPr>
        <w:t>закон</w:t>
      </w:r>
      <w:r w:rsidR="008D2DC1">
        <w:rPr>
          <w:rFonts w:ascii="Times New Roman" w:hAnsi="Times New Roman" w:cs="Times New Roman"/>
          <w:sz w:val="28"/>
          <w:szCs w:val="28"/>
        </w:rPr>
        <w:t xml:space="preserve"> от 26 декабря 2008 года № 294-ФЗ «О защите прав юридических лиц и индивидуальных предпринимателей при осуществлении государственного контроля (надзора) и муниципального контроля» и принятые в соответствии с ним нормативные правовые акты».</w:t>
      </w:r>
      <w:proofErr w:type="gramEnd"/>
      <w:r w:rsidR="008D2DC1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484788">
        <w:rPr>
          <w:rFonts w:ascii="Times New Roman" w:hAnsi="Times New Roman" w:cs="Times New Roman"/>
          <w:sz w:val="28"/>
          <w:szCs w:val="28"/>
        </w:rPr>
        <w:t>,</w:t>
      </w:r>
      <w:r w:rsidR="008D2DC1">
        <w:rPr>
          <w:rFonts w:ascii="Times New Roman" w:hAnsi="Times New Roman" w:cs="Times New Roman"/>
          <w:sz w:val="28"/>
          <w:szCs w:val="28"/>
        </w:rPr>
        <w:t xml:space="preserve"> в </w:t>
      </w:r>
      <w:r w:rsidR="008D2DC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D2DC1">
        <w:rPr>
          <w:rFonts w:ascii="Times New Roman" w:hAnsi="Times New Roman" w:cs="Times New Roman"/>
          <w:sz w:val="28"/>
          <w:szCs w:val="28"/>
        </w:rPr>
        <w:t xml:space="preserve"> квартале 2021 инспекция осуществляла государственный строительный надзор в отношении объектов капитального строительства</w:t>
      </w:r>
      <w:r w:rsidR="003D07AA">
        <w:rPr>
          <w:rFonts w:ascii="Times New Roman" w:hAnsi="Times New Roman" w:cs="Times New Roman"/>
          <w:sz w:val="28"/>
          <w:szCs w:val="28"/>
        </w:rPr>
        <w:t xml:space="preserve"> не указанных в </w:t>
      </w:r>
      <w:hyperlink r:id="rId17" w:history="1">
        <w:r w:rsidR="003D07AA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="003D07AA">
        <w:rPr>
          <w:rFonts w:ascii="Times New Roman" w:hAnsi="Times New Roman" w:cs="Times New Roman"/>
          <w:sz w:val="28"/>
          <w:szCs w:val="28"/>
        </w:rPr>
        <w:t xml:space="preserve"> статьи 54 </w:t>
      </w:r>
      <w:proofErr w:type="spellStart"/>
      <w:r w:rsidR="003D07A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3D07AA">
        <w:rPr>
          <w:rFonts w:ascii="Times New Roman" w:hAnsi="Times New Roman" w:cs="Times New Roman"/>
          <w:sz w:val="28"/>
          <w:szCs w:val="28"/>
        </w:rPr>
        <w:t xml:space="preserve"> РФ, </w:t>
      </w:r>
      <w:r w:rsidR="008D2DC1">
        <w:rPr>
          <w:rFonts w:ascii="Times New Roman" w:hAnsi="Times New Roman" w:cs="Times New Roman"/>
          <w:sz w:val="28"/>
          <w:szCs w:val="28"/>
        </w:rPr>
        <w:t>при наличии оснований, указанных в статье 10 Федерального закона 294-ФЗ.</w:t>
      </w:r>
    </w:p>
    <w:p w:rsidR="008D2DC1" w:rsidRDefault="008D2DC1" w:rsidP="003B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государственного строительного надзора в отношении </w:t>
      </w:r>
      <w:r w:rsidR="003D07AA">
        <w:rPr>
          <w:rFonts w:ascii="Times New Roman" w:hAnsi="Times New Roman" w:cs="Times New Roman"/>
          <w:sz w:val="28"/>
          <w:szCs w:val="28"/>
        </w:rPr>
        <w:t xml:space="preserve">указанных </w:t>
      </w:r>
      <w:r>
        <w:rPr>
          <w:rFonts w:ascii="Times New Roman" w:hAnsi="Times New Roman" w:cs="Times New Roman"/>
          <w:sz w:val="28"/>
          <w:szCs w:val="28"/>
        </w:rPr>
        <w:t>объектов,  является соблюдение:</w:t>
      </w:r>
    </w:p>
    <w:p w:rsidR="008D2DC1" w:rsidRDefault="008D2DC1" w:rsidP="003B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48478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требований наличия разрешения на строительство и соответствия объекта капитального строительства параметрам, указанным в разрешении на строительство, если разрешение на строительство требуется для строительства или реконструкции объекта капитального строительства;</w:t>
      </w:r>
    </w:p>
    <w:p w:rsidR="008D2DC1" w:rsidRDefault="008D2DC1" w:rsidP="003B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48478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соответствия параметров объектов капитального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законами, если для строительства или реконструкции объекта капитального строительства не требуется разрешение на строительство.</w:t>
      </w:r>
      <w:proofErr w:type="gramEnd"/>
    </w:p>
    <w:p w:rsidR="008D2DC1" w:rsidRPr="008D2DC1" w:rsidRDefault="008D2DC1" w:rsidP="003B7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4E32" w:rsidRDefault="002254E6" w:rsidP="00553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положениями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постановлением Правительства РФ от 01.02.2006 № 54 «О государственном строительном надзоре в Российской Федерации, инспекцией</w:t>
      </w:r>
      <w:r w:rsidR="00CD5FBD" w:rsidRPr="00CD5FBD">
        <w:rPr>
          <w:rFonts w:ascii="Times New Roman" w:hAnsi="Times New Roman" w:cs="Times New Roman"/>
          <w:sz w:val="28"/>
          <w:szCs w:val="28"/>
        </w:rPr>
        <w:t xml:space="preserve"> прин</w:t>
      </w:r>
      <w:r w:rsidR="00802BC3">
        <w:rPr>
          <w:rFonts w:ascii="Times New Roman" w:hAnsi="Times New Roman" w:cs="Times New Roman"/>
          <w:sz w:val="28"/>
          <w:szCs w:val="28"/>
        </w:rPr>
        <w:t>яты</w:t>
      </w:r>
      <w:r w:rsidR="00CD5FBD" w:rsidRPr="00CD5FBD">
        <w:rPr>
          <w:rFonts w:ascii="Times New Roman" w:hAnsi="Times New Roman" w:cs="Times New Roman"/>
          <w:sz w:val="28"/>
          <w:szCs w:val="28"/>
        </w:rPr>
        <w:t xml:space="preserve"> меры административного воздействия к</w:t>
      </w:r>
      <w:r w:rsidR="00BC2607">
        <w:rPr>
          <w:rFonts w:ascii="Times New Roman" w:hAnsi="Times New Roman" w:cs="Times New Roman"/>
          <w:sz w:val="28"/>
          <w:szCs w:val="28"/>
        </w:rPr>
        <w:t> </w:t>
      </w:r>
      <w:r w:rsidR="00CD5FBD" w:rsidRPr="00CD5FBD">
        <w:rPr>
          <w:rFonts w:ascii="Times New Roman" w:hAnsi="Times New Roman" w:cs="Times New Roman"/>
          <w:sz w:val="28"/>
          <w:szCs w:val="28"/>
        </w:rPr>
        <w:t xml:space="preserve">нарушителям </w:t>
      </w:r>
      <w:r w:rsidR="00C14BB5">
        <w:rPr>
          <w:rFonts w:ascii="Times New Roman" w:hAnsi="Times New Roman" w:cs="Times New Roman"/>
          <w:sz w:val="28"/>
          <w:szCs w:val="28"/>
        </w:rPr>
        <w:t xml:space="preserve">градостроительного </w:t>
      </w:r>
      <w:r w:rsidR="00CD5FBD" w:rsidRPr="00CD5FBD">
        <w:rPr>
          <w:rFonts w:ascii="Times New Roman" w:hAnsi="Times New Roman" w:cs="Times New Roman"/>
          <w:sz w:val="28"/>
          <w:szCs w:val="28"/>
        </w:rPr>
        <w:t>законодательства в</w:t>
      </w:r>
      <w:r w:rsidR="00802BC3">
        <w:rPr>
          <w:rFonts w:ascii="Times New Roman" w:hAnsi="Times New Roman" w:cs="Times New Roman"/>
          <w:sz w:val="28"/>
          <w:szCs w:val="28"/>
        </w:rPr>
        <w:t> </w:t>
      </w:r>
      <w:r w:rsidR="00CD5FBD" w:rsidRPr="00CD5FBD">
        <w:rPr>
          <w:rFonts w:ascii="Times New Roman" w:hAnsi="Times New Roman" w:cs="Times New Roman"/>
          <w:sz w:val="28"/>
          <w:szCs w:val="28"/>
        </w:rPr>
        <w:t>соответствии с Кодексом об административных правонарушениях в</w:t>
      </w:r>
      <w:r w:rsidR="00051477">
        <w:rPr>
          <w:rFonts w:ascii="Times New Roman" w:hAnsi="Times New Roman" w:cs="Times New Roman"/>
          <w:sz w:val="28"/>
          <w:szCs w:val="28"/>
        </w:rPr>
        <w:t> </w:t>
      </w:r>
      <w:r w:rsidR="00CD5FBD" w:rsidRPr="00CD5FB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94E32">
        <w:rPr>
          <w:rFonts w:ascii="Times New Roman" w:hAnsi="Times New Roman" w:cs="Times New Roman"/>
          <w:sz w:val="28"/>
          <w:szCs w:val="28"/>
        </w:rPr>
        <w:t xml:space="preserve"> (далее – КоАП РФ)</w:t>
      </w:r>
      <w:r w:rsidR="00C03AB9">
        <w:rPr>
          <w:rFonts w:ascii="Times New Roman" w:hAnsi="Times New Roman" w:cs="Times New Roman"/>
          <w:sz w:val="28"/>
          <w:szCs w:val="28"/>
        </w:rPr>
        <w:t>.</w:t>
      </w:r>
    </w:p>
    <w:p w:rsidR="002C540A" w:rsidRDefault="002C540A" w:rsidP="00553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40A" w:rsidRDefault="002C540A" w:rsidP="00553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118" w:rsidRDefault="003A2118" w:rsidP="000F3AF4">
      <w:pPr>
        <w:spacing w:after="0" w:line="240" w:lineRule="auto"/>
        <w:ind w:right="395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ДЕЛА ОБ АДМИНИСТРАТИВНЫХ ПРАВОНАРУШЕНИЯХ, ВОЗБУЖДЕННЫЕ ДОЛЖНОСТНЫМИ ЛИЦАМИ </w:t>
      </w:r>
      <w:r w:rsidR="00C84CC1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ИНСПЕКЦИИ В </w:t>
      </w:r>
      <w:r w:rsidR="00E11E6F">
        <w:rPr>
          <w:rFonts w:ascii="Times New Roman" w:hAnsi="Times New Roman" w:cs="Times New Roman"/>
          <w:b/>
          <w:sz w:val="28"/>
          <w:szCs w:val="28"/>
          <w:u w:val="single"/>
        </w:rPr>
        <w:t>1 ПОЛУГОДИИ</w:t>
      </w:r>
      <w:r w:rsidR="003D0FD9" w:rsidRPr="000A762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84CC1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C84CC1" w:rsidRPr="00C84CC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7187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3D0FD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2254E6" w:rsidRPr="000A7622" w:rsidRDefault="002254E6" w:rsidP="003A21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4676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5"/>
        <w:gridCol w:w="1701"/>
      </w:tblGrid>
      <w:tr w:rsidR="00723633" w:rsidRPr="00807F8F" w:rsidTr="00BC2607">
        <w:trPr>
          <w:trHeight w:val="1449"/>
        </w:trPr>
        <w:tc>
          <w:tcPr>
            <w:tcW w:w="1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BC3" w:rsidRDefault="00802BC3" w:rsidP="00802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Нарушение требований технических регламентов, проектной документации,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проектировании, строительстве, реконструкции или капитальном ремонте объектов капитального строительства, в том числе при применении строительных материалов (изделий)</w:t>
            </w:r>
            <w:proofErr w:type="gramEnd"/>
          </w:p>
          <w:p w:rsidR="00EB1036" w:rsidRPr="00807F8F" w:rsidRDefault="00EB1036" w:rsidP="00F418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633" w:rsidRPr="00807F8F" w:rsidRDefault="008A2BD6" w:rsidP="007236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F8F"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723633" w:rsidRPr="00807F8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атьи </w:t>
            </w:r>
            <w:r w:rsidR="00723633" w:rsidRPr="00807F8F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КоАП РФ</w:t>
            </w:r>
          </w:p>
          <w:p w:rsidR="00723633" w:rsidRPr="00807F8F" w:rsidRDefault="00723633" w:rsidP="007236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633" w:rsidRPr="00807F8F" w:rsidTr="00BC2607">
        <w:tc>
          <w:tcPr>
            <w:tcW w:w="1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BC3" w:rsidRDefault="00802BC3" w:rsidP="00802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Действия, предусмотренные </w:t>
            </w:r>
            <w:r w:rsidRPr="0032630A">
              <w:rPr>
                <w:rFonts w:ascii="Times New Roman" w:hAnsi="Times New Roman" w:cs="Times New Roman"/>
                <w:sz w:val="28"/>
                <w:szCs w:val="28"/>
              </w:rPr>
              <w:t>частью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статьи 9. 4 КоАП РФ, которые повлекли отступление от проектных значений параметров зданий и сооружений, затрагивают конструктивные и другие характеристики надежности и безопасности объектов капитального строительства и (или) их частей или безопасность строительных конструкций, участков сетей инженерно-технического обеспечения, либо которые повлекли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причинение вреда жизни или здоровью граждан, имуществу физических или юридических лиц, государственному или муниципальному имуществу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окружающей среде, жизни или здоровью животных и растений, либо которые создали угрозу причинения вреда жизни или здоровью граждан, окружающей среде, жизни или здоровью животных и растений</w:t>
            </w:r>
          </w:p>
          <w:p w:rsidR="00EB1036" w:rsidRPr="00807F8F" w:rsidRDefault="00EB1036" w:rsidP="00F418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633" w:rsidRPr="00807F8F" w:rsidRDefault="008A2BD6" w:rsidP="007236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F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723633" w:rsidRPr="00807F8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атьи </w:t>
            </w:r>
            <w:r w:rsidR="00723633" w:rsidRPr="00807F8F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КоАП РФ</w:t>
            </w:r>
          </w:p>
          <w:p w:rsidR="00723633" w:rsidRPr="00807F8F" w:rsidRDefault="00723633" w:rsidP="007236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633" w:rsidRPr="00807F8F" w:rsidTr="00BC2607">
        <w:tc>
          <w:tcPr>
            <w:tcW w:w="1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BC3" w:rsidRDefault="00802BC3" w:rsidP="00802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Строительство, реконструкция объектов капитального строительства без </w:t>
            </w:r>
            <w:hyperlink r:id="rId18" w:history="1">
              <w:r w:rsidRPr="0032630A">
                <w:rPr>
                  <w:rFonts w:ascii="Times New Roman" w:hAnsi="Times New Roman" w:cs="Times New Roman"/>
                  <w:sz w:val="28"/>
                  <w:szCs w:val="28"/>
                </w:rPr>
                <w:t>разрешения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строительство в случае, если для осуществления строительства, реконструкции объектов капитального строительства предусмотрено получение разрешений на строительство</w:t>
            </w:r>
          </w:p>
          <w:p w:rsidR="00EB1036" w:rsidRPr="00807F8F" w:rsidRDefault="00EB1036" w:rsidP="00F418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633" w:rsidRPr="00807F8F" w:rsidRDefault="00723633" w:rsidP="007236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F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1307" w:rsidRPr="00807F8F"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  <w:r w:rsidR="0026130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807F8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61307">
              <w:rPr>
                <w:rFonts w:ascii="Times New Roman" w:hAnsi="Times New Roman" w:cs="Times New Roman"/>
                <w:sz w:val="28"/>
                <w:szCs w:val="28"/>
              </w:rPr>
              <w:t xml:space="preserve">атьи </w:t>
            </w:r>
            <w:r w:rsidRPr="00807F8F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261307">
              <w:rPr>
                <w:rFonts w:ascii="Times New Roman" w:hAnsi="Times New Roman" w:cs="Times New Roman"/>
                <w:sz w:val="28"/>
                <w:szCs w:val="28"/>
              </w:rPr>
              <w:t xml:space="preserve"> КоАП РФ</w:t>
            </w:r>
          </w:p>
          <w:p w:rsidR="00723633" w:rsidRPr="00807F8F" w:rsidRDefault="00723633" w:rsidP="007236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633" w:rsidRPr="00807F8F" w:rsidTr="00BC2607">
        <w:tc>
          <w:tcPr>
            <w:tcW w:w="1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BC3" w:rsidRDefault="00802BC3" w:rsidP="00802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</w:t>
            </w:r>
            <w:hyperlink r:id="rId19" w:history="1">
              <w:r w:rsidRPr="0032630A">
                <w:rPr>
                  <w:rFonts w:ascii="Times New Roman" w:hAnsi="Times New Roman" w:cs="Times New Roman"/>
                  <w:sz w:val="28"/>
                  <w:szCs w:val="28"/>
                </w:rPr>
                <w:t>сроков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в уполномоченные на осуществление государственного строительного надзора федеральный </w:t>
            </w:r>
            <w:hyperlink r:id="rId20" w:history="1">
              <w:r w:rsidRPr="0032630A">
                <w:rPr>
                  <w:rFonts w:ascii="Times New Roman" w:hAnsi="Times New Roman" w:cs="Times New Roman"/>
                  <w:sz w:val="28"/>
                  <w:szCs w:val="28"/>
                </w:rPr>
                <w:t>орган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исполнительной власти, Государственную корпорацию по атомной энергии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Росатом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орган исполнительной власти субъекта Российской Федерации извещения о начале строительства, реконструкции объектов капитального строительства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неуведомление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уполномоченных на осуществление государственного строительного надзора федерального органа исполнительной власти, Государственной корпорации по атомной энергии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Росатом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органа исполнительной власти субъекта Российской Федерации о сроках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завершения работ, которые подлежат проверке</w:t>
            </w:r>
          </w:p>
          <w:p w:rsidR="00EB1036" w:rsidRPr="00807F8F" w:rsidRDefault="00EB1036" w:rsidP="00F418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633" w:rsidRPr="00807F8F" w:rsidRDefault="00261307" w:rsidP="007236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F8F">
              <w:rPr>
                <w:rFonts w:ascii="Times New Roman" w:hAnsi="Times New Roman" w:cs="Times New Roman"/>
                <w:sz w:val="28"/>
                <w:szCs w:val="28"/>
              </w:rPr>
              <w:t>часть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723633" w:rsidRPr="00807F8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атьи </w:t>
            </w:r>
            <w:r w:rsidR="00723633" w:rsidRPr="00807F8F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КоАП РФ</w:t>
            </w:r>
          </w:p>
          <w:p w:rsidR="00723633" w:rsidRPr="00807F8F" w:rsidRDefault="00723633" w:rsidP="007236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633" w:rsidRPr="00807F8F" w:rsidTr="00BC2607">
        <w:tc>
          <w:tcPr>
            <w:tcW w:w="1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38A6" w:rsidRDefault="00A638A6" w:rsidP="00A63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Государственной корпорацией по атомной энергии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Росатом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органами исполнительной власти субъектов Российской Федерации недостатков при строительстве, реконструкции, капитальном ремонте объектов капитального строительства</w:t>
            </w:r>
          </w:p>
          <w:p w:rsidR="00EB1036" w:rsidRPr="00807F8F" w:rsidRDefault="00EB1036" w:rsidP="00F418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633" w:rsidRPr="00807F8F" w:rsidRDefault="00261307" w:rsidP="007236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F8F">
              <w:rPr>
                <w:rFonts w:ascii="Times New Roman" w:hAnsi="Times New Roman" w:cs="Times New Roman"/>
                <w:sz w:val="28"/>
                <w:szCs w:val="28"/>
              </w:rPr>
              <w:t>часть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723633" w:rsidRPr="00807F8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атьи </w:t>
            </w:r>
            <w:r w:rsidR="00723633" w:rsidRPr="00807F8F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КоАП РФ</w:t>
            </w:r>
          </w:p>
          <w:p w:rsidR="00723633" w:rsidRPr="00807F8F" w:rsidRDefault="00723633" w:rsidP="007236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633" w:rsidRPr="00807F8F" w:rsidTr="00BC2607">
        <w:tc>
          <w:tcPr>
            <w:tcW w:w="1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630A" w:rsidRDefault="0032630A" w:rsidP="0032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Эксплуатация объекта капитального строительства без разрешения на ввод его в эксплуатацию, за исключением случаев, если для осуществления строительства, реконструкции, капитального ремонта объектов капитального строительства не требуется выдача разрешения на строительство</w:t>
            </w:r>
          </w:p>
          <w:p w:rsidR="00EB1036" w:rsidRPr="00807F8F" w:rsidRDefault="00EB1036" w:rsidP="00B56F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633" w:rsidRPr="00807F8F" w:rsidRDefault="00261307" w:rsidP="007236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F8F">
              <w:rPr>
                <w:rFonts w:ascii="Times New Roman" w:hAnsi="Times New Roman" w:cs="Times New Roman"/>
                <w:sz w:val="28"/>
                <w:szCs w:val="28"/>
              </w:rPr>
              <w:t>часть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723633" w:rsidRPr="00807F8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атья </w:t>
            </w:r>
            <w:r w:rsidR="00723633" w:rsidRPr="00807F8F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КоАП РФ</w:t>
            </w:r>
          </w:p>
          <w:p w:rsidR="00723633" w:rsidRPr="00807F8F" w:rsidRDefault="00723633" w:rsidP="007236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49F" w:rsidRPr="00807F8F" w:rsidTr="00BC2607">
        <w:tc>
          <w:tcPr>
            <w:tcW w:w="1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49F" w:rsidRPr="00573CFF" w:rsidRDefault="0032630A" w:rsidP="00225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 лицом, не являющимся членом саморегулируемой организации в области инженерных изысканий, архитектурно-строительного проектирования или строительства, реконструкции, капитального ремонта объектов капитального строительства, если для выполнения таких работ членство в такой саморегулируемой организации является обязательным</w:t>
            </w:r>
            <w:proofErr w:type="gramEnd"/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49F" w:rsidRPr="00807F8F" w:rsidRDefault="00573CFF" w:rsidP="007236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 статья 9.5.1 КоАП РФ</w:t>
            </w:r>
          </w:p>
        </w:tc>
      </w:tr>
      <w:tr w:rsidR="00CD48E3" w:rsidRPr="00807F8F" w:rsidTr="00BC2607">
        <w:tc>
          <w:tcPr>
            <w:tcW w:w="1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FC8" w:rsidRPr="009E4FC8" w:rsidRDefault="009E4FC8" w:rsidP="009E4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FC8">
              <w:rPr>
                <w:rFonts w:ascii="Times New Roman" w:hAnsi="Times New Roman" w:cs="Times New Roman"/>
                <w:sz w:val="28"/>
                <w:szCs w:val="28"/>
              </w:rPr>
              <w:t xml:space="preserve">Несоблюдение при проектировании, строительстве, реконструкции, капитальном ремонте зданий, строений, сооружений требований энергетической эффективности, </w:t>
            </w:r>
            <w:hyperlink r:id="rId21" w:history="1">
              <w:r w:rsidRPr="009E4FC8">
                <w:rPr>
                  <w:rFonts w:ascii="Times New Roman" w:hAnsi="Times New Roman" w:cs="Times New Roman"/>
                  <w:sz w:val="28"/>
                  <w:szCs w:val="28"/>
                </w:rPr>
                <w:t>требований</w:t>
              </w:r>
            </w:hyperlink>
            <w:r w:rsidRPr="009E4FC8">
              <w:rPr>
                <w:rFonts w:ascii="Times New Roman" w:hAnsi="Times New Roman" w:cs="Times New Roman"/>
                <w:sz w:val="28"/>
                <w:szCs w:val="28"/>
              </w:rPr>
              <w:t xml:space="preserve"> их оснащенности приборами учета используемых энергетических ресурсов</w:t>
            </w:r>
          </w:p>
          <w:p w:rsidR="00CD48E3" w:rsidRPr="007A60B0" w:rsidRDefault="00CD48E3" w:rsidP="00225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8E3" w:rsidRDefault="00CD48E3" w:rsidP="00802BC3">
            <w:r>
              <w:rPr>
                <w:rFonts w:ascii="Times New Roman" w:hAnsi="Times New Roman" w:cs="Times New Roman"/>
                <w:sz w:val="28"/>
                <w:szCs w:val="28"/>
              </w:rPr>
              <w:t>часть 3 статья 9.16 КоАП РФ</w:t>
            </w:r>
          </w:p>
        </w:tc>
      </w:tr>
      <w:tr w:rsidR="00573CFF" w:rsidRPr="00807F8F" w:rsidTr="00BC2607">
        <w:tc>
          <w:tcPr>
            <w:tcW w:w="1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CFF" w:rsidRPr="00573CFF" w:rsidRDefault="00573CFF" w:rsidP="00B56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FF">
              <w:rPr>
                <w:rFonts w:ascii="Times New Roman" w:hAnsi="Times New Roman" w:cs="Times New Roman"/>
                <w:sz w:val="28"/>
                <w:szCs w:val="28"/>
              </w:rPr>
              <w:t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3CFF" w:rsidRDefault="00573CFF" w:rsidP="007236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19.4.1 КоАП РФ</w:t>
            </w:r>
          </w:p>
        </w:tc>
      </w:tr>
      <w:tr w:rsidR="00723633" w:rsidRPr="00807F8F" w:rsidTr="00BC2607">
        <w:tc>
          <w:tcPr>
            <w:tcW w:w="1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630A" w:rsidRDefault="0032630A" w:rsidP="0032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Невыполнение в установленный срок законного </w:t>
            </w:r>
            <w:hyperlink r:id="rId22" w:history="1">
              <w:r w:rsidRPr="0032630A">
                <w:rPr>
                  <w:rFonts w:ascii="Times New Roman" w:hAnsi="Times New Roman" w:cs="Times New Roman"/>
                  <w:sz w:val="28"/>
                  <w:szCs w:val="28"/>
                </w:rPr>
                <w:t>предписания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уполномоченных на осуществление государственного строительного надзора федерального органа исполнительной власти, организации, органов исполнительной власти субъектов Российской Федерации</w:t>
            </w:r>
          </w:p>
          <w:p w:rsidR="00EB1036" w:rsidRPr="00807F8F" w:rsidRDefault="00EB1036" w:rsidP="00F418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633" w:rsidRPr="00807F8F" w:rsidRDefault="00261307" w:rsidP="007236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F8F">
              <w:rPr>
                <w:rFonts w:ascii="Times New Roman" w:hAnsi="Times New Roman" w:cs="Times New Roman"/>
                <w:sz w:val="28"/>
                <w:szCs w:val="28"/>
              </w:rPr>
              <w:t>часть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723633" w:rsidRPr="00807F8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атьи </w:t>
            </w:r>
            <w:r w:rsidR="00723633" w:rsidRPr="00807F8F">
              <w:rPr>
                <w:rFonts w:ascii="Times New Roman" w:hAnsi="Times New Roman" w:cs="Times New Roman"/>
                <w:sz w:val="28"/>
                <w:szCs w:val="28"/>
              </w:rPr>
              <w:t>19.5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КоАП РФ</w:t>
            </w:r>
          </w:p>
          <w:p w:rsidR="00723633" w:rsidRPr="00807F8F" w:rsidRDefault="00723633" w:rsidP="007236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633" w:rsidRPr="00807F8F" w:rsidTr="00BC2607">
        <w:tc>
          <w:tcPr>
            <w:tcW w:w="1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630A" w:rsidRPr="0032630A" w:rsidRDefault="0032630A" w:rsidP="0032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30A">
              <w:rPr>
                <w:rFonts w:ascii="Times New Roman" w:hAnsi="Times New Roman" w:cs="Times New Roman"/>
                <w:sz w:val="28"/>
                <w:szCs w:val="28"/>
              </w:rPr>
              <w:t>Непредставление сведений (информации)</w:t>
            </w:r>
          </w:p>
          <w:p w:rsidR="00EB1036" w:rsidRPr="00807F8F" w:rsidRDefault="00EB1036" w:rsidP="006A7D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3633" w:rsidRPr="00807F8F" w:rsidRDefault="00261307" w:rsidP="00261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23633" w:rsidRPr="00807F8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атья </w:t>
            </w:r>
            <w:r w:rsidR="00723633" w:rsidRPr="00807F8F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КоАП РФ</w:t>
            </w:r>
          </w:p>
        </w:tc>
      </w:tr>
      <w:tr w:rsidR="00EF2F31" w:rsidRPr="00807F8F" w:rsidTr="00BC2607">
        <w:tc>
          <w:tcPr>
            <w:tcW w:w="1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630A" w:rsidRDefault="0032630A" w:rsidP="0032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Неуплата административного штрафа в срок, предусмотренный КоАП РФ</w:t>
            </w:r>
          </w:p>
          <w:p w:rsidR="00EF2F31" w:rsidRPr="00807F8F" w:rsidRDefault="00EF2F31" w:rsidP="006A7D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F31" w:rsidRDefault="00D61487" w:rsidP="00D614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1 </w:t>
            </w:r>
            <w:r w:rsidR="000E53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2F31" w:rsidRPr="007D1619">
              <w:rPr>
                <w:rFonts w:ascii="Times New Roman" w:hAnsi="Times New Roman" w:cs="Times New Roman"/>
                <w:sz w:val="28"/>
                <w:szCs w:val="28"/>
              </w:rPr>
              <w:t>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F2F31" w:rsidRPr="007D1619">
              <w:rPr>
                <w:rFonts w:ascii="Times New Roman" w:hAnsi="Times New Roman" w:cs="Times New Roman"/>
                <w:sz w:val="28"/>
                <w:szCs w:val="28"/>
              </w:rPr>
              <w:t xml:space="preserve"> 20.25 КоАП РФ</w:t>
            </w:r>
          </w:p>
        </w:tc>
      </w:tr>
    </w:tbl>
    <w:p w:rsidR="00D77697" w:rsidRDefault="00D77697" w:rsidP="007407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46C6" w:rsidRDefault="00E046C6" w:rsidP="00E046C6">
      <w:pPr>
        <w:spacing w:after="0"/>
        <w:ind w:left="708" w:hanging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РАССМОТРЕНИЕ </w:t>
      </w:r>
      <w:r w:rsidR="006F571B">
        <w:rPr>
          <w:rFonts w:ascii="Times New Roman" w:hAnsi="Times New Roman" w:cs="Times New Roman"/>
          <w:b/>
          <w:sz w:val="28"/>
          <w:szCs w:val="28"/>
          <w:u w:val="single"/>
        </w:rPr>
        <w:t xml:space="preserve">СУДАМИ </w:t>
      </w:r>
      <w:r w:rsidR="00740781" w:rsidRPr="00716170">
        <w:rPr>
          <w:rFonts w:ascii="Times New Roman" w:hAnsi="Times New Roman" w:cs="Times New Roman"/>
          <w:b/>
          <w:sz w:val="28"/>
          <w:szCs w:val="28"/>
          <w:u w:val="single"/>
        </w:rPr>
        <w:t>ДЕЛ</w:t>
      </w:r>
      <w:r w:rsidR="00F418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 АДМИНИСТРАТИВНЫХ ПРАВОНАРУШЕНИЯХ,</w:t>
      </w:r>
    </w:p>
    <w:p w:rsidR="00694E32" w:rsidRPr="000A7622" w:rsidRDefault="00C556B9" w:rsidP="00E046C6">
      <w:pPr>
        <w:spacing w:after="0"/>
        <w:ind w:left="708" w:hanging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FF3805">
        <w:rPr>
          <w:rFonts w:ascii="Times New Roman" w:hAnsi="Times New Roman" w:cs="Times New Roman"/>
          <w:b/>
          <w:sz w:val="28"/>
          <w:szCs w:val="28"/>
          <w:u w:val="single"/>
        </w:rPr>
        <w:t>СОСТОЯНИЮ НА 01.10</w:t>
      </w:r>
      <w:r w:rsidR="00AF0966" w:rsidRPr="000A7622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 w:rsidR="00523CCD" w:rsidRPr="000A762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812"/>
        <w:gridCol w:w="1982"/>
        <w:gridCol w:w="1417"/>
        <w:gridCol w:w="1701"/>
        <w:gridCol w:w="1560"/>
        <w:gridCol w:w="2693"/>
        <w:gridCol w:w="1134"/>
        <w:gridCol w:w="2410"/>
      </w:tblGrid>
      <w:tr w:rsidR="00AB5707" w:rsidRPr="00807F8F" w:rsidTr="00BC2607">
        <w:trPr>
          <w:trHeight w:val="1134"/>
        </w:trPr>
        <w:tc>
          <w:tcPr>
            <w:tcW w:w="1812" w:type="dxa"/>
            <w:vMerge w:val="restart"/>
            <w:vAlign w:val="center"/>
          </w:tcPr>
          <w:p w:rsidR="00AB5707" w:rsidRPr="00B56FE1" w:rsidRDefault="00AB5707" w:rsidP="00B56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FE1">
              <w:rPr>
                <w:rFonts w:ascii="Times New Roman" w:hAnsi="Times New Roman" w:cs="Times New Roman"/>
                <w:sz w:val="20"/>
                <w:szCs w:val="20"/>
              </w:rPr>
              <w:t>Статья КоАП РФ</w:t>
            </w:r>
          </w:p>
        </w:tc>
        <w:tc>
          <w:tcPr>
            <w:tcW w:w="1982" w:type="dxa"/>
            <w:vMerge w:val="restart"/>
            <w:vAlign w:val="center"/>
          </w:tcPr>
          <w:p w:rsidR="00AB5707" w:rsidRPr="00B56FE1" w:rsidRDefault="00AB5707" w:rsidP="00B56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FE1">
              <w:rPr>
                <w:rFonts w:ascii="Times New Roman" w:hAnsi="Times New Roman" w:cs="Times New Roman"/>
                <w:sz w:val="20"/>
                <w:szCs w:val="20"/>
              </w:rPr>
              <w:t xml:space="preserve">Дела, находящиеся на рассмотрении в суде по состоянию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01.01.2021</w:t>
            </w:r>
            <w:r w:rsidR="008C1247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  <w:p w:rsidR="00AB5707" w:rsidRPr="00B56FE1" w:rsidRDefault="00AB5707" w:rsidP="00B56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B5707" w:rsidRPr="00B56FE1" w:rsidRDefault="00AB5707" w:rsidP="00B56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FE1">
              <w:rPr>
                <w:rFonts w:ascii="Times New Roman" w:hAnsi="Times New Roman" w:cs="Times New Roman"/>
                <w:sz w:val="20"/>
                <w:szCs w:val="20"/>
              </w:rPr>
              <w:t>Направлено в</w:t>
            </w:r>
          </w:p>
          <w:p w:rsidR="00AB5707" w:rsidRPr="00B56FE1" w:rsidRDefault="00AB5707" w:rsidP="00B56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FE1">
              <w:rPr>
                <w:rFonts w:ascii="Times New Roman" w:hAnsi="Times New Roman" w:cs="Times New Roman"/>
                <w:sz w:val="20"/>
                <w:szCs w:val="20"/>
              </w:rPr>
              <w:t>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2021</w:t>
            </w:r>
            <w:r w:rsidRPr="00B56FE1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 w:rsidR="008C1247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3261" w:type="dxa"/>
            <w:gridSpan w:val="2"/>
            <w:vAlign w:val="center"/>
          </w:tcPr>
          <w:p w:rsidR="00AB5707" w:rsidRPr="00B56FE1" w:rsidRDefault="00AB5707" w:rsidP="00B56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FE1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Привлечено к административной ответственности </w:t>
            </w:r>
            <w:proofErr w:type="gramStart"/>
            <w:r w:rsidRPr="00B56FE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AB5707" w:rsidRPr="00B56FE1" w:rsidRDefault="00AB5707" w:rsidP="00B56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FE1">
              <w:rPr>
                <w:rFonts w:ascii="Times New Roman" w:hAnsi="Times New Roman" w:cs="Times New Roman"/>
                <w:sz w:val="20"/>
                <w:szCs w:val="20"/>
              </w:rPr>
              <w:t>2020 году, из них:</w:t>
            </w:r>
          </w:p>
        </w:tc>
        <w:tc>
          <w:tcPr>
            <w:tcW w:w="2693" w:type="dxa"/>
            <w:vMerge w:val="restart"/>
            <w:vAlign w:val="center"/>
          </w:tcPr>
          <w:p w:rsidR="00AB5707" w:rsidRPr="00B56FE1" w:rsidRDefault="00AB5707" w:rsidP="00B56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FE1">
              <w:rPr>
                <w:rFonts w:ascii="Times New Roman" w:hAnsi="Times New Roman" w:cs="Times New Roman"/>
                <w:sz w:val="20"/>
                <w:szCs w:val="20"/>
              </w:rPr>
              <w:t>Отказано в привлечении к административной ответственности</w:t>
            </w:r>
            <w:r w:rsidR="008C1247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1134" w:type="dxa"/>
            <w:vMerge w:val="restart"/>
            <w:vAlign w:val="center"/>
          </w:tcPr>
          <w:p w:rsidR="00AB5707" w:rsidRPr="00B56FE1" w:rsidRDefault="00AB5707" w:rsidP="00B56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FE1">
              <w:rPr>
                <w:rFonts w:ascii="Times New Roman" w:hAnsi="Times New Roman" w:cs="Times New Roman"/>
                <w:sz w:val="20"/>
                <w:szCs w:val="20"/>
              </w:rPr>
              <w:t>Возвращено судом</w:t>
            </w:r>
            <w:r w:rsidR="00FF69B5">
              <w:rPr>
                <w:rFonts w:ascii="Times New Roman" w:hAnsi="Times New Roman" w:cs="Times New Roman"/>
                <w:sz w:val="20"/>
                <w:szCs w:val="20"/>
              </w:rPr>
              <w:t xml:space="preserve"> (прекращено)</w:t>
            </w:r>
            <w:r w:rsidR="008C1247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2410" w:type="dxa"/>
            <w:vMerge w:val="restart"/>
            <w:vAlign w:val="center"/>
          </w:tcPr>
          <w:p w:rsidR="008C1247" w:rsidRDefault="00AB5707" w:rsidP="008C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FE1">
              <w:rPr>
                <w:rFonts w:ascii="Times New Roman" w:hAnsi="Times New Roman" w:cs="Times New Roman"/>
                <w:sz w:val="20"/>
                <w:szCs w:val="20"/>
              </w:rPr>
              <w:t>Находится на рассмотрении в суд</w:t>
            </w:r>
            <w:r w:rsidR="008C12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состоянию</w:t>
            </w:r>
          </w:p>
          <w:p w:rsidR="00AB5707" w:rsidRDefault="00945C08" w:rsidP="008C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01.10</w:t>
            </w:r>
            <w:r w:rsidR="00AB5707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="008C1247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  <w:p w:rsidR="008C1247" w:rsidRPr="00B56FE1" w:rsidRDefault="008C1247" w:rsidP="008C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707" w:rsidRPr="00807F8F" w:rsidTr="00BC2607">
        <w:trPr>
          <w:trHeight w:val="1061"/>
        </w:trPr>
        <w:tc>
          <w:tcPr>
            <w:tcW w:w="1812" w:type="dxa"/>
            <w:vMerge/>
          </w:tcPr>
          <w:p w:rsidR="00AB5707" w:rsidRPr="00B56FE1" w:rsidRDefault="00AB5707" w:rsidP="0091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AB5707" w:rsidRPr="00B56FE1" w:rsidRDefault="00AB5707" w:rsidP="0091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B5707" w:rsidRPr="00B56FE1" w:rsidRDefault="00AB5707" w:rsidP="0091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5707" w:rsidRPr="00B56FE1" w:rsidRDefault="00AB5707" w:rsidP="00786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56FE1">
              <w:rPr>
                <w:rFonts w:ascii="Times New Roman" w:hAnsi="Times New Roman" w:cs="Times New Roman"/>
                <w:sz w:val="20"/>
                <w:szCs w:val="20"/>
              </w:rPr>
              <w:t xml:space="preserve">о материалам дел, </w:t>
            </w:r>
            <w:proofErr w:type="gramStart"/>
            <w:r w:rsidRPr="00B56FE1">
              <w:rPr>
                <w:rFonts w:ascii="Times New Roman" w:hAnsi="Times New Roman" w:cs="Times New Roman"/>
                <w:sz w:val="20"/>
                <w:szCs w:val="20"/>
              </w:rPr>
              <w:t>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2020</w:t>
            </w:r>
            <w:r w:rsidRPr="00B56FE1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 w:rsidR="008C1247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1560" w:type="dxa"/>
          </w:tcPr>
          <w:p w:rsidR="00AB5707" w:rsidRPr="00B56FE1" w:rsidRDefault="00AB5707" w:rsidP="0091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56FE1">
              <w:rPr>
                <w:rFonts w:ascii="Times New Roman" w:hAnsi="Times New Roman" w:cs="Times New Roman"/>
                <w:sz w:val="20"/>
                <w:szCs w:val="20"/>
              </w:rPr>
              <w:t>о материалам дел,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6FE1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B56FE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56FE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proofErr w:type="gramStart"/>
            <w:r w:rsidRPr="00B56F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C124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C1247">
              <w:rPr>
                <w:rFonts w:ascii="Times New Roman" w:hAnsi="Times New Roman" w:cs="Times New Roman"/>
                <w:sz w:val="20"/>
                <w:szCs w:val="20"/>
              </w:rPr>
              <w:t>шт.)</w:t>
            </w:r>
          </w:p>
        </w:tc>
        <w:tc>
          <w:tcPr>
            <w:tcW w:w="2693" w:type="dxa"/>
            <w:vMerge/>
          </w:tcPr>
          <w:p w:rsidR="00AB5707" w:rsidRPr="000A6D2A" w:rsidRDefault="00AB5707" w:rsidP="0091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B5707" w:rsidRPr="000A6D2A" w:rsidRDefault="00AB5707" w:rsidP="00911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AB5707" w:rsidRPr="000A6D2A" w:rsidRDefault="00AB5707" w:rsidP="008C1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707" w:rsidRPr="002C540A" w:rsidTr="00BC2607">
        <w:tc>
          <w:tcPr>
            <w:tcW w:w="1812" w:type="dxa"/>
          </w:tcPr>
          <w:p w:rsidR="00AB5707" w:rsidRPr="002C540A" w:rsidRDefault="00AB5707" w:rsidP="0091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часть 1 статьи 19.4.1</w:t>
            </w:r>
          </w:p>
        </w:tc>
        <w:tc>
          <w:tcPr>
            <w:tcW w:w="1982" w:type="dxa"/>
          </w:tcPr>
          <w:p w:rsidR="00AB5707" w:rsidRPr="002C540A" w:rsidRDefault="00AB570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B5707" w:rsidRPr="002C540A" w:rsidRDefault="00BA7B3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B5707" w:rsidRPr="002C540A" w:rsidRDefault="008C124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B5707" w:rsidRPr="002C540A" w:rsidRDefault="00BA7B3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B5707" w:rsidRPr="002C540A" w:rsidRDefault="00AB570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5707" w:rsidRPr="002C540A" w:rsidRDefault="00BA7B3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B5707" w:rsidRPr="002C540A" w:rsidRDefault="00BA7B3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707" w:rsidRPr="002C540A" w:rsidTr="00BC2607">
        <w:trPr>
          <w:trHeight w:val="648"/>
        </w:trPr>
        <w:tc>
          <w:tcPr>
            <w:tcW w:w="1812" w:type="dxa"/>
          </w:tcPr>
          <w:p w:rsidR="00AB5707" w:rsidRPr="002C540A" w:rsidRDefault="00AB5707" w:rsidP="0091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часть 6 статьи 19.5</w:t>
            </w:r>
          </w:p>
        </w:tc>
        <w:tc>
          <w:tcPr>
            <w:tcW w:w="1982" w:type="dxa"/>
          </w:tcPr>
          <w:p w:rsidR="00AB5707" w:rsidRPr="002C540A" w:rsidRDefault="00AB570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B5707" w:rsidRPr="002C540A" w:rsidRDefault="00BA7B37" w:rsidP="00C7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AB5707" w:rsidRPr="002C540A" w:rsidRDefault="00AB570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B5707" w:rsidRPr="002C540A" w:rsidRDefault="00BA7B3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AB5707" w:rsidRPr="002C540A" w:rsidRDefault="00BA7B3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5707" w:rsidRPr="002C54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7074" w:rsidRPr="002C5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5707" w:rsidRPr="002C540A">
              <w:rPr>
                <w:rFonts w:ascii="Times New Roman" w:hAnsi="Times New Roman" w:cs="Times New Roman"/>
                <w:sz w:val="24"/>
                <w:szCs w:val="24"/>
              </w:rPr>
              <w:t>истечение срока давности привлечения                        к административной ответственности</w:t>
            </w: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69B5" w:rsidRPr="002C5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7074" w:rsidRPr="002C540A">
              <w:rPr>
                <w:rFonts w:ascii="Times New Roman" w:hAnsi="Times New Roman" w:cs="Times New Roman"/>
                <w:sz w:val="24"/>
                <w:szCs w:val="24"/>
              </w:rPr>
              <w:t xml:space="preserve"> за малозначительностью</w:t>
            </w:r>
            <w:r w:rsidR="00FF69B5" w:rsidRPr="002C540A">
              <w:rPr>
                <w:rFonts w:ascii="Times New Roman" w:hAnsi="Times New Roman" w:cs="Times New Roman"/>
                <w:sz w:val="24"/>
                <w:szCs w:val="24"/>
              </w:rPr>
              <w:t>;1- по иным основаниям</w:t>
            </w:r>
            <w:r w:rsidR="00AB5707" w:rsidRPr="002C54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7074" w:rsidRPr="002C540A" w:rsidRDefault="008A7074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07" w:rsidRPr="002C540A" w:rsidRDefault="00AB570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5707" w:rsidRPr="002C540A" w:rsidRDefault="008A7074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AB5707" w:rsidRPr="002C540A" w:rsidRDefault="00BA7B3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5707" w:rsidRPr="002C540A" w:rsidTr="00BC2607">
        <w:trPr>
          <w:trHeight w:val="648"/>
        </w:trPr>
        <w:tc>
          <w:tcPr>
            <w:tcW w:w="1812" w:type="dxa"/>
          </w:tcPr>
          <w:p w:rsidR="00AB5707" w:rsidRPr="002C540A" w:rsidRDefault="00AB5707" w:rsidP="0091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часть 2 статьи 9.4</w:t>
            </w:r>
          </w:p>
        </w:tc>
        <w:tc>
          <w:tcPr>
            <w:tcW w:w="1982" w:type="dxa"/>
          </w:tcPr>
          <w:p w:rsidR="00AB5707" w:rsidRPr="002C540A" w:rsidRDefault="00AB570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B5707" w:rsidRPr="002C540A" w:rsidRDefault="00AB570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B5707" w:rsidRPr="002C540A" w:rsidRDefault="00AB570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B5707" w:rsidRPr="002C540A" w:rsidRDefault="008A7074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B5707" w:rsidRPr="002C540A" w:rsidRDefault="00AB570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5707" w:rsidRPr="002C540A" w:rsidRDefault="00AB570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AB5707" w:rsidRPr="002C540A" w:rsidRDefault="008A7074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707" w:rsidRPr="002C540A" w:rsidTr="00BC2607">
        <w:tc>
          <w:tcPr>
            <w:tcW w:w="1812" w:type="dxa"/>
          </w:tcPr>
          <w:p w:rsidR="00AB5707" w:rsidRPr="002C540A" w:rsidRDefault="00AB5707" w:rsidP="0091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часть 1 статьи 9.5</w:t>
            </w:r>
          </w:p>
        </w:tc>
        <w:tc>
          <w:tcPr>
            <w:tcW w:w="1982" w:type="dxa"/>
          </w:tcPr>
          <w:p w:rsidR="00AB5707" w:rsidRPr="002C540A" w:rsidRDefault="00AB5707" w:rsidP="008C1247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5707" w:rsidRPr="002C540A" w:rsidRDefault="00BA7B37" w:rsidP="008C1247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B5707" w:rsidRPr="002C540A" w:rsidRDefault="00AB570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B5707" w:rsidRPr="002C540A" w:rsidRDefault="008A7074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B5707" w:rsidRPr="002C540A" w:rsidRDefault="00AB570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5707" w:rsidRPr="002C540A" w:rsidRDefault="00AB570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AB5707" w:rsidRPr="002C540A" w:rsidRDefault="00BA7B3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707" w:rsidRPr="002C540A" w:rsidTr="00BC2607">
        <w:tc>
          <w:tcPr>
            <w:tcW w:w="1812" w:type="dxa"/>
          </w:tcPr>
          <w:p w:rsidR="00AB5707" w:rsidRPr="002C540A" w:rsidRDefault="00AB5707" w:rsidP="0091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 xml:space="preserve">часть 2 </w:t>
            </w:r>
          </w:p>
          <w:p w:rsidR="00AB5707" w:rsidRPr="002C540A" w:rsidRDefault="00AB5707" w:rsidP="00B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статьи 9.5</w:t>
            </w:r>
          </w:p>
        </w:tc>
        <w:tc>
          <w:tcPr>
            <w:tcW w:w="1982" w:type="dxa"/>
          </w:tcPr>
          <w:p w:rsidR="00AB5707" w:rsidRPr="002C540A" w:rsidRDefault="00AB5707" w:rsidP="008C1247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B5707" w:rsidRPr="002C540A" w:rsidRDefault="00AB5707" w:rsidP="008C1247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B5707" w:rsidRPr="002C540A" w:rsidRDefault="00AB570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B5707" w:rsidRPr="002C540A" w:rsidRDefault="00AB570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AB5707" w:rsidRPr="002C540A" w:rsidRDefault="00AB570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5707" w:rsidRPr="002C540A" w:rsidRDefault="00AB570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AB5707" w:rsidRPr="002C540A" w:rsidRDefault="00AB570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707" w:rsidRPr="002C540A" w:rsidTr="00BC2607">
        <w:tc>
          <w:tcPr>
            <w:tcW w:w="1812" w:type="dxa"/>
          </w:tcPr>
          <w:p w:rsidR="00AB5707" w:rsidRPr="002C540A" w:rsidRDefault="00AB5707" w:rsidP="0091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часть 5</w:t>
            </w:r>
          </w:p>
          <w:p w:rsidR="00AB5707" w:rsidRPr="002C540A" w:rsidRDefault="00AB5707" w:rsidP="00B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 xml:space="preserve"> статьи 9.5</w:t>
            </w:r>
          </w:p>
        </w:tc>
        <w:tc>
          <w:tcPr>
            <w:tcW w:w="1982" w:type="dxa"/>
          </w:tcPr>
          <w:p w:rsidR="00AB5707" w:rsidRPr="002C540A" w:rsidRDefault="00AB5707" w:rsidP="008C1247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B5707" w:rsidRPr="002C540A" w:rsidRDefault="00AB5707" w:rsidP="008C1247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B5707" w:rsidRPr="002C540A" w:rsidRDefault="00AB570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B5707" w:rsidRPr="002C540A" w:rsidRDefault="00AB570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AB5707" w:rsidRPr="002C540A" w:rsidRDefault="00AB570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5707" w:rsidRPr="002C540A" w:rsidRDefault="00AB570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AB5707" w:rsidRPr="002C540A" w:rsidRDefault="00AB570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707" w:rsidRPr="002C540A" w:rsidTr="00BC2607">
        <w:tc>
          <w:tcPr>
            <w:tcW w:w="1812" w:type="dxa"/>
          </w:tcPr>
          <w:p w:rsidR="00AB5707" w:rsidRPr="002C540A" w:rsidRDefault="00AB5707" w:rsidP="0091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статья 19.7</w:t>
            </w:r>
          </w:p>
        </w:tc>
        <w:tc>
          <w:tcPr>
            <w:tcW w:w="1982" w:type="dxa"/>
          </w:tcPr>
          <w:p w:rsidR="00AB5707" w:rsidRPr="002C540A" w:rsidRDefault="00AB5707" w:rsidP="008C1247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B5707" w:rsidRPr="002C540A" w:rsidRDefault="00676016" w:rsidP="008C1247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AB5707" w:rsidRPr="002C540A" w:rsidRDefault="00AB570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B5707" w:rsidRPr="002C540A" w:rsidRDefault="00385384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AB5707" w:rsidRPr="002C540A" w:rsidRDefault="00AB570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5707" w:rsidRPr="002C540A" w:rsidRDefault="00BA7B3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4 (возвращено судом)</w:t>
            </w:r>
          </w:p>
        </w:tc>
        <w:tc>
          <w:tcPr>
            <w:tcW w:w="2410" w:type="dxa"/>
          </w:tcPr>
          <w:p w:rsidR="00AB5707" w:rsidRPr="002C540A" w:rsidRDefault="00676016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5707" w:rsidRPr="002C540A" w:rsidTr="00BC2607">
        <w:tc>
          <w:tcPr>
            <w:tcW w:w="1812" w:type="dxa"/>
          </w:tcPr>
          <w:p w:rsidR="00AB5707" w:rsidRPr="002C540A" w:rsidRDefault="00AB5707" w:rsidP="00B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статья 20.25</w:t>
            </w:r>
          </w:p>
        </w:tc>
        <w:tc>
          <w:tcPr>
            <w:tcW w:w="1982" w:type="dxa"/>
          </w:tcPr>
          <w:p w:rsidR="00AB5707" w:rsidRPr="002C540A" w:rsidRDefault="00AB5707" w:rsidP="008C1247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5707" w:rsidRPr="002C540A" w:rsidRDefault="00111CF8" w:rsidP="008C1247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AB5707" w:rsidRPr="002C540A" w:rsidRDefault="00AB570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B5707" w:rsidRPr="002C540A" w:rsidRDefault="00435248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B5707" w:rsidRPr="002C540A" w:rsidRDefault="008C1247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756E" w:rsidRPr="00806AB5" w:rsidRDefault="00FF69B5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5236" w:rsidRPr="002C5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248" w:rsidRPr="002C54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435248" w:rsidRPr="002C540A">
              <w:rPr>
                <w:rFonts w:ascii="Times New Roman" w:hAnsi="Times New Roman" w:cs="Times New Roman"/>
                <w:sz w:val="24"/>
                <w:szCs w:val="24"/>
              </w:rPr>
              <w:t>возвра</w:t>
            </w:r>
            <w:proofErr w:type="gramEnd"/>
          </w:p>
          <w:p w:rsidR="0041756E" w:rsidRPr="00806AB5" w:rsidRDefault="00435248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щено</w:t>
            </w:r>
            <w:proofErr w:type="spellEnd"/>
            <w:r w:rsidRPr="002C540A">
              <w:rPr>
                <w:rFonts w:ascii="Times New Roman" w:hAnsi="Times New Roman" w:cs="Times New Roman"/>
                <w:sz w:val="24"/>
                <w:szCs w:val="24"/>
              </w:rPr>
              <w:t xml:space="preserve"> судом</w:t>
            </w:r>
            <w:r w:rsidR="00FF69B5" w:rsidRPr="002C540A">
              <w:rPr>
                <w:rFonts w:ascii="Times New Roman" w:hAnsi="Times New Roman" w:cs="Times New Roman"/>
                <w:sz w:val="24"/>
                <w:szCs w:val="24"/>
              </w:rPr>
              <w:t xml:space="preserve">; 1- </w:t>
            </w:r>
            <w:proofErr w:type="spellStart"/>
            <w:r w:rsidR="00FF69B5" w:rsidRPr="002C540A">
              <w:rPr>
                <w:rFonts w:ascii="Times New Roman" w:hAnsi="Times New Roman" w:cs="Times New Roman"/>
                <w:sz w:val="24"/>
                <w:szCs w:val="24"/>
              </w:rPr>
              <w:t>прекра</w:t>
            </w:r>
            <w:proofErr w:type="spellEnd"/>
          </w:p>
          <w:p w:rsidR="00AB5707" w:rsidRPr="002C540A" w:rsidRDefault="00FF69B5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щено</w:t>
            </w:r>
            <w:proofErr w:type="spellEnd"/>
            <w:r w:rsidR="00435248" w:rsidRPr="002C54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0" w:type="dxa"/>
          </w:tcPr>
          <w:p w:rsidR="00AB5707" w:rsidRPr="002C540A" w:rsidRDefault="00435248" w:rsidP="008C124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5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</w:tr>
      <w:tr w:rsidR="00AB5707" w:rsidRPr="002C540A" w:rsidTr="00BC2607">
        <w:tblPrEx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1812" w:type="dxa"/>
            <w:vAlign w:val="center"/>
          </w:tcPr>
          <w:p w:rsidR="00AB5707" w:rsidRPr="002C540A" w:rsidRDefault="00AB5707" w:rsidP="000F3A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  <w:r w:rsidR="003B794C" w:rsidRPr="002C5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B5707" w:rsidRPr="002C540A" w:rsidRDefault="00AB5707" w:rsidP="000F3AF4">
            <w:pPr>
              <w:ind w:left="108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Align w:val="center"/>
          </w:tcPr>
          <w:p w:rsidR="00AB5707" w:rsidRPr="002C540A" w:rsidRDefault="00AB5707" w:rsidP="008C12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AB5707" w:rsidRPr="002C540A" w:rsidRDefault="00AB5707" w:rsidP="000F3A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B5707" w:rsidRPr="002C540A" w:rsidRDefault="00385384" w:rsidP="000F3AF4">
            <w:pPr>
              <w:tabs>
                <w:tab w:val="left" w:pos="1159"/>
              </w:tabs>
              <w:ind w:left="4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</w:t>
            </w:r>
          </w:p>
          <w:p w:rsidR="00AB5707" w:rsidRPr="002C540A" w:rsidRDefault="00AB5707" w:rsidP="000F3A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B5707" w:rsidRPr="002C540A" w:rsidRDefault="00AB5707" w:rsidP="000F3A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AB5707" w:rsidRPr="002C540A" w:rsidRDefault="00AB5707" w:rsidP="000F3A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B5707" w:rsidRPr="002C540A" w:rsidRDefault="00435248" w:rsidP="000F3A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  <w:p w:rsidR="00AB5707" w:rsidRPr="002C540A" w:rsidRDefault="00AB5707" w:rsidP="000F3A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AB5707" w:rsidRPr="002C540A" w:rsidRDefault="00C43473" w:rsidP="000F3A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</w:p>
          <w:p w:rsidR="00AB5707" w:rsidRPr="002C540A" w:rsidRDefault="00AB5707" w:rsidP="000F3A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B5707" w:rsidRPr="002C540A" w:rsidRDefault="00FF69B5" w:rsidP="000F3A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AB5707" w:rsidRPr="002C540A" w:rsidRDefault="00AB5707" w:rsidP="000F3A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B5707" w:rsidRPr="002C540A" w:rsidRDefault="00676016" w:rsidP="000F3A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  <w:p w:rsidR="00AB5707" w:rsidRPr="002C540A" w:rsidRDefault="00AB5707" w:rsidP="000F3A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05DB2" w:rsidRPr="002C540A" w:rsidRDefault="00105DB2" w:rsidP="009D57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05DB2" w:rsidRPr="002C540A" w:rsidRDefault="00105DB2" w:rsidP="009D57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C540A" w:rsidRDefault="002C540A" w:rsidP="009D57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46C6" w:rsidRDefault="009D57C0" w:rsidP="009D57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540A">
        <w:rPr>
          <w:rFonts w:ascii="Times New Roman" w:hAnsi="Times New Roman" w:cs="Times New Roman"/>
          <w:b/>
          <w:sz w:val="24"/>
          <w:szCs w:val="24"/>
          <w:u w:val="single"/>
        </w:rPr>
        <w:t>РЕЗУЛЬ</w:t>
      </w:r>
      <w:r w:rsidR="00C14BB5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Pr="002C540A">
        <w:rPr>
          <w:rFonts w:ascii="Times New Roman" w:hAnsi="Times New Roman" w:cs="Times New Roman"/>
          <w:b/>
          <w:sz w:val="24"/>
          <w:szCs w:val="24"/>
          <w:u w:val="single"/>
        </w:rPr>
        <w:t>АТ РАССМОТРЕНИЯ</w:t>
      </w:r>
      <w:r w:rsidR="00E85797" w:rsidRPr="002C540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СУДАМИ</w:t>
      </w:r>
      <w:r w:rsidRPr="002C54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848A8" w:rsidRPr="002C540A">
        <w:rPr>
          <w:rFonts w:ascii="Times New Roman" w:hAnsi="Times New Roman" w:cs="Times New Roman"/>
          <w:b/>
          <w:sz w:val="24"/>
          <w:szCs w:val="24"/>
          <w:u w:val="single"/>
        </w:rPr>
        <w:t>ДЕЛ</w:t>
      </w:r>
      <w:r w:rsidR="008C1247" w:rsidRPr="002C540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 АДМИНИСТРАТИВНЫХ ПРАВОНАРУШЕНИ</w:t>
      </w:r>
      <w:r w:rsidR="00CD48E3" w:rsidRPr="002C540A">
        <w:rPr>
          <w:rFonts w:ascii="Times New Roman" w:hAnsi="Times New Roman" w:cs="Times New Roman"/>
          <w:b/>
          <w:sz w:val="24"/>
          <w:szCs w:val="24"/>
          <w:u w:val="single"/>
        </w:rPr>
        <w:t>ЯХ</w:t>
      </w:r>
    </w:p>
    <w:p w:rsidR="009D57C0" w:rsidRPr="002C540A" w:rsidRDefault="00007F7D" w:rsidP="009D57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540A">
        <w:rPr>
          <w:rFonts w:ascii="Times New Roman" w:hAnsi="Times New Roman" w:cs="Times New Roman"/>
          <w:b/>
          <w:sz w:val="24"/>
          <w:szCs w:val="24"/>
          <w:u w:val="single"/>
        </w:rPr>
        <w:t>ПО СОСТОЯНИЮ НА 01.10.2021</w:t>
      </w:r>
    </w:p>
    <w:p w:rsidR="009D57C0" w:rsidRPr="002C540A" w:rsidRDefault="009D57C0" w:rsidP="009D57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57C0" w:rsidRPr="002C540A" w:rsidRDefault="009D57C0" w:rsidP="009D57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2770"/>
        <w:gridCol w:w="2300"/>
        <w:gridCol w:w="2126"/>
        <w:gridCol w:w="19"/>
        <w:gridCol w:w="1824"/>
        <w:gridCol w:w="3260"/>
        <w:gridCol w:w="2410"/>
      </w:tblGrid>
      <w:tr w:rsidR="00795270" w:rsidRPr="002C540A" w:rsidTr="00A3468A">
        <w:trPr>
          <w:trHeight w:val="407"/>
        </w:trPr>
        <w:tc>
          <w:tcPr>
            <w:tcW w:w="2770" w:type="dxa"/>
            <w:vMerge w:val="restart"/>
            <w:vAlign w:val="center"/>
          </w:tcPr>
          <w:p w:rsidR="00795270" w:rsidRPr="002C540A" w:rsidRDefault="00795270" w:rsidP="00A3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Статья КоАП РФ</w:t>
            </w:r>
          </w:p>
        </w:tc>
        <w:tc>
          <w:tcPr>
            <w:tcW w:w="11939" w:type="dxa"/>
            <w:gridSpan w:val="6"/>
          </w:tcPr>
          <w:p w:rsidR="00795270" w:rsidRPr="00806AB5" w:rsidRDefault="00795270" w:rsidP="00A3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рассмотрения судами дел об административных правонарушениях</w:t>
            </w:r>
          </w:p>
        </w:tc>
      </w:tr>
      <w:tr w:rsidR="00795270" w:rsidRPr="002C540A" w:rsidTr="00A3468A">
        <w:trPr>
          <w:trHeight w:val="411"/>
        </w:trPr>
        <w:tc>
          <w:tcPr>
            <w:tcW w:w="2770" w:type="dxa"/>
            <w:vMerge/>
          </w:tcPr>
          <w:p w:rsidR="00795270" w:rsidRPr="002C540A" w:rsidRDefault="00795270" w:rsidP="00A3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795270" w:rsidRPr="002C540A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Предупреждение (шт.)</w:t>
            </w:r>
          </w:p>
        </w:tc>
        <w:tc>
          <w:tcPr>
            <w:tcW w:w="2145" w:type="dxa"/>
            <w:gridSpan w:val="2"/>
          </w:tcPr>
          <w:p w:rsidR="00795270" w:rsidRPr="002C540A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Штраф (шт.)</w:t>
            </w:r>
          </w:p>
        </w:tc>
        <w:tc>
          <w:tcPr>
            <w:tcW w:w="1824" w:type="dxa"/>
          </w:tcPr>
          <w:p w:rsidR="00795270" w:rsidRPr="002C540A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Приостановление деятельности</w:t>
            </w:r>
          </w:p>
        </w:tc>
        <w:tc>
          <w:tcPr>
            <w:tcW w:w="3260" w:type="dxa"/>
          </w:tcPr>
          <w:p w:rsidR="00795270" w:rsidRPr="002C540A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Отказано (возвращено)  судом (шт.)</w:t>
            </w:r>
          </w:p>
        </w:tc>
        <w:tc>
          <w:tcPr>
            <w:tcW w:w="2410" w:type="dxa"/>
          </w:tcPr>
          <w:p w:rsidR="00795270" w:rsidRPr="002C540A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Прекращено судом (шт.)</w:t>
            </w:r>
          </w:p>
        </w:tc>
      </w:tr>
      <w:tr w:rsidR="00795270" w:rsidRPr="002C540A" w:rsidTr="00A3468A">
        <w:tc>
          <w:tcPr>
            <w:tcW w:w="2770" w:type="dxa"/>
          </w:tcPr>
          <w:p w:rsidR="00795270" w:rsidRPr="002C540A" w:rsidRDefault="00795270" w:rsidP="00A346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часть 1 статьи 19.4.1</w:t>
            </w:r>
          </w:p>
        </w:tc>
        <w:tc>
          <w:tcPr>
            <w:tcW w:w="2300" w:type="dxa"/>
          </w:tcPr>
          <w:p w:rsidR="00795270" w:rsidRPr="002C540A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5" w:type="dxa"/>
            <w:gridSpan w:val="2"/>
          </w:tcPr>
          <w:p w:rsidR="00795270" w:rsidRPr="00F44420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795270" w:rsidRPr="002C540A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95270" w:rsidRPr="002C540A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95270" w:rsidRPr="002C540A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270" w:rsidRPr="002C540A" w:rsidTr="00A3468A">
        <w:tc>
          <w:tcPr>
            <w:tcW w:w="2770" w:type="dxa"/>
          </w:tcPr>
          <w:p w:rsidR="00795270" w:rsidRPr="002C540A" w:rsidRDefault="00795270" w:rsidP="00A346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часть 6 статьи 19.5</w:t>
            </w:r>
          </w:p>
        </w:tc>
        <w:tc>
          <w:tcPr>
            <w:tcW w:w="2300" w:type="dxa"/>
          </w:tcPr>
          <w:p w:rsidR="00795270" w:rsidRPr="002C540A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5" w:type="dxa"/>
            <w:gridSpan w:val="2"/>
          </w:tcPr>
          <w:p w:rsidR="00795270" w:rsidRPr="00F44420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24" w:type="dxa"/>
          </w:tcPr>
          <w:p w:rsidR="00795270" w:rsidRPr="00F44420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4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95270" w:rsidRPr="00FD7AF7" w:rsidRDefault="00FD7AF7" w:rsidP="0079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A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5270" w:rsidRPr="00FD7AF7">
              <w:rPr>
                <w:rFonts w:ascii="Times New Roman" w:hAnsi="Times New Roman" w:cs="Times New Roman"/>
                <w:sz w:val="24"/>
                <w:szCs w:val="24"/>
              </w:rPr>
              <w:t xml:space="preserve"> (5 истечение срока давности привлечения к административной ответственности, 1 за малозначительностью</w:t>
            </w:r>
            <w:r w:rsidRPr="00FD7AF7">
              <w:rPr>
                <w:rFonts w:ascii="Times New Roman" w:hAnsi="Times New Roman" w:cs="Times New Roman"/>
                <w:sz w:val="24"/>
                <w:szCs w:val="24"/>
              </w:rPr>
              <w:t>, 1-по иным основаниям</w:t>
            </w:r>
            <w:r w:rsidR="00795270" w:rsidRPr="00FD7A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95270" w:rsidRPr="002C540A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270" w:rsidRPr="002C540A" w:rsidTr="00A3468A">
        <w:tc>
          <w:tcPr>
            <w:tcW w:w="2770" w:type="dxa"/>
          </w:tcPr>
          <w:p w:rsidR="00795270" w:rsidRPr="002C540A" w:rsidRDefault="00795270" w:rsidP="00A3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 статьи 9.4</w:t>
            </w:r>
          </w:p>
        </w:tc>
        <w:tc>
          <w:tcPr>
            <w:tcW w:w="2300" w:type="dxa"/>
          </w:tcPr>
          <w:p w:rsidR="00795270" w:rsidRPr="002C540A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795270" w:rsidRPr="00F44420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95270" w:rsidRPr="00F44420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:rsidR="00795270" w:rsidRPr="00FD7AF7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5270" w:rsidRPr="002C540A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70" w:rsidRPr="002C540A" w:rsidTr="00A3468A">
        <w:tc>
          <w:tcPr>
            <w:tcW w:w="2770" w:type="dxa"/>
          </w:tcPr>
          <w:p w:rsidR="00795270" w:rsidRPr="002C540A" w:rsidRDefault="00795270" w:rsidP="00A346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часть 1 статьи 9.5</w:t>
            </w:r>
          </w:p>
        </w:tc>
        <w:tc>
          <w:tcPr>
            <w:tcW w:w="2300" w:type="dxa"/>
          </w:tcPr>
          <w:p w:rsidR="00795270" w:rsidRPr="002C540A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95270" w:rsidRPr="00F44420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795270" w:rsidRPr="002C540A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95270" w:rsidRPr="002C540A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95270" w:rsidRPr="002C540A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270" w:rsidRPr="002C540A" w:rsidTr="00A3468A">
        <w:tc>
          <w:tcPr>
            <w:tcW w:w="2770" w:type="dxa"/>
          </w:tcPr>
          <w:p w:rsidR="00795270" w:rsidRPr="002C540A" w:rsidRDefault="00795270" w:rsidP="00A346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статья 19.7</w:t>
            </w:r>
          </w:p>
        </w:tc>
        <w:tc>
          <w:tcPr>
            <w:tcW w:w="2300" w:type="dxa"/>
          </w:tcPr>
          <w:p w:rsidR="00795270" w:rsidRPr="00F44420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795270" w:rsidRPr="00F44420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795270" w:rsidRPr="002C540A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:rsidR="00795270" w:rsidRPr="002C540A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95270" w:rsidRPr="002C540A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270" w:rsidRPr="002C540A" w:rsidTr="00A3468A">
        <w:tc>
          <w:tcPr>
            <w:tcW w:w="2770" w:type="dxa"/>
          </w:tcPr>
          <w:p w:rsidR="00795270" w:rsidRPr="002C540A" w:rsidRDefault="00795270" w:rsidP="00A346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статья 20.25</w:t>
            </w:r>
          </w:p>
        </w:tc>
        <w:tc>
          <w:tcPr>
            <w:tcW w:w="2300" w:type="dxa"/>
          </w:tcPr>
          <w:p w:rsidR="00795270" w:rsidRPr="00F44420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95270" w:rsidRPr="00F44420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4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795270" w:rsidRPr="002C540A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95270" w:rsidRPr="002C540A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95270" w:rsidRPr="002C540A" w:rsidRDefault="00795270" w:rsidP="00A3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270" w:rsidRPr="002C540A" w:rsidTr="00A3468A">
        <w:tc>
          <w:tcPr>
            <w:tcW w:w="2770" w:type="dxa"/>
          </w:tcPr>
          <w:p w:rsidR="00795270" w:rsidRPr="002C540A" w:rsidRDefault="00795270" w:rsidP="00A346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00" w:type="dxa"/>
          </w:tcPr>
          <w:p w:rsidR="00795270" w:rsidRPr="002C540A" w:rsidRDefault="00F51A65" w:rsidP="00A3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795270" w:rsidRPr="002C540A" w:rsidRDefault="00F51A65" w:rsidP="00A3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843" w:type="dxa"/>
            <w:gridSpan w:val="2"/>
          </w:tcPr>
          <w:p w:rsidR="00795270" w:rsidRPr="002C540A" w:rsidRDefault="00795270" w:rsidP="00A3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95270" w:rsidRPr="002C540A" w:rsidRDefault="00795270" w:rsidP="00F51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1A6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95270" w:rsidRPr="002C540A" w:rsidRDefault="00795270" w:rsidP="00A3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4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95270" w:rsidRPr="00391EC1" w:rsidRDefault="00795270" w:rsidP="007952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48A8" w:rsidRPr="00ED5CE8" w:rsidRDefault="003848A8" w:rsidP="00384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Мировыми судьями </w:t>
      </w:r>
      <w:r w:rsidR="00ED5CE8" w:rsidRPr="00ED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состоянию на 01.10</w:t>
      </w:r>
      <w:r w:rsidRPr="00ED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 года</w:t>
      </w:r>
      <w:r w:rsidRPr="00ED5C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части 1 статьи 19.4.1 КоАП РФ возвращен</w:t>
      </w:r>
      <w:r w:rsidR="00236E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E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D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236E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80367C" w:rsidRPr="00ED5C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 правонарушении в связи истечением срока </w:t>
      </w:r>
      <w:r w:rsidR="00E11E6F" w:rsidRPr="00ED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давности </w:t>
      </w:r>
      <w:r w:rsidRPr="00ED5C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к административной ответственности.</w:t>
      </w:r>
    </w:p>
    <w:p w:rsidR="00ED5CE8" w:rsidRPr="00ED5CE8" w:rsidRDefault="00ED5CE8" w:rsidP="0038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части 1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татьи 20.</w:t>
      </w:r>
      <w:r w:rsidRPr="00ED5CE8">
        <w:rPr>
          <w:rFonts w:ascii="Times New Roman" w:eastAsia="Times New Roman" w:hAnsi="Times New Roman" w:cs="Times New Roman"/>
          <w:sz w:val="28"/>
          <w:szCs w:val="28"/>
          <w:lang w:eastAsia="ru-RU"/>
        </w:rPr>
        <w:t>25 КоАП РФ возвращено 3 протокола об административном правонарушении в связи истечением срока давности привлечения к административной ответственности</w:t>
      </w:r>
      <w:r w:rsidR="0023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1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прекращено </w:t>
      </w:r>
      <w:r w:rsidR="00236E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1B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</w:t>
      </w:r>
      <w:r w:rsidR="0023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виду отсутствия состава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8A8" w:rsidRPr="00007F7D" w:rsidRDefault="003848A8" w:rsidP="00384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B5586" w:rsidRDefault="003848A8" w:rsidP="00384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Арбитражным судом Новосибирской области </w:t>
      </w:r>
      <w:r w:rsidR="00A14C50" w:rsidRPr="0087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состоянию на 01.10</w:t>
      </w:r>
      <w:r w:rsidRPr="0087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 год</w:t>
      </w:r>
      <w:r w:rsidR="00FD7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7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7AF7" w:rsidRPr="0087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части 6 статьи 19.5 КоАП РФ </w:t>
      </w:r>
      <w:r w:rsidRPr="0087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было вынесено</w:t>
      </w:r>
      <w:r w:rsidR="005B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7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B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решений, в том числе:</w:t>
      </w:r>
    </w:p>
    <w:p w:rsidR="005B5586" w:rsidRDefault="005B5586" w:rsidP="0038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 </w:t>
      </w:r>
      <w:r w:rsidR="0083193E" w:rsidRPr="0087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8A8" w:rsidRPr="0087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привлечении к административной ответственности по заявлениям инспекции </w:t>
      </w:r>
      <w:r w:rsidR="00071B6D" w:rsidRPr="00877E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истечением с</w:t>
      </w:r>
      <w:r w:rsidR="003848A8" w:rsidRPr="00877E85">
        <w:rPr>
          <w:rFonts w:ascii="Times New Roman" w:hAnsi="Times New Roman" w:cs="Times New Roman"/>
          <w:sz w:val="28"/>
          <w:szCs w:val="28"/>
        </w:rPr>
        <w:t>рок</w:t>
      </w:r>
      <w:r w:rsidR="00071B6D" w:rsidRPr="00877E85">
        <w:rPr>
          <w:rFonts w:ascii="Times New Roman" w:hAnsi="Times New Roman" w:cs="Times New Roman"/>
          <w:sz w:val="28"/>
          <w:szCs w:val="28"/>
        </w:rPr>
        <w:t>а</w:t>
      </w:r>
      <w:r w:rsidR="003848A8" w:rsidRPr="00877E85">
        <w:rPr>
          <w:rFonts w:ascii="Times New Roman" w:hAnsi="Times New Roman" w:cs="Times New Roman"/>
          <w:sz w:val="28"/>
          <w:szCs w:val="28"/>
        </w:rPr>
        <w:t xml:space="preserve"> давности привлечения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586" w:rsidRPr="00FD7AF7" w:rsidRDefault="005B5586" w:rsidP="0038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53FEE" w:rsidRPr="00877E85">
        <w:rPr>
          <w:rFonts w:ascii="Times New Roman" w:hAnsi="Times New Roman" w:cs="Times New Roman"/>
          <w:sz w:val="28"/>
          <w:szCs w:val="28"/>
        </w:rPr>
        <w:t xml:space="preserve">1 </w:t>
      </w:r>
      <w:r w:rsidR="002A53C9">
        <w:rPr>
          <w:rFonts w:ascii="Times New Roman" w:hAnsi="Times New Roman" w:cs="Times New Roman"/>
          <w:sz w:val="28"/>
          <w:szCs w:val="28"/>
        </w:rPr>
        <w:t xml:space="preserve">- </w:t>
      </w:r>
      <w:r w:rsidR="00E85797" w:rsidRPr="00877E85">
        <w:rPr>
          <w:rFonts w:ascii="Times New Roman" w:hAnsi="Times New Roman" w:cs="Times New Roman"/>
          <w:sz w:val="28"/>
          <w:szCs w:val="28"/>
        </w:rPr>
        <w:t xml:space="preserve">об отказе в привлечении к административной ответственности в связи с малозначительностью </w:t>
      </w:r>
      <w:r w:rsidR="00E85797" w:rsidRPr="00FD7AF7">
        <w:rPr>
          <w:rFonts w:ascii="Times New Roman" w:hAnsi="Times New Roman" w:cs="Times New Roman"/>
          <w:sz w:val="28"/>
          <w:szCs w:val="28"/>
        </w:rPr>
        <w:t>правонарушения, ограничиться устным замечанием</w:t>
      </w:r>
      <w:r w:rsidRPr="00FD7AF7">
        <w:rPr>
          <w:rFonts w:ascii="Times New Roman" w:hAnsi="Times New Roman" w:cs="Times New Roman"/>
          <w:sz w:val="28"/>
          <w:szCs w:val="28"/>
        </w:rPr>
        <w:t>;</w:t>
      </w:r>
    </w:p>
    <w:p w:rsidR="003848A8" w:rsidRDefault="005B5586" w:rsidP="00384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7AF7">
        <w:rPr>
          <w:rFonts w:ascii="Times New Roman" w:hAnsi="Times New Roman" w:cs="Times New Roman"/>
          <w:sz w:val="28"/>
          <w:szCs w:val="28"/>
        </w:rPr>
        <w:t>- </w:t>
      </w:r>
      <w:r w:rsidR="0083193E" w:rsidRPr="00FD7AF7">
        <w:rPr>
          <w:rFonts w:ascii="Times New Roman" w:hAnsi="Times New Roman" w:cs="Times New Roman"/>
          <w:sz w:val="28"/>
          <w:szCs w:val="28"/>
        </w:rPr>
        <w:t xml:space="preserve">1 </w:t>
      </w:r>
      <w:r w:rsidR="002A53C9" w:rsidRPr="00FD7AF7">
        <w:rPr>
          <w:rFonts w:ascii="Times New Roman" w:hAnsi="Times New Roman" w:cs="Times New Roman"/>
          <w:sz w:val="28"/>
          <w:szCs w:val="28"/>
        </w:rPr>
        <w:t xml:space="preserve">- </w:t>
      </w:r>
      <w:r w:rsidR="0083193E" w:rsidRPr="00FD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привлечении к административной ответственности, поскольку судом </w:t>
      </w:r>
      <w:r w:rsidR="00877E85" w:rsidRPr="00FD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="0083193E" w:rsidRPr="00FD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дела </w:t>
      </w:r>
      <w:r w:rsidR="00877E85" w:rsidRPr="00FD7AF7">
        <w:rPr>
          <w:rFonts w:ascii="Times New Roman" w:hAnsi="Times New Roman" w:cs="Times New Roman"/>
          <w:sz w:val="28"/>
          <w:szCs w:val="28"/>
        </w:rPr>
        <w:t xml:space="preserve">№А45-13738/2021 </w:t>
      </w:r>
      <w:r w:rsidR="00877E85" w:rsidRPr="00FD7A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 идентичные предписания (</w:t>
      </w:r>
      <w:r w:rsidR="003848A8" w:rsidRPr="00FD7A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</w:t>
      </w:r>
      <w:r w:rsidR="00994026" w:rsidRPr="00FD7A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3848A8" w:rsidRPr="00FD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№№ </w:t>
      </w:r>
      <w:proofErr w:type="gramStart"/>
      <w:r w:rsidR="003848A8" w:rsidRPr="00FD7AF7">
        <w:rPr>
          <w:rFonts w:ascii="Times New Roman" w:eastAsia="Times New Roman" w:hAnsi="Times New Roman" w:cs="Times New Roman"/>
          <w:sz w:val="28"/>
          <w:szCs w:val="28"/>
          <w:lang w:eastAsia="ru-RU"/>
        </w:rPr>
        <w:t>А45-3948/2021 решение от 23.</w:t>
      </w:r>
      <w:r w:rsidR="00877E85" w:rsidRPr="00FD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03.2021, А 45-4493/2021 решение </w:t>
      </w:r>
      <w:r w:rsidR="00E85797" w:rsidRPr="00FD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8A8" w:rsidRPr="00FD7A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25.03.2021</w:t>
      </w:r>
      <w:r w:rsidR="00C556B9" w:rsidRPr="00FD7A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5797" w:rsidRPr="00FD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45-9485/2021 решение </w:t>
      </w:r>
      <w:r w:rsidR="00553FEE" w:rsidRPr="00FD7A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17.05.2021</w:t>
      </w:r>
      <w:r w:rsidR="00BF75B8" w:rsidRPr="00FD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45-13736/2021 </w:t>
      </w:r>
      <w:r w:rsidR="00E85797" w:rsidRPr="00FD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BF75B8" w:rsidRPr="00FD7A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30.06.2021</w:t>
      </w:r>
      <w:r w:rsidR="00C556B9" w:rsidRPr="00FD7AF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45-8607/2021</w:t>
      </w:r>
      <w:r w:rsidR="00E85797" w:rsidRPr="00FD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94091C" w:rsidRPr="00FD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6B9" w:rsidRPr="00FD7A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29.04.2021</w:t>
      </w:r>
      <w:r w:rsidR="0094091C" w:rsidRPr="00FD7AF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45-19931/2021 решение от 30.08.2021 , А45-19933/2021 решение от 30.08.2021</w:t>
      </w:r>
      <w:r w:rsidR="00C556B9" w:rsidRPr="00FD7A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85797" w:rsidRPr="00FD7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E7134" w:rsidRDefault="00BE7134" w:rsidP="00906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B9A" w:rsidRDefault="00717B9A" w:rsidP="00906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848A8" w:rsidRPr="00717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состоянию </w:t>
      </w:r>
      <w:r w:rsidR="00210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007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01.10.2021</w:t>
      </w:r>
      <w:r w:rsidRPr="00717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находится на </w:t>
      </w:r>
      <w:r w:rsidR="00385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рассмотрении в судах 19</w:t>
      </w:r>
      <w:r w:rsidR="002101CC" w:rsidRPr="00096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дел</w:t>
      </w:r>
      <w:r w:rsidRPr="00096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</w:t>
      </w:r>
      <w:r w:rsidRPr="00717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административных правонарушениях, в том числе:</w:t>
      </w:r>
    </w:p>
    <w:p w:rsidR="002E2C39" w:rsidRDefault="002E2C39" w:rsidP="00906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C39" w:rsidRDefault="002E2C39" w:rsidP="002E2C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717B9A">
        <w:rPr>
          <w:rFonts w:ascii="Times New Roman" w:hAnsi="Times New Roman" w:cs="Times New Roman"/>
          <w:b/>
          <w:sz w:val="28"/>
          <w:szCs w:val="28"/>
        </w:rPr>
        <w:t>статье</w:t>
      </w:r>
      <w:r>
        <w:rPr>
          <w:rFonts w:ascii="Times New Roman" w:hAnsi="Times New Roman" w:cs="Times New Roman"/>
          <w:b/>
          <w:sz w:val="28"/>
          <w:szCs w:val="28"/>
        </w:rPr>
        <w:t xml:space="preserve"> 9.5 ч. 1</w:t>
      </w:r>
      <w:r w:rsidRPr="00717B9A">
        <w:rPr>
          <w:rFonts w:ascii="Times New Roman" w:hAnsi="Times New Roman" w:cs="Times New Roman"/>
          <w:b/>
          <w:sz w:val="28"/>
          <w:szCs w:val="28"/>
        </w:rPr>
        <w:t xml:space="preserve"> КоАП</w:t>
      </w:r>
      <w:r>
        <w:rPr>
          <w:rFonts w:ascii="Times New Roman" w:hAnsi="Times New Roman" w:cs="Times New Roman"/>
          <w:b/>
          <w:sz w:val="28"/>
          <w:szCs w:val="28"/>
        </w:rPr>
        <w:t xml:space="preserve"> РФ – 2</w:t>
      </w:r>
      <w:r w:rsidRPr="00717B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дела</w:t>
      </w:r>
      <w:r w:rsidRPr="00717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административных правонарушениях</w:t>
      </w:r>
      <w:r w:rsidRPr="00717B9A">
        <w:rPr>
          <w:rFonts w:ascii="Times New Roman" w:hAnsi="Times New Roman" w:cs="Times New Roman"/>
          <w:b/>
          <w:sz w:val="28"/>
          <w:szCs w:val="28"/>
        </w:rPr>
        <w:t>:</w:t>
      </w:r>
    </w:p>
    <w:p w:rsidR="002E2C39" w:rsidRDefault="002E2C39" w:rsidP="002E2C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C39" w:rsidRPr="00717B9A" w:rsidRDefault="002E2C39" w:rsidP="002E2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17B9A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Физическое лицо (регистрационный номер 373</w:t>
      </w:r>
      <w:r w:rsidRPr="00717B9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E2C39" w:rsidRDefault="002E2C39" w:rsidP="002E2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Физическое лицо (регистрационный номер 374).</w:t>
      </w:r>
    </w:p>
    <w:p w:rsidR="002E2C39" w:rsidRPr="00717B9A" w:rsidRDefault="002E2C39" w:rsidP="002E2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C39" w:rsidRDefault="002E2C39" w:rsidP="002E2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4E7" w:rsidRDefault="00717B9A" w:rsidP="009061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C84CC1" w:rsidRPr="00717B9A">
        <w:rPr>
          <w:rFonts w:ascii="Times New Roman" w:hAnsi="Times New Roman" w:cs="Times New Roman"/>
          <w:b/>
          <w:sz w:val="28"/>
          <w:szCs w:val="28"/>
        </w:rPr>
        <w:t>част</w:t>
      </w:r>
      <w:r w:rsidRPr="00717B9A">
        <w:rPr>
          <w:rFonts w:ascii="Times New Roman" w:hAnsi="Times New Roman" w:cs="Times New Roman"/>
          <w:b/>
          <w:sz w:val="28"/>
          <w:szCs w:val="28"/>
        </w:rPr>
        <w:t>и</w:t>
      </w:r>
      <w:r w:rsidR="00007F7D">
        <w:rPr>
          <w:rFonts w:ascii="Times New Roman" w:hAnsi="Times New Roman" w:cs="Times New Roman"/>
          <w:b/>
          <w:sz w:val="28"/>
          <w:szCs w:val="28"/>
        </w:rPr>
        <w:t xml:space="preserve"> 6 статьи 19.5 КоАП РФ – 3</w:t>
      </w:r>
      <w:r w:rsidR="002101CC">
        <w:rPr>
          <w:rFonts w:ascii="Times New Roman" w:hAnsi="Times New Roman" w:cs="Times New Roman"/>
          <w:b/>
          <w:sz w:val="28"/>
          <w:szCs w:val="28"/>
        </w:rPr>
        <w:t xml:space="preserve"> дела</w:t>
      </w:r>
      <w:r w:rsidRPr="00717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административных правонарушениях</w:t>
      </w:r>
      <w:r w:rsidR="00DA74E7" w:rsidRPr="00717B9A">
        <w:rPr>
          <w:rFonts w:ascii="Times New Roman" w:hAnsi="Times New Roman" w:cs="Times New Roman"/>
          <w:b/>
          <w:sz w:val="28"/>
          <w:szCs w:val="28"/>
        </w:rPr>
        <w:t>:</w:t>
      </w:r>
    </w:p>
    <w:p w:rsidR="00096129" w:rsidRPr="00717B9A" w:rsidRDefault="00096129" w:rsidP="009061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F7D" w:rsidRPr="00007F7D" w:rsidRDefault="00E05A43" w:rsidP="00007F7D">
      <w:pPr>
        <w:shd w:val="clear" w:color="auto" w:fill="FFFFFF"/>
        <w:spacing w:after="0" w:line="360" w:lineRule="atLeast"/>
        <w:ind w:left="-360" w:firstLine="1068"/>
        <w:textAlignment w:val="baseline"/>
        <w:rPr>
          <w:rFonts w:ascii="Arial" w:eastAsia="Times New Roman" w:hAnsi="Arial" w:cs="Arial"/>
          <w:color w:val="383C45"/>
          <w:sz w:val="18"/>
          <w:szCs w:val="18"/>
          <w:lang w:eastAsia="ru-RU"/>
        </w:rPr>
      </w:pPr>
      <w:r w:rsidRPr="00717B9A">
        <w:rPr>
          <w:rFonts w:ascii="Times New Roman" w:hAnsi="Times New Roman" w:cs="Times New Roman"/>
          <w:sz w:val="28"/>
          <w:szCs w:val="28"/>
        </w:rPr>
        <w:t>1</w:t>
      </w:r>
      <w:r w:rsidRPr="00007F7D">
        <w:rPr>
          <w:rFonts w:ascii="Times New Roman" w:hAnsi="Times New Roman" w:cs="Times New Roman"/>
          <w:sz w:val="28"/>
          <w:szCs w:val="28"/>
        </w:rPr>
        <w:t>.</w:t>
      </w:r>
      <w:r w:rsidR="00FF7A2F" w:rsidRPr="00007F7D">
        <w:rPr>
          <w:rFonts w:ascii="Times New Roman" w:hAnsi="Times New Roman" w:cs="Times New Roman"/>
          <w:sz w:val="28"/>
          <w:szCs w:val="28"/>
        </w:rPr>
        <w:t> </w:t>
      </w:r>
      <w:r w:rsidR="002101CC" w:rsidRPr="00007F7D">
        <w:rPr>
          <w:rFonts w:ascii="Times New Roman" w:hAnsi="Times New Roman" w:cs="Times New Roman"/>
          <w:sz w:val="28"/>
          <w:szCs w:val="28"/>
        </w:rPr>
        <w:t xml:space="preserve"> </w:t>
      </w:r>
      <w:r w:rsidR="00007F7D">
        <w:rPr>
          <w:rFonts w:ascii="Times New Roman" w:hAnsi="Times New Roman" w:cs="Times New Roman"/>
          <w:sz w:val="28"/>
          <w:szCs w:val="28"/>
          <w:lang w:eastAsia="ru-RU"/>
        </w:rPr>
        <w:t>МУП Города Новосибирска «</w:t>
      </w:r>
      <w:r w:rsidR="00007F7D" w:rsidRPr="00007F7D">
        <w:rPr>
          <w:rFonts w:ascii="Times New Roman" w:hAnsi="Times New Roman" w:cs="Times New Roman"/>
          <w:sz w:val="28"/>
          <w:szCs w:val="28"/>
          <w:lang w:eastAsia="ru-RU"/>
        </w:rPr>
        <w:t>Управление Заказчика по Строительству Подземных Транспортных Сооружений</w:t>
      </w:r>
      <w:r w:rsidR="00007F7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A74E7" w:rsidRPr="00717B9A" w:rsidRDefault="00C84CC1" w:rsidP="00007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9A">
        <w:rPr>
          <w:rFonts w:ascii="Times New Roman" w:hAnsi="Times New Roman" w:cs="Times New Roman"/>
          <w:sz w:val="28"/>
          <w:szCs w:val="28"/>
        </w:rPr>
        <w:t>(</w:t>
      </w:r>
      <w:r w:rsidR="00A47CB2">
        <w:rPr>
          <w:rFonts w:ascii="Times New Roman" w:hAnsi="Times New Roman" w:cs="Times New Roman"/>
          <w:sz w:val="28"/>
          <w:szCs w:val="28"/>
        </w:rPr>
        <w:t>дело</w:t>
      </w:r>
      <w:r w:rsidR="00A47CB2" w:rsidRPr="00717B9A">
        <w:rPr>
          <w:rFonts w:ascii="Times New Roman" w:hAnsi="Times New Roman" w:cs="Times New Roman"/>
          <w:sz w:val="28"/>
          <w:szCs w:val="28"/>
        </w:rPr>
        <w:t xml:space="preserve"> </w:t>
      </w:r>
      <w:r w:rsidRPr="00717B9A">
        <w:rPr>
          <w:rFonts w:ascii="Times New Roman" w:hAnsi="Times New Roman" w:cs="Times New Roman"/>
          <w:sz w:val="28"/>
          <w:szCs w:val="28"/>
        </w:rPr>
        <w:t>№</w:t>
      </w:r>
      <w:r w:rsidR="0048623B">
        <w:rPr>
          <w:rFonts w:ascii="Times New Roman" w:hAnsi="Times New Roman" w:cs="Times New Roman"/>
          <w:sz w:val="28"/>
          <w:szCs w:val="28"/>
        </w:rPr>
        <w:t> </w:t>
      </w:r>
      <w:r w:rsidR="00956CC4" w:rsidRPr="00717B9A">
        <w:rPr>
          <w:rFonts w:ascii="Times New Roman" w:hAnsi="Times New Roman" w:cs="Times New Roman"/>
          <w:sz w:val="28"/>
          <w:szCs w:val="28"/>
        </w:rPr>
        <w:t>А</w:t>
      </w:r>
      <w:r w:rsidRPr="00717B9A">
        <w:rPr>
          <w:rFonts w:ascii="Times New Roman" w:hAnsi="Times New Roman" w:cs="Times New Roman"/>
          <w:sz w:val="28"/>
          <w:szCs w:val="28"/>
        </w:rPr>
        <w:t>45-</w:t>
      </w:r>
      <w:r w:rsidR="00007F7D">
        <w:rPr>
          <w:rFonts w:ascii="Times New Roman" w:hAnsi="Times New Roman" w:cs="Times New Roman"/>
          <w:sz w:val="28"/>
          <w:szCs w:val="28"/>
        </w:rPr>
        <w:t>26881/2021</w:t>
      </w:r>
      <w:r w:rsidRPr="00717B9A">
        <w:rPr>
          <w:rFonts w:ascii="Times New Roman" w:hAnsi="Times New Roman" w:cs="Times New Roman"/>
          <w:sz w:val="28"/>
          <w:szCs w:val="28"/>
        </w:rPr>
        <w:t>);</w:t>
      </w:r>
      <w:r w:rsidR="00DA74E7" w:rsidRPr="00717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4E7" w:rsidRPr="00717B9A" w:rsidRDefault="00E05A43" w:rsidP="00906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9A">
        <w:rPr>
          <w:rFonts w:ascii="Times New Roman" w:hAnsi="Times New Roman" w:cs="Times New Roman"/>
          <w:sz w:val="28"/>
          <w:szCs w:val="28"/>
        </w:rPr>
        <w:t>2.</w:t>
      </w:r>
      <w:r w:rsidR="00FF7A2F" w:rsidRPr="00717B9A">
        <w:rPr>
          <w:rFonts w:ascii="Times New Roman" w:hAnsi="Times New Roman" w:cs="Times New Roman"/>
          <w:sz w:val="28"/>
          <w:szCs w:val="28"/>
        </w:rPr>
        <w:t> </w:t>
      </w:r>
      <w:r w:rsidR="00007F7D">
        <w:rPr>
          <w:rFonts w:ascii="Times New Roman" w:hAnsi="Times New Roman" w:cs="Times New Roman"/>
          <w:sz w:val="28"/>
          <w:szCs w:val="28"/>
        </w:rPr>
        <w:t xml:space="preserve">ООО ЖСК «Садко» </w:t>
      </w:r>
      <w:r w:rsidR="002101CC">
        <w:rPr>
          <w:rFonts w:ascii="Times New Roman" w:hAnsi="Times New Roman" w:cs="Times New Roman"/>
          <w:sz w:val="28"/>
          <w:szCs w:val="28"/>
        </w:rPr>
        <w:t>(</w:t>
      </w:r>
      <w:r w:rsidR="00A47CB2">
        <w:rPr>
          <w:rFonts w:ascii="Times New Roman" w:hAnsi="Times New Roman" w:cs="Times New Roman"/>
          <w:sz w:val="28"/>
          <w:szCs w:val="28"/>
        </w:rPr>
        <w:t>дело</w:t>
      </w:r>
      <w:r w:rsidR="00A47CB2" w:rsidRPr="00717B9A">
        <w:rPr>
          <w:rFonts w:ascii="Times New Roman" w:hAnsi="Times New Roman" w:cs="Times New Roman"/>
          <w:sz w:val="28"/>
          <w:szCs w:val="28"/>
        </w:rPr>
        <w:t xml:space="preserve"> </w:t>
      </w:r>
      <w:r w:rsidR="00F25513" w:rsidRPr="00717B9A">
        <w:rPr>
          <w:rFonts w:ascii="Times New Roman" w:hAnsi="Times New Roman" w:cs="Times New Roman"/>
          <w:sz w:val="28"/>
          <w:szCs w:val="28"/>
        </w:rPr>
        <w:t>№</w:t>
      </w:r>
      <w:r w:rsidR="0048623B">
        <w:rPr>
          <w:rFonts w:ascii="Times New Roman" w:hAnsi="Times New Roman" w:cs="Times New Roman"/>
          <w:sz w:val="28"/>
          <w:szCs w:val="28"/>
        </w:rPr>
        <w:t> </w:t>
      </w:r>
      <w:r w:rsidR="00956CC4" w:rsidRPr="00717B9A">
        <w:rPr>
          <w:rFonts w:ascii="Times New Roman" w:hAnsi="Times New Roman" w:cs="Times New Roman"/>
          <w:sz w:val="28"/>
          <w:szCs w:val="28"/>
        </w:rPr>
        <w:t>А</w:t>
      </w:r>
      <w:r w:rsidR="002101CC">
        <w:rPr>
          <w:rFonts w:ascii="Times New Roman" w:hAnsi="Times New Roman" w:cs="Times New Roman"/>
          <w:sz w:val="28"/>
          <w:szCs w:val="28"/>
        </w:rPr>
        <w:t>45-</w:t>
      </w:r>
      <w:r w:rsidR="00007F7D">
        <w:rPr>
          <w:rFonts w:ascii="Times New Roman" w:hAnsi="Times New Roman" w:cs="Times New Roman"/>
          <w:sz w:val="28"/>
          <w:szCs w:val="28"/>
        </w:rPr>
        <w:t>25849/2021</w:t>
      </w:r>
      <w:r w:rsidR="00C84CC1" w:rsidRPr="00717B9A">
        <w:rPr>
          <w:rFonts w:ascii="Times New Roman" w:hAnsi="Times New Roman" w:cs="Times New Roman"/>
          <w:sz w:val="28"/>
          <w:szCs w:val="28"/>
        </w:rPr>
        <w:t>);</w:t>
      </w:r>
      <w:r w:rsidR="00DA74E7" w:rsidRPr="00717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4E7" w:rsidRDefault="00111CF8" w:rsidP="00906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СтройЭверест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-Н» (</w:t>
      </w:r>
      <w:r w:rsidR="00007F7D">
        <w:rPr>
          <w:rFonts w:ascii="Times New Roman" w:hAnsi="Times New Roman" w:cs="Times New Roman"/>
          <w:sz w:val="28"/>
          <w:szCs w:val="28"/>
        </w:rPr>
        <w:t>А45-24996/2021)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F7D" w:rsidRPr="00717B9A" w:rsidRDefault="00007F7D" w:rsidP="00906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4E7" w:rsidRDefault="00717B9A" w:rsidP="00DA7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DA74E7" w:rsidRPr="00717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6CC4" w:rsidRPr="00717B9A">
        <w:rPr>
          <w:rFonts w:ascii="Times New Roman" w:hAnsi="Times New Roman" w:cs="Times New Roman"/>
          <w:b/>
          <w:sz w:val="28"/>
          <w:szCs w:val="28"/>
        </w:rPr>
        <w:t>стать</w:t>
      </w:r>
      <w:r w:rsidRPr="00717B9A">
        <w:rPr>
          <w:rFonts w:ascii="Times New Roman" w:hAnsi="Times New Roman" w:cs="Times New Roman"/>
          <w:b/>
          <w:sz w:val="28"/>
          <w:szCs w:val="28"/>
        </w:rPr>
        <w:t>е</w:t>
      </w:r>
      <w:r w:rsidR="00956CC4" w:rsidRPr="00717B9A">
        <w:rPr>
          <w:rFonts w:ascii="Times New Roman" w:hAnsi="Times New Roman" w:cs="Times New Roman"/>
          <w:b/>
          <w:sz w:val="28"/>
          <w:szCs w:val="28"/>
        </w:rPr>
        <w:t xml:space="preserve"> 19.7 КоАП</w:t>
      </w:r>
      <w:r w:rsidR="002E2C39">
        <w:rPr>
          <w:rFonts w:ascii="Times New Roman" w:hAnsi="Times New Roman" w:cs="Times New Roman"/>
          <w:b/>
          <w:sz w:val="28"/>
          <w:szCs w:val="28"/>
        </w:rPr>
        <w:t xml:space="preserve"> РФ – 12</w:t>
      </w:r>
      <w:r w:rsidRPr="00717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</w:t>
      </w:r>
      <w:r w:rsidRPr="00717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административных правонарушениях</w:t>
      </w:r>
      <w:r w:rsidR="00DA74E7" w:rsidRPr="00717B9A">
        <w:rPr>
          <w:rFonts w:ascii="Times New Roman" w:hAnsi="Times New Roman" w:cs="Times New Roman"/>
          <w:b/>
          <w:sz w:val="28"/>
          <w:szCs w:val="28"/>
        </w:rPr>
        <w:t>:</w:t>
      </w:r>
    </w:p>
    <w:p w:rsidR="00DA74E7" w:rsidRDefault="00DA74E7" w:rsidP="00DA7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344" w:rsidRDefault="00320344" w:rsidP="00B0640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2034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646295">
        <w:rPr>
          <w:rFonts w:ascii="Times New Roman" w:hAnsi="Times New Roman" w:cs="Times New Roman"/>
          <w:sz w:val="28"/>
          <w:szCs w:val="28"/>
        </w:rPr>
        <w:t>Форест</w:t>
      </w:r>
      <w:proofErr w:type="spellEnd"/>
      <w:r w:rsidRPr="003203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403">
        <w:rPr>
          <w:rFonts w:ascii="Times New Roman" w:hAnsi="Times New Roman" w:cs="Times New Roman"/>
          <w:sz w:val="28"/>
          <w:szCs w:val="28"/>
        </w:rPr>
        <w:t xml:space="preserve">(регистрационный номер </w:t>
      </w:r>
      <w:r w:rsidR="001D7D10">
        <w:rPr>
          <w:rFonts w:ascii="Times New Roman" w:hAnsi="Times New Roman" w:cs="Times New Roman"/>
          <w:sz w:val="28"/>
          <w:szCs w:val="28"/>
        </w:rPr>
        <w:t>417</w:t>
      </w:r>
      <w:r w:rsidRPr="00B06403">
        <w:rPr>
          <w:rFonts w:ascii="Times New Roman" w:hAnsi="Times New Roman" w:cs="Times New Roman"/>
          <w:sz w:val="28"/>
          <w:szCs w:val="28"/>
        </w:rPr>
        <w:t>);</w:t>
      </w:r>
    </w:p>
    <w:p w:rsidR="00DA74E7" w:rsidRPr="00B06403" w:rsidRDefault="00320344" w:rsidP="00B0640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6403">
        <w:rPr>
          <w:rFonts w:ascii="Times New Roman" w:hAnsi="Times New Roman" w:cs="Times New Roman"/>
          <w:sz w:val="28"/>
          <w:szCs w:val="28"/>
        </w:rPr>
        <w:t>.</w:t>
      </w:r>
      <w:r w:rsidR="00F56D57">
        <w:rPr>
          <w:rFonts w:ascii="Times New Roman" w:hAnsi="Times New Roman" w:cs="Times New Roman"/>
          <w:sz w:val="28"/>
          <w:szCs w:val="28"/>
        </w:rPr>
        <w:t> </w:t>
      </w:r>
      <w:r w:rsidR="002101C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646295">
        <w:rPr>
          <w:rFonts w:ascii="Times New Roman" w:hAnsi="Times New Roman" w:cs="Times New Roman"/>
          <w:sz w:val="28"/>
          <w:szCs w:val="28"/>
        </w:rPr>
        <w:t>Форест</w:t>
      </w:r>
      <w:proofErr w:type="spellEnd"/>
      <w:r w:rsidR="002101CC">
        <w:rPr>
          <w:rFonts w:ascii="Times New Roman" w:hAnsi="Times New Roman" w:cs="Times New Roman"/>
          <w:sz w:val="28"/>
          <w:szCs w:val="28"/>
        </w:rPr>
        <w:t>»</w:t>
      </w:r>
      <w:r w:rsidR="002101CC" w:rsidRPr="002101CC">
        <w:rPr>
          <w:rFonts w:ascii="Times New Roman" w:hAnsi="Times New Roman" w:cs="Times New Roman"/>
          <w:sz w:val="28"/>
          <w:szCs w:val="28"/>
        </w:rPr>
        <w:t xml:space="preserve"> </w:t>
      </w:r>
      <w:r w:rsidR="00DA74E7" w:rsidRPr="00B06403">
        <w:rPr>
          <w:rFonts w:ascii="Times New Roman" w:hAnsi="Times New Roman" w:cs="Times New Roman"/>
          <w:sz w:val="28"/>
          <w:szCs w:val="28"/>
        </w:rPr>
        <w:t>(</w:t>
      </w:r>
      <w:r w:rsidR="00786444" w:rsidRPr="00B06403">
        <w:rPr>
          <w:rFonts w:ascii="Times New Roman" w:hAnsi="Times New Roman" w:cs="Times New Roman"/>
          <w:sz w:val="28"/>
          <w:szCs w:val="28"/>
        </w:rPr>
        <w:t xml:space="preserve">регистрационный номер </w:t>
      </w:r>
      <w:r w:rsidR="001D7D10">
        <w:rPr>
          <w:rFonts w:ascii="Times New Roman" w:hAnsi="Times New Roman" w:cs="Times New Roman"/>
          <w:sz w:val="28"/>
          <w:szCs w:val="28"/>
        </w:rPr>
        <w:t>418</w:t>
      </w:r>
      <w:r w:rsidR="00DA74E7" w:rsidRPr="00B06403">
        <w:rPr>
          <w:rFonts w:ascii="Times New Roman" w:hAnsi="Times New Roman" w:cs="Times New Roman"/>
          <w:sz w:val="28"/>
          <w:szCs w:val="28"/>
        </w:rPr>
        <w:t>)</w:t>
      </w:r>
      <w:r w:rsidR="000F3281" w:rsidRPr="00B06403">
        <w:rPr>
          <w:rFonts w:ascii="Times New Roman" w:hAnsi="Times New Roman" w:cs="Times New Roman"/>
          <w:sz w:val="28"/>
          <w:szCs w:val="28"/>
        </w:rPr>
        <w:t>;</w:t>
      </w:r>
    </w:p>
    <w:p w:rsidR="0021524D" w:rsidRPr="00F56D57" w:rsidRDefault="00320344" w:rsidP="00F56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6D57">
        <w:rPr>
          <w:rFonts w:ascii="Times New Roman" w:hAnsi="Times New Roman" w:cs="Times New Roman"/>
          <w:sz w:val="28"/>
          <w:szCs w:val="28"/>
        </w:rPr>
        <w:t>. </w:t>
      </w:r>
      <w:r w:rsidR="002101C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646295">
        <w:rPr>
          <w:rFonts w:ascii="Times New Roman" w:hAnsi="Times New Roman" w:cs="Times New Roman"/>
          <w:sz w:val="28"/>
          <w:szCs w:val="28"/>
        </w:rPr>
        <w:t>Форест</w:t>
      </w:r>
      <w:proofErr w:type="spellEnd"/>
      <w:r w:rsidR="002101CC">
        <w:rPr>
          <w:rFonts w:ascii="Times New Roman" w:hAnsi="Times New Roman" w:cs="Times New Roman"/>
          <w:sz w:val="28"/>
          <w:szCs w:val="28"/>
        </w:rPr>
        <w:t>»</w:t>
      </w:r>
      <w:r w:rsidR="002101CC" w:rsidRPr="002101CC">
        <w:rPr>
          <w:rFonts w:ascii="Times New Roman" w:hAnsi="Times New Roman" w:cs="Times New Roman"/>
          <w:sz w:val="28"/>
          <w:szCs w:val="28"/>
        </w:rPr>
        <w:t xml:space="preserve"> </w:t>
      </w:r>
      <w:r w:rsidR="0023685F" w:rsidRPr="00F56D57">
        <w:rPr>
          <w:rFonts w:ascii="Times New Roman" w:hAnsi="Times New Roman" w:cs="Times New Roman"/>
          <w:sz w:val="28"/>
          <w:szCs w:val="28"/>
        </w:rPr>
        <w:t>(</w:t>
      </w:r>
      <w:r w:rsidR="00786444" w:rsidRPr="00F56D57">
        <w:rPr>
          <w:rFonts w:ascii="Times New Roman" w:hAnsi="Times New Roman" w:cs="Times New Roman"/>
          <w:sz w:val="28"/>
          <w:szCs w:val="28"/>
        </w:rPr>
        <w:t>регистрационный номер</w:t>
      </w:r>
      <w:r w:rsidR="00E05A43" w:rsidRPr="00F56D57">
        <w:rPr>
          <w:rFonts w:ascii="Times New Roman" w:hAnsi="Times New Roman" w:cs="Times New Roman"/>
          <w:sz w:val="28"/>
          <w:szCs w:val="28"/>
        </w:rPr>
        <w:t xml:space="preserve"> </w:t>
      </w:r>
      <w:r w:rsidR="001D7D10">
        <w:rPr>
          <w:rFonts w:ascii="Times New Roman" w:hAnsi="Times New Roman" w:cs="Times New Roman"/>
          <w:sz w:val="28"/>
          <w:szCs w:val="28"/>
        </w:rPr>
        <w:t>419</w:t>
      </w:r>
      <w:r w:rsidR="000F3281" w:rsidRPr="00F56D57">
        <w:rPr>
          <w:rFonts w:ascii="Times New Roman" w:hAnsi="Times New Roman" w:cs="Times New Roman"/>
          <w:sz w:val="28"/>
          <w:szCs w:val="28"/>
        </w:rPr>
        <w:t>);</w:t>
      </w:r>
    </w:p>
    <w:p w:rsidR="00DA74E7" w:rsidRPr="00F56D57" w:rsidRDefault="00320344" w:rsidP="00F56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6D57">
        <w:rPr>
          <w:rFonts w:ascii="Times New Roman" w:hAnsi="Times New Roman" w:cs="Times New Roman"/>
          <w:sz w:val="28"/>
          <w:szCs w:val="28"/>
        </w:rPr>
        <w:t>. </w:t>
      </w:r>
      <w:r w:rsidR="002101CC">
        <w:rPr>
          <w:rFonts w:ascii="Times New Roman" w:hAnsi="Times New Roman" w:cs="Times New Roman"/>
          <w:sz w:val="28"/>
          <w:szCs w:val="28"/>
        </w:rPr>
        <w:t>ООО «</w:t>
      </w:r>
      <w:r w:rsidR="00646295">
        <w:rPr>
          <w:rFonts w:ascii="Times New Roman" w:hAnsi="Times New Roman" w:cs="Times New Roman"/>
          <w:sz w:val="28"/>
          <w:szCs w:val="28"/>
        </w:rPr>
        <w:t>Объединение 24</w:t>
      </w:r>
      <w:r w:rsidR="002101CC">
        <w:rPr>
          <w:rFonts w:ascii="Times New Roman" w:hAnsi="Times New Roman" w:cs="Times New Roman"/>
          <w:sz w:val="28"/>
          <w:szCs w:val="28"/>
        </w:rPr>
        <w:t>»</w:t>
      </w:r>
      <w:r w:rsidR="002101CC" w:rsidRPr="002101CC">
        <w:rPr>
          <w:rFonts w:ascii="Times New Roman" w:hAnsi="Times New Roman" w:cs="Times New Roman"/>
          <w:sz w:val="28"/>
          <w:szCs w:val="28"/>
        </w:rPr>
        <w:t xml:space="preserve"> </w:t>
      </w:r>
      <w:r w:rsidR="00DA74E7" w:rsidRPr="00F56D57">
        <w:rPr>
          <w:rFonts w:ascii="Times New Roman" w:hAnsi="Times New Roman" w:cs="Times New Roman"/>
          <w:sz w:val="28"/>
          <w:szCs w:val="28"/>
        </w:rPr>
        <w:t>(</w:t>
      </w:r>
      <w:r w:rsidR="00786444" w:rsidRPr="00F56D57">
        <w:rPr>
          <w:rFonts w:ascii="Times New Roman" w:hAnsi="Times New Roman" w:cs="Times New Roman"/>
          <w:sz w:val="28"/>
          <w:szCs w:val="28"/>
        </w:rPr>
        <w:t>регистрационный номер</w:t>
      </w:r>
      <w:r w:rsidR="002101CC">
        <w:rPr>
          <w:rFonts w:ascii="Times New Roman" w:hAnsi="Times New Roman" w:cs="Times New Roman"/>
          <w:sz w:val="28"/>
          <w:szCs w:val="28"/>
        </w:rPr>
        <w:t xml:space="preserve"> </w:t>
      </w:r>
      <w:r w:rsidR="001D7D10">
        <w:rPr>
          <w:rFonts w:ascii="Times New Roman" w:hAnsi="Times New Roman" w:cs="Times New Roman"/>
          <w:sz w:val="28"/>
          <w:szCs w:val="28"/>
        </w:rPr>
        <w:t>413</w:t>
      </w:r>
      <w:r w:rsidR="00DA74E7" w:rsidRPr="00F56D57">
        <w:rPr>
          <w:rFonts w:ascii="Times New Roman" w:hAnsi="Times New Roman" w:cs="Times New Roman"/>
          <w:sz w:val="28"/>
          <w:szCs w:val="28"/>
        </w:rPr>
        <w:t>)</w:t>
      </w:r>
      <w:r w:rsidR="0021524D" w:rsidRPr="00F56D57">
        <w:rPr>
          <w:rFonts w:ascii="Times New Roman" w:hAnsi="Times New Roman" w:cs="Times New Roman"/>
          <w:sz w:val="28"/>
          <w:szCs w:val="28"/>
        </w:rPr>
        <w:t>;</w:t>
      </w:r>
    </w:p>
    <w:p w:rsidR="000F3281" w:rsidRDefault="00320344" w:rsidP="00F56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6D57">
        <w:rPr>
          <w:rFonts w:ascii="Times New Roman" w:hAnsi="Times New Roman" w:cs="Times New Roman"/>
          <w:sz w:val="28"/>
          <w:szCs w:val="28"/>
        </w:rPr>
        <w:t>. </w:t>
      </w:r>
      <w:r w:rsidR="00646295">
        <w:rPr>
          <w:rFonts w:ascii="Times New Roman" w:hAnsi="Times New Roman" w:cs="Times New Roman"/>
          <w:sz w:val="28"/>
          <w:szCs w:val="28"/>
        </w:rPr>
        <w:t>ЖСК «Бульвар молодежи 15</w:t>
      </w:r>
      <w:r w:rsidR="001D7D10">
        <w:rPr>
          <w:rFonts w:ascii="Times New Roman" w:hAnsi="Times New Roman" w:cs="Times New Roman"/>
          <w:sz w:val="28"/>
          <w:szCs w:val="28"/>
        </w:rPr>
        <w:t>» (регистрационный номер 412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20344" w:rsidRDefault="00320344" w:rsidP="0032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20344">
        <w:rPr>
          <w:rFonts w:ascii="Times New Roman" w:hAnsi="Times New Roman" w:cs="Times New Roman"/>
          <w:sz w:val="28"/>
          <w:szCs w:val="28"/>
        </w:rPr>
        <w:t xml:space="preserve">ООО </w:t>
      </w:r>
      <w:r w:rsidR="00646295">
        <w:rPr>
          <w:rFonts w:ascii="Times New Roman" w:hAnsi="Times New Roman" w:cs="Times New Roman"/>
          <w:sz w:val="28"/>
          <w:szCs w:val="28"/>
        </w:rPr>
        <w:t xml:space="preserve">СЗ </w:t>
      </w:r>
      <w:r w:rsidRPr="00320344">
        <w:rPr>
          <w:rFonts w:ascii="Times New Roman" w:hAnsi="Times New Roman" w:cs="Times New Roman"/>
          <w:sz w:val="28"/>
          <w:szCs w:val="28"/>
        </w:rPr>
        <w:t>«</w:t>
      </w:r>
      <w:r w:rsidR="00646295">
        <w:rPr>
          <w:rFonts w:ascii="Times New Roman" w:hAnsi="Times New Roman" w:cs="Times New Roman"/>
          <w:sz w:val="28"/>
          <w:szCs w:val="28"/>
        </w:rPr>
        <w:t>Эксплуатация</w:t>
      </w:r>
      <w:r w:rsidRPr="003203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(регистрационный номер </w:t>
      </w:r>
      <w:r w:rsidR="001D7D10">
        <w:rPr>
          <w:rFonts w:ascii="Times New Roman" w:hAnsi="Times New Roman" w:cs="Times New Roman"/>
          <w:sz w:val="28"/>
          <w:szCs w:val="28"/>
        </w:rPr>
        <w:t>393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20344" w:rsidRDefault="00320344" w:rsidP="0032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20344">
        <w:rPr>
          <w:rFonts w:ascii="Times New Roman" w:hAnsi="Times New Roman" w:cs="Times New Roman"/>
          <w:sz w:val="28"/>
          <w:szCs w:val="28"/>
        </w:rPr>
        <w:t xml:space="preserve">ООО </w:t>
      </w:r>
      <w:r w:rsidR="00646295">
        <w:rPr>
          <w:rFonts w:ascii="Times New Roman" w:hAnsi="Times New Roman" w:cs="Times New Roman"/>
          <w:sz w:val="28"/>
          <w:szCs w:val="28"/>
        </w:rPr>
        <w:t xml:space="preserve">СЗ </w:t>
      </w:r>
      <w:r w:rsidRPr="00320344">
        <w:rPr>
          <w:rFonts w:ascii="Times New Roman" w:hAnsi="Times New Roman" w:cs="Times New Roman"/>
          <w:sz w:val="28"/>
          <w:szCs w:val="28"/>
        </w:rPr>
        <w:t>«</w:t>
      </w:r>
      <w:r w:rsidR="00646295">
        <w:rPr>
          <w:rFonts w:ascii="Times New Roman" w:hAnsi="Times New Roman" w:cs="Times New Roman"/>
          <w:sz w:val="28"/>
          <w:szCs w:val="28"/>
        </w:rPr>
        <w:t>Эксплуатация</w:t>
      </w:r>
      <w:r w:rsidRPr="00320344">
        <w:rPr>
          <w:rFonts w:ascii="Times New Roman" w:hAnsi="Times New Roman" w:cs="Times New Roman"/>
          <w:sz w:val="28"/>
          <w:szCs w:val="28"/>
        </w:rPr>
        <w:t xml:space="preserve">» </w:t>
      </w:r>
      <w:r w:rsidR="001D7D10">
        <w:rPr>
          <w:rFonts w:ascii="Times New Roman" w:hAnsi="Times New Roman" w:cs="Times New Roman"/>
          <w:sz w:val="28"/>
          <w:szCs w:val="28"/>
        </w:rPr>
        <w:t>(регистрационный номер 394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D7D10" w:rsidRDefault="001D7D10" w:rsidP="0032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ООО «Торговый 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 (регистрационный номер 410)</w:t>
      </w:r>
      <w:r w:rsidR="00CD503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344" w:rsidRDefault="001D7D10" w:rsidP="0032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20344">
        <w:rPr>
          <w:rFonts w:ascii="Times New Roman" w:hAnsi="Times New Roman" w:cs="Times New Roman"/>
          <w:sz w:val="28"/>
          <w:szCs w:val="28"/>
        </w:rPr>
        <w:t xml:space="preserve">. </w:t>
      </w:r>
      <w:r w:rsidR="00320344" w:rsidRPr="0032034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646295">
        <w:rPr>
          <w:rFonts w:ascii="Times New Roman" w:hAnsi="Times New Roman" w:cs="Times New Roman"/>
          <w:sz w:val="28"/>
          <w:szCs w:val="28"/>
        </w:rPr>
        <w:t>ТрендКолсалдинг</w:t>
      </w:r>
      <w:proofErr w:type="spellEnd"/>
      <w:r w:rsidR="00320344" w:rsidRPr="0032034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(регистрационный номер 377</w:t>
      </w:r>
      <w:r w:rsidR="007C1D8F">
        <w:rPr>
          <w:rFonts w:ascii="Times New Roman" w:hAnsi="Times New Roman" w:cs="Times New Roman"/>
          <w:sz w:val="28"/>
          <w:szCs w:val="28"/>
        </w:rPr>
        <w:t>);</w:t>
      </w:r>
    </w:p>
    <w:p w:rsidR="007C1D8F" w:rsidRDefault="007C1D8F" w:rsidP="0032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10.ООО «Проком» (регистрационный номер 430);</w:t>
      </w:r>
    </w:p>
    <w:p w:rsidR="007C1D8F" w:rsidRDefault="007C1D8F" w:rsidP="0032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ООО «Проком» (регистрационный номер 431);</w:t>
      </w:r>
    </w:p>
    <w:p w:rsidR="007C1D8F" w:rsidRDefault="007C1D8F" w:rsidP="0032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ООО «Проком» (регистрационный номер 432).</w:t>
      </w:r>
    </w:p>
    <w:p w:rsidR="0021524D" w:rsidRDefault="0021524D" w:rsidP="00320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24D" w:rsidRPr="0094091C" w:rsidRDefault="00717B9A" w:rsidP="002152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21524D" w:rsidRPr="00940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524D" w:rsidRPr="0094091C">
        <w:rPr>
          <w:rFonts w:ascii="Times New Roman" w:hAnsi="Times New Roman" w:cs="Times New Roman"/>
          <w:b/>
          <w:sz w:val="28"/>
          <w:szCs w:val="28"/>
        </w:rPr>
        <w:t>стать</w:t>
      </w:r>
      <w:r w:rsidRPr="0094091C">
        <w:rPr>
          <w:rFonts w:ascii="Times New Roman" w:hAnsi="Times New Roman" w:cs="Times New Roman"/>
          <w:b/>
          <w:sz w:val="28"/>
          <w:szCs w:val="28"/>
        </w:rPr>
        <w:t>е</w:t>
      </w:r>
      <w:r w:rsidR="0021524D" w:rsidRPr="0094091C">
        <w:rPr>
          <w:rFonts w:ascii="Times New Roman" w:hAnsi="Times New Roman" w:cs="Times New Roman"/>
          <w:b/>
          <w:sz w:val="28"/>
          <w:szCs w:val="28"/>
        </w:rPr>
        <w:t xml:space="preserve"> 20.25 КоАП РФ – </w:t>
      </w:r>
      <w:r w:rsidR="00385384">
        <w:rPr>
          <w:rFonts w:ascii="Times New Roman" w:hAnsi="Times New Roman" w:cs="Times New Roman"/>
          <w:b/>
          <w:sz w:val="28"/>
          <w:szCs w:val="28"/>
        </w:rPr>
        <w:t>2</w:t>
      </w:r>
      <w:r w:rsidRPr="00940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дела об административных правонарушениях</w:t>
      </w:r>
      <w:r w:rsidR="0021524D" w:rsidRPr="0094091C">
        <w:rPr>
          <w:rFonts w:ascii="Times New Roman" w:hAnsi="Times New Roman" w:cs="Times New Roman"/>
          <w:b/>
          <w:sz w:val="28"/>
          <w:szCs w:val="28"/>
        </w:rPr>
        <w:t>:</w:t>
      </w:r>
    </w:p>
    <w:p w:rsidR="0021524D" w:rsidRPr="00646295" w:rsidRDefault="0021524D" w:rsidP="00F56D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1524D" w:rsidRPr="0094091C" w:rsidRDefault="00F56D57" w:rsidP="00F56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91C">
        <w:rPr>
          <w:rFonts w:ascii="Times New Roman" w:hAnsi="Times New Roman" w:cs="Times New Roman"/>
          <w:sz w:val="28"/>
          <w:szCs w:val="28"/>
        </w:rPr>
        <w:t>1. </w:t>
      </w:r>
      <w:r w:rsidR="0021524D" w:rsidRPr="0094091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94091C" w:rsidRPr="0094091C">
        <w:rPr>
          <w:rFonts w:ascii="Times New Roman" w:hAnsi="Times New Roman" w:cs="Times New Roman"/>
          <w:sz w:val="28"/>
          <w:szCs w:val="28"/>
        </w:rPr>
        <w:t>Масстройэлит</w:t>
      </w:r>
      <w:proofErr w:type="spellEnd"/>
      <w:r w:rsidR="0021524D" w:rsidRPr="0094091C">
        <w:rPr>
          <w:rFonts w:ascii="Times New Roman" w:hAnsi="Times New Roman" w:cs="Times New Roman"/>
          <w:sz w:val="28"/>
          <w:szCs w:val="28"/>
        </w:rPr>
        <w:t>» (</w:t>
      </w:r>
      <w:r w:rsidR="00786444" w:rsidRPr="0094091C">
        <w:rPr>
          <w:rFonts w:ascii="Times New Roman" w:hAnsi="Times New Roman" w:cs="Times New Roman"/>
          <w:sz w:val="28"/>
          <w:szCs w:val="28"/>
        </w:rPr>
        <w:t>регистрационный номер</w:t>
      </w:r>
      <w:r w:rsidR="0094091C" w:rsidRPr="0094091C">
        <w:rPr>
          <w:rFonts w:ascii="Times New Roman" w:hAnsi="Times New Roman" w:cs="Times New Roman"/>
          <w:sz w:val="28"/>
          <w:szCs w:val="28"/>
        </w:rPr>
        <w:t xml:space="preserve"> 351</w:t>
      </w:r>
      <w:r w:rsidR="000F3281" w:rsidRPr="0094091C">
        <w:rPr>
          <w:rFonts w:ascii="Times New Roman" w:hAnsi="Times New Roman" w:cs="Times New Roman"/>
          <w:sz w:val="28"/>
          <w:szCs w:val="28"/>
        </w:rPr>
        <w:t>);</w:t>
      </w:r>
    </w:p>
    <w:p w:rsidR="000F3281" w:rsidRPr="0094091C" w:rsidRDefault="00F56D57" w:rsidP="00F56D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4091C">
        <w:rPr>
          <w:rFonts w:ascii="Times New Roman" w:hAnsi="Times New Roman" w:cs="Times New Roman"/>
          <w:sz w:val="28"/>
          <w:szCs w:val="28"/>
        </w:rPr>
        <w:t>2. </w:t>
      </w:r>
      <w:r w:rsidR="000F3281" w:rsidRPr="0094091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676016">
        <w:rPr>
          <w:rFonts w:ascii="Times New Roman" w:hAnsi="Times New Roman" w:cs="Times New Roman"/>
          <w:sz w:val="28"/>
          <w:szCs w:val="28"/>
        </w:rPr>
        <w:t>Масстройэлит</w:t>
      </w:r>
      <w:proofErr w:type="spellEnd"/>
      <w:r w:rsidR="00BF75B8" w:rsidRPr="0094091C">
        <w:rPr>
          <w:rFonts w:ascii="Times New Roman" w:hAnsi="Times New Roman" w:cs="Times New Roman"/>
          <w:sz w:val="28"/>
          <w:szCs w:val="28"/>
        </w:rPr>
        <w:t>»</w:t>
      </w:r>
      <w:r w:rsidR="0094091C" w:rsidRPr="0094091C">
        <w:rPr>
          <w:rFonts w:ascii="Times New Roman" w:hAnsi="Times New Roman" w:cs="Times New Roman"/>
          <w:sz w:val="28"/>
          <w:szCs w:val="28"/>
        </w:rPr>
        <w:t xml:space="preserve"> (регистрационный номер 352).</w:t>
      </w:r>
    </w:p>
    <w:p w:rsidR="00320344" w:rsidRDefault="00320344" w:rsidP="00F56D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E7134" w:rsidRDefault="00BE7134" w:rsidP="00790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E5E" w:rsidRDefault="00455E5E" w:rsidP="00071B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5E5E" w:rsidRDefault="00455E5E" w:rsidP="00071B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5E5E" w:rsidRPr="00C14BB5" w:rsidRDefault="00455E5E" w:rsidP="00071B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DFD" w:rsidRPr="00C14BB5" w:rsidRDefault="00B56DFD" w:rsidP="00071B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DFD" w:rsidRPr="00C14BB5" w:rsidRDefault="00B56DFD" w:rsidP="00071B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5E5E" w:rsidRDefault="00455E5E" w:rsidP="00071B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5E5E" w:rsidRDefault="00455E5E" w:rsidP="00071B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1B6D" w:rsidRPr="000F3AF4" w:rsidRDefault="001B403D" w:rsidP="00071B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РЕЗУЛЬТАТ РАССМОТРЕННЫХ ДЕЛ</w:t>
      </w:r>
      <w:r w:rsidR="00071B6D" w:rsidRPr="000F3AF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 АДМИНИСТРАТИВНЫХ ПРАВОНАРУШЕНИЯХ, ИНСПЕКЦИЕЙ </w:t>
      </w:r>
    </w:p>
    <w:p w:rsidR="002C540A" w:rsidRDefault="00790C3D" w:rsidP="00071B6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СОСТОЯ</w:t>
      </w:r>
      <w:r w:rsidR="00676016">
        <w:rPr>
          <w:rFonts w:ascii="Times New Roman" w:hAnsi="Times New Roman"/>
          <w:b/>
          <w:sz w:val="28"/>
          <w:szCs w:val="28"/>
          <w:u w:val="single"/>
        </w:rPr>
        <w:t>НИЮ НА 01.10</w:t>
      </w:r>
      <w:r w:rsidR="00071B6D" w:rsidRPr="000F3AF4">
        <w:rPr>
          <w:rFonts w:ascii="Times New Roman" w:hAnsi="Times New Roman"/>
          <w:b/>
          <w:sz w:val="28"/>
          <w:szCs w:val="28"/>
          <w:u w:val="single"/>
        </w:rPr>
        <w:t>.2021</w:t>
      </w:r>
      <w:r w:rsidR="00071B6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91"/>
        <w:gridCol w:w="2246"/>
        <w:gridCol w:w="2409"/>
        <w:gridCol w:w="1743"/>
        <w:gridCol w:w="1908"/>
        <w:gridCol w:w="1141"/>
        <w:gridCol w:w="1320"/>
        <w:gridCol w:w="1968"/>
      </w:tblGrid>
      <w:tr w:rsidR="002C540A" w:rsidRPr="005246F6" w:rsidTr="00806AB5">
        <w:trPr>
          <w:trHeight w:val="90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0A" w:rsidRPr="005246F6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КоАП РФ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0A" w:rsidRPr="005246F6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дел об административных правонарушениях возбужденных, но не рассмотренных в 2020 году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0A" w:rsidRPr="005246F6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дел об административных правонарушениях  возбужденных в 2021 году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540A" w:rsidRPr="005246F6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Вынесено постановлений инспекции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0A" w:rsidRPr="005246F6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административных </w:t>
            </w:r>
            <w:proofErr w:type="gramStart"/>
            <w:r w:rsidRPr="0052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правонарушениях</w:t>
            </w:r>
            <w:proofErr w:type="gramEnd"/>
            <w:r w:rsidRPr="0052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 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по состоянию на 01.10</w:t>
            </w:r>
            <w:r w:rsidRPr="0052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</w:p>
        </w:tc>
      </w:tr>
      <w:tr w:rsidR="002C540A" w:rsidRPr="005246F6" w:rsidTr="00806AB5">
        <w:trPr>
          <w:trHeight w:val="1152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0A" w:rsidRPr="005246F6" w:rsidRDefault="002C540A" w:rsidP="00806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0A" w:rsidRPr="005246F6" w:rsidRDefault="002C540A" w:rsidP="00806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0A" w:rsidRPr="005246F6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дел об административных правонарушениях, возбужденных должностными лицами инспекции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0A" w:rsidRPr="005246F6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дел об административных правонарушениях, возбужденных прокурором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0A" w:rsidRPr="005246F6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наказании в виде предупреждения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0A" w:rsidRPr="005246F6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наказании в виде штрафа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0A" w:rsidRPr="005246F6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прекращении дела об административно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2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правонарушении</w:t>
            </w: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0A" w:rsidRPr="005246F6" w:rsidRDefault="002C540A" w:rsidP="00806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540A" w:rsidRPr="00C556B9" w:rsidTr="00806AB5">
        <w:trPr>
          <w:trHeight w:val="585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0A" w:rsidRPr="005246F6" w:rsidRDefault="002C540A" w:rsidP="00806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 1 ст. 9.4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C556B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C556B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40A" w:rsidRPr="00C556B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C556B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C556B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C556B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C556B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2C540A" w:rsidRPr="005246F6" w:rsidTr="00806AB5">
        <w:trPr>
          <w:trHeight w:val="540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0A" w:rsidRPr="005246F6" w:rsidRDefault="002C540A" w:rsidP="00806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 2 ст. 9.4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5246F6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5246F6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40A" w:rsidRDefault="002C540A" w:rsidP="00806AB5">
            <w:pPr>
              <w:jc w:val="center"/>
            </w:pPr>
            <w:r w:rsidRPr="003E0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5246F6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5246F6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5246F6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5246F6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C540A" w:rsidRPr="00FA2C19" w:rsidTr="00806AB5">
        <w:trPr>
          <w:trHeight w:val="510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0A" w:rsidRPr="004E1945" w:rsidRDefault="002C540A" w:rsidP="00806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 1 ст. 9.5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40A" w:rsidRPr="00FA2C19" w:rsidRDefault="002C540A" w:rsidP="00806AB5">
            <w:pPr>
              <w:jc w:val="center"/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C540A" w:rsidRPr="00FA2C19" w:rsidTr="00806AB5">
        <w:trPr>
          <w:trHeight w:val="540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0A" w:rsidRPr="004E1945" w:rsidRDefault="002C540A" w:rsidP="00806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 2 ст. 9.5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4E1945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4E1945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40A" w:rsidRPr="004E1945" w:rsidRDefault="002C540A" w:rsidP="00806AB5">
            <w:pPr>
              <w:jc w:val="center"/>
              <w:rPr>
                <w:highlight w:val="yellow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C540A" w:rsidRPr="004E1945" w:rsidTr="00806AB5">
        <w:trPr>
          <w:trHeight w:val="540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0A" w:rsidRPr="00FA2C19" w:rsidRDefault="002C540A" w:rsidP="00806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 3 ст. 9.5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40A" w:rsidRPr="00FA2C19" w:rsidRDefault="002C540A" w:rsidP="00806AB5">
            <w:pPr>
              <w:jc w:val="center"/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4E1945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C540A" w:rsidRPr="00FA2C19" w:rsidTr="00806AB5">
        <w:trPr>
          <w:trHeight w:val="540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0A" w:rsidRPr="00FA2C19" w:rsidRDefault="002C540A" w:rsidP="00806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 4 ст. 9.5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40A" w:rsidRPr="00FA2C19" w:rsidRDefault="002C540A" w:rsidP="00806AB5">
            <w:pPr>
              <w:jc w:val="center"/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C540A" w:rsidRPr="004E1945" w:rsidTr="00806AB5">
        <w:trPr>
          <w:trHeight w:val="540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0A" w:rsidRPr="004E1945" w:rsidRDefault="002C540A" w:rsidP="00806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 5 ст. 9.5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40A" w:rsidRPr="00FA2C19" w:rsidRDefault="002C540A" w:rsidP="00806AB5">
            <w:pPr>
              <w:jc w:val="center"/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4E1945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4E1945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40A" w:rsidRPr="004E1945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4E1945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C540A" w:rsidRPr="00FA2C19" w:rsidTr="00806AB5">
        <w:trPr>
          <w:trHeight w:val="618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0A" w:rsidRPr="00FA2C19" w:rsidRDefault="002C540A" w:rsidP="00806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 3 ст. 9.16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40A" w:rsidRPr="00FA2C19" w:rsidRDefault="002C540A" w:rsidP="00806AB5">
            <w:pPr>
              <w:jc w:val="center"/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C540A" w:rsidRPr="00FA2C19" w:rsidTr="00806AB5">
        <w:trPr>
          <w:trHeight w:val="54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0A" w:rsidRPr="00FA2C19" w:rsidRDefault="002C540A" w:rsidP="00806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 1 ст. 9.5.1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40A" w:rsidRPr="00FA2C19" w:rsidRDefault="002C540A" w:rsidP="00806AB5">
            <w:pPr>
              <w:jc w:val="center"/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80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C540A" w:rsidRPr="002C540A" w:rsidTr="002C540A">
        <w:trPr>
          <w:trHeight w:val="540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FA2C19" w:rsidRDefault="002C540A" w:rsidP="002C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2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2C540A" w:rsidRDefault="002C540A" w:rsidP="002C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C5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2C540A" w:rsidRDefault="002C540A" w:rsidP="002C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C5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2C540A" w:rsidRDefault="002C540A" w:rsidP="002C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C5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2C540A" w:rsidRDefault="002C540A" w:rsidP="002C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C5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2C540A" w:rsidRDefault="002C540A" w:rsidP="002C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C5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2C540A" w:rsidRDefault="002C540A" w:rsidP="002C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C5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0A" w:rsidRPr="002C540A" w:rsidRDefault="002C540A" w:rsidP="002C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C5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</w:tbl>
    <w:p w:rsidR="00B06403" w:rsidRDefault="00676016" w:rsidP="000F3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состоянию на 01.10</w:t>
      </w:r>
      <w:r w:rsidR="00F56D57" w:rsidRPr="00C556B9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обжаловано:</w:t>
      </w:r>
    </w:p>
    <w:p w:rsidR="003D37FF" w:rsidRPr="00C556B9" w:rsidRDefault="003D37FF" w:rsidP="000F3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68D" w:rsidRPr="00C556B9" w:rsidRDefault="00C5368D" w:rsidP="000F3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6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●</w:t>
      </w:r>
      <w:r w:rsidRPr="00C55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 судебном порядке</w:t>
      </w:r>
    </w:p>
    <w:p w:rsidR="00C5368D" w:rsidRPr="00C556B9" w:rsidRDefault="007061C2" w:rsidP="000F3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- 13</w:t>
      </w:r>
      <w:r w:rsidR="005A5BD6" w:rsidRPr="00C5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постановлений</w:t>
      </w:r>
      <w:r w:rsidR="00C5368D" w:rsidRPr="00C5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инспекции по делу об административном правонарушении </w:t>
      </w:r>
      <w:r w:rsidR="00071B6D" w:rsidRPr="00C556B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постановление инспекции)</w:t>
      </w:r>
      <w:r w:rsidR="00C5368D" w:rsidRPr="00C556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368D" w:rsidRPr="00C556B9" w:rsidRDefault="00C113F4" w:rsidP="000F3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45C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368D" w:rsidRPr="0094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предписания инспекции об устранении выявленных нарушений (далее – предписание инспекции);</w:t>
      </w:r>
    </w:p>
    <w:p w:rsidR="00071B6D" w:rsidRDefault="00C5368D" w:rsidP="000F3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●</w:t>
      </w:r>
      <w:r w:rsidRPr="00C55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45C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75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3AF4" w:rsidRPr="00C55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5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4750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F3AF4" w:rsidRPr="00C5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инспекции </w:t>
      </w:r>
      <w:r w:rsidRPr="00C55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вышестоящему должностному лицу инспекции, уполномоченному рассматривать жалобы</w:t>
      </w:r>
      <w:r w:rsidR="002115B2" w:rsidRPr="00C55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DE8" w:rsidRDefault="00163DE8" w:rsidP="00B43406">
      <w:pPr>
        <w:tabs>
          <w:tab w:val="left" w:pos="1345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AF4" w:rsidRDefault="000226D1" w:rsidP="000F3A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судебном порядке обжаловано </w:t>
      </w:r>
      <w:r w:rsidR="00BC7020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FA5919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A47CB2" w:rsidRPr="00FA5919">
        <w:rPr>
          <w:rFonts w:ascii="Times New Roman" w:hAnsi="Times New Roman" w:cs="Times New Roman"/>
          <w:b/>
          <w:sz w:val="28"/>
          <w:szCs w:val="28"/>
        </w:rPr>
        <w:t>й</w:t>
      </w:r>
      <w:r w:rsidRPr="00FA5919">
        <w:rPr>
          <w:rFonts w:ascii="Times New Roman" w:hAnsi="Times New Roman" w:cs="Times New Roman"/>
          <w:b/>
          <w:sz w:val="28"/>
          <w:szCs w:val="28"/>
        </w:rPr>
        <w:t xml:space="preserve"> инспекции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(см. таблицу </w:t>
      </w:r>
      <w:r w:rsidR="00BF62A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316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F62A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:rsidR="002E2EA5" w:rsidRDefault="000226D1" w:rsidP="000F3AF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 1</w:t>
      </w:r>
    </w:p>
    <w:tbl>
      <w:tblPr>
        <w:tblStyle w:val="a3"/>
        <w:tblW w:w="14884" w:type="dxa"/>
        <w:tblInd w:w="108" w:type="dxa"/>
        <w:tblLook w:val="04A0" w:firstRow="1" w:lastRow="0" w:firstColumn="1" w:lastColumn="0" w:noHBand="0" w:noVBand="1"/>
      </w:tblPr>
      <w:tblGrid>
        <w:gridCol w:w="774"/>
        <w:gridCol w:w="3327"/>
        <w:gridCol w:w="3237"/>
        <w:gridCol w:w="2547"/>
        <w:gridCol w:w="4999"/>
      </w:tblGrid>
      <w:tr w:rsidR="00D95C71" w:rsidTr="0040244F">
        <w:tc>
          <w:tcPr>
            <w:tcW w:w="774" w:type="dxa"/>
          </w:tcPr>
          <w:p w:rsidR="00B43406" w:rsidRPr="00D95C71" w:rsidRDefault="00B43406" w:rsidP="001C6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C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5C7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27" w:type="dxa"/>
          </w:tcPr>
          <w:p w:rsidR="00B43406" w:rsidRPr="00D95C71" w:rsidRDefault="00B43406" w:rsidP="001C6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C71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3237" w:type="dxa"/>
          </w:tcPr>
          <w:p w:rsidR="00B43406" w:rsidRPr="00D95C71" w:rsidRDefault="00B43406" w:rsidP="001C6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C71">
              <w:rPr>
                <w:rFonts w:ascii="Times New Roman" w:hAnsi="Times New Roman" w:cs="Times New Roman"/>
                <w:sz w:val="20"/>
                <w:szCs w:val="20"/>
              </w:rPr>
              <w:t>Реквизиты постановления</w:t>
            </w:r>
          </w:p>
        </w:tc>
        <w:tc>
          <w:tcPr>
            <w:tcW w:w="2547" w:type="dxa"/>
          </w:tcPr>
          <w:p w:rsidR="00B43406" w:rsidRPr="00D95C71" w:rsidRDefault="00B43406" w:rsidP="001C6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C71">
              <w:rPr>
                <w:rFonts w:ascii="Times New Roman" w:hAnsi="Times New Roman" w:cs="Times New Roman"/>
                <w:sz w:val="20"/>
                <w:szCs w:val="20"/>
              </w:rPr>
              <w:t>Цели обжалования</w:t>
            </w:r>
          </w:p>
        </w:tc>
        <w:tc>
          <w:tcPr>
            <w:tcW w:w="4999" w:type="dxa"/>
          </w:tcPr>
          <w:p w:rsidR="00B43406" w:rsidRPr="00D95C71" w:rsidRDefault="00B43406" w:rsidP="00B43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C71">
              <w:rPr>
                <w:rFonts w:ascii="Times New Roman" w:hAnsi="Times New Roman" w:cs="Times New Roman"/>
                <w:sz w:val="20"/>
                <w:szCs w:val="20"/>
              </w:rPr>
              <w:t>Результат обжалования /№ дела</w:t>
            </w:r>
          </w:p>
        </w:tc>
      </w:tr>
      <w:tr w:rsidR="00D95C71" w:rsidTr="0040244F">
        <w:tc>
          <w:tcPr>
            <w:tcW w:w="774" w:type="dxa"/>
          </w:tcPr>
          <w:p w:rsidR="00B43406" w:rsidRDefault="00B43406" w:rsidP="001C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7" w:type="dxa"/>
          </w:tcPr>
          <w:p w:rsidR="00B43406" w:rsidRDefault="00B43406" w:rsidP="001C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МУП «УЗПТС»</w:t>
            </w:r>
          </w:p>
        </w:tc>
        <w:tc>
          <w:tcPr>
            <w:tcW w:w="3237" w:type="dxa"/>
          </w:tcPr>
          <w:p w:rsidR="00B43406" w:rsidRDefault="00B43406" w:rsidP="00A47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47C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 от 28.01.2021</w:t>
            </w:r>
          </w:p>
        </w:tc>
        <w:tc>
          <w:tcPr>
            <w:tcW w:w="2547" w:type="dxa"/>
          </w:tcPr>
          <w:p w:rsidR="00B43406" w:rsidRPr="00B43406" w:rsidRDefault="00B43406" w:rsidP="00B43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Отмена постановления </w:t>
            </w:r>
          </w:p>
        </w:tc>
        <w:tc>
          <w:tcPr>
            <w:tcW w:w="4999" w:type="dxa"/>
          </w:tcPr>
          <w:p w:rsidR="00B43406" w:rsidRDefault="0064582E" w:rsidP="00BC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Отказать в 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незаконным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(постановления) о привлечении к административной ответственности </w:t>
            </w:r>
            <w:r w:rsidR="00CE313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A5919">
              <w:rPr>
                <w:rFonts w:ascii="Times New Roman" w:hAnsi="Times New Roman" w:cs="Times New Roman"/>
                <w:sz w:val="28"/>
                <w:szCs w:val="28"/>
              </w:rPr>
              <w:t xml:space="preserve">дело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А45-3303/2021</w:t>
            </w:r>
            <w:r w:rsidR="00CE31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4F4A" w:rsidTr="0040244F">
        <w:tc>
          <w:tcPr>
            <w:tcW w:w="774" w:type="dxa"/>
          </w:tcPr>
          <w:p w:rsidR="009B4F4A" w:rsidRDefault="009B4F4A" w:rsidP="001C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7" w:type="dxa"/>
          </w:tcPr>
          <w:p w:rsidR="009B4F4A" w:rsidRDefault="009B4F4A" w:rsidP="001C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«Региональная строительная компания» </w:t>
            </w:r>
          </w:p>
        </w:tc>
        <w:tc>
          <w:tcPr>
            <w:tcW w:w="3237" w:type="dxa"/>
          </w:tcPr>
          <w:p w:rsidR="009B4F4A" w:rsidRDefault="009B4F4A" w:rsidP="00A47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47C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от 14.01.2021</w:t>
            </w:r>
          </w:p>
        </w:tc>
        <w:tc>
          <w:tcPr>
            <w:tcW w:w="2547" w:type="dxa"/>
          </w:tcPr>
          <w:p w:rsidR="009B4F4A" w:rsidRPr="009B4F4A" w:rsidRDefault="001077F3" w:rsidP="00107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B4F4A" w:rsidRPr="009B4F4A">
              <w:rPr>
                <w:rFonts w:ascii="Times New Roman" w:hAnsi="Times New Roman" w:cs="Times New Roman"/>
                <w:sz w:val="28"/>
                <w:szCs w:val="28"/>
              </w:rPr>
              <w:t>ризна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9B4F4A" w:rsidRPr="009B4F4A">
              <w:rPr>
                <w:rFonts w:ascii="Times New Roman" w:hAnsi="Times New Roman" w:cs="Times New Roman"/>
                <w:sz w:val="28"/>
                <w:szCs w:val="28"/>
              </w:rPr>
              <w:t xml:space="preserve"> незаконным и отмен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="009B4F4A" w:rsidRPr="009B4F4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999" w:type="dxa"/>
          </w:tcPr>
          <w:p w:rsidR="009B4F4A" w:rsidRDefault="001077F3" w:rsidP="00CE3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7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76613" w:rsidRPr="001077F3">
              <w:rPr>
                <w:rFonts w:ascii="Times New Roman" w:hAnsi="Times New Roman" w:cs="Times New Roman"/>
                <w:sz w:val="28"/>
                <w:szCs w:val="28"/>
              </w:rPr>
              <w:t>зменить постановление инспекции от 14.01.2021 №5 о привлечении общества к административной ответственности, предусмотренной частью 1 статьи 9.4 Кодекса Российской Федерации об административных правонарушениях, снизи</w:t>
            </w:r>
            <w:r w:rsidR="00671507" w:rsidRPr="001077F3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176613" w:rsidRPr="001077F3">
              <w:rPr>
                <w:rFonts w:ascii="Times New Roman" w:hAnsi="Times New Roman" w:cs="Times New Roman"/>
                <w:sz w:val="28"/>
                <w:szCs w:val="28"/>
              </w:rPr>
              <w:t xml:space="preserve"> размер административного штрафа с 100 000 рублей до 50 000 рублей</w:t>
            </w:r>
            <w:r w:rsidR="00CE3132">
              <w:rPr>
                <w:rFonts w:ascii="Times New Roman" w:hAnsi="Times New Roman" w:cs="Times New Roman"/>
                <w:sz w:val="28"/>
                <w:szCs w:val="28"/>
              </w:rPr>
              <w:t xml:space="preserve"> (д</w:t>
            </w:r>
            <w:r w:rsidR="009B4F4A">
              <w:rPr>
                <w:rFonts w:ascii="Times New Roman" w:hAnsi="Times New Roman" w:cs="Times New Roman"/>
                <w:sz w:val="28"/>
                <w:szCs w:val="28"/>
              </w:rPr>
              <w:t>ело №</w:t>
            </w:r>
            <w:r w:rsidR="00A47C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B4F4A">
              <w:rPr>
                <w:rFonts w:ascii="Times New Roman" w:hAnsi="Times New Roman" w:cs="Times New Roman"/>
                <w:sz w:val="28"/>
                <w:szCs w:val="28"/>
              </w:rPr>
              <w:t>А45-</w:t>
            </w:r>
            <w:r w:rsidR="009C7958">
              <w:rPr>
                <w:rFonts w:ascii="Times New Roman" w:hAnsi="Times New Roman" w:cs="Times New Roman"/>
                <w:sz w:val="28"/>
                <w:szCs w:val="28"/>
              </w:rPr>
              <w:t>1705</w:t>
            </w:r>
            <w:r w:rsidR="00385E1E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  <w:r w:rsidR="00CE31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85E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7958" w:rsidTr="0040244F">
        <w:tc>
          <w:tcPr>
            <w:tcW w:w="774" w:type="dxa"/>
          </w:tcPr>
          <w:p w:rsidR="009C7958" w:rsidRDefault="009C7958" w:rsidP="001C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7" w:type="dxa"/>
          </w:tcPr>
          <w:p w:rsidR="009C7958" w:rsidRDefault="009C7958" w:rsidP="001C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«Региональная строительная компания»</w:t>
            </w:r>
          </w:p>
        </w:tc>
        <w:tc>
          <w:tcPr>
            <w:tcW w:w="3237" w:type="dxa"/>
          </w:tcPr>
          <w:p w:rsidR="009C7958" w:rsidRDefault="009C7958" w:rsidP="00A47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47C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от 14.01.2021</w:t>
            </w:r>
          </w:p>
        </w:tc>
        <w:tc>
          <w:tcPr>
            <w:tcW w:w="2547" w:type="dxa"/>
          </w:tcPr>
          <w:p w:rsidR="009C7958" w:rsidRPr="009B4F4A" w:rsidRDefault="001077F3" w:rsidP="009C7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B4F4A">
              <w:rPr>
                <w:rFonts w:ascii="Times New Roman" w:hAnsi="Times New Roman" w:cs="Times New Roman"/>
                <w:sz w:val="28"/>
                <w:szCs w:val="28"/>
              </w:rPr>
              <w:t>ризна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9B4F4A">
              <w:rPr>
                <w:rFonts w:ascii="Times New Roman" w:hAnsi="Times New Roman" w:cs="Times New Roman"/>
                <w:sz w:val="28"/>
                <w:szCs w:val="28"/>
              </w:rPr>
              <w:t xml:space="preserve"> незаконным и отмен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9B4F4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999" w:type="dxa"/>
          </w:tcPr>
          <w:p w:rsidR="009C7958" w:rsidRDefault="00385E1E" w:rsidP="00CE3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E1E">
              <w:rPr>
                <w:rFonts w:ascii="Times New Roman" w:hAnsi="Times New Roman" w:cs="Times New Roman"/>
                <w:sz w:val="28"/>
                <w:szCs w:val="28"/>
              </w:rPr>
              <w:t>Признать незаконным и отменить постановление №</w:t>
            </w:r>
            <w:r w:rsidR="001077F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5E1E">
              <w:rPr>
                <w:rFonts w:ascii="Times New Roman" w:hAnsi="Times New Roman" w:cs="Times New Roman"/>
                <w:sz w:val="28"/>
                <w:szCs w:val="28"/>
              </w:rPr>
              <w:t>6 по делу об административном правонарушении в области строительства от 14.01.2021</w:t>
            </w:r>
            <w:r w:rsidR="00CE3132">
              <w:rPr>
                <w:rFonts w:ascii="Times New Roman" w:hAnsi="Times New Roman" w:cs="Times New Roman"/>
                <w:sz w:val="28"/>
                <w:szCs w:val="28"/>
              </w:rPr>
              <w:t xml:space="preserve"> (д</w:t>
            </w:r>
            <w:r w:rsidR="009C7958">
              <w:rPr>
                <w:rFonts w:ascii="Times New Roman" w:hAnsi="Times New Roman" w:cs="Times New Roman"/>
                <w:sz w:val="28"/>
                <w:szCs w:val="28"/>
              </w:rPr>
              <w:t>ело №</w:t>
            </w:r>
            <w:r w:rsidR="00A47C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7958">
              <w:rPr>
                <w:rFonts w:ascii="Times New Roman" w:hAnsi="Times New Roman" w:cs="Times New Roman"/>
                <w:sz w:val="28"/>
                <w:szCs w:val="28"/>
              </w:rPr>
              <w:t>А45-1700/2021</w:t>
            </w:r>
            <w:r w:rsidR="00CE313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9C7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7958" w:rsidTr="0040244F">
        <w:tc>
          <w:tcPr>
            <w:tcW w:w="774" w:type="dxa"/>
          </w:tcPr>
          <w:p w:rsidR="009C7958" w:rsidRDefault="009C7958" w:rsidP="001C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27" w:type="dxa"/>
          </w:tcPr>
          <w:p w:rsidR="009C7958" w:rsidRDefault="009C7958" w:rsidP="001C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Градопроект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7" w:type="dxa"/>
          </w:tcPr>
          <w:p w:rsidR="009C7958" w:rsidRDefault="009C7958" w:rsidP="00A47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47C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 от 28.01.2021</w:t>
            </w:r>
          </w:p>
        </w:tc>
        <w:tc>
          <w:tcPr>
            <w:tcW w:w="2547" w:type="dxa"/>
          </w:tcPr>
          <w:p w:rsidR="009C7958" w:rsidRPr="009B4F4A" w:rsidRDefault="009C7958" w:rsidP="00107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Отмен</w:t>
            </w:r>
            <w:r w:rsidR="001077F3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F4A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1077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999" w:type="dxa"/>
          </w:tcPr>
          <w:p w:rsidR="009C7958" w:rsidRPr="001077F3" w:rsidRDefault="00385E1E" w:rsidP="00385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7F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Арбитражного суда Новосибирской области от 22.04.2021 по делу № А45- 2997/2021 оставить без изменения, апелляционную жалобу общества с ограниченной ответственностью Строительная компания «ГРАДОПРОЕКТ» - без удовлетворения </w:t>
            </w:r>
            <w:r w:rsidR="00CE313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C7958" w:rsidRPr="001077F3">
              <w:rPr>
                <w:rFonts w:ascii="Times New Roman" w:hAnsi="Times New Roman" w:cs="Times New Roman"/>
                <w:sz w:val="28"/>
                <w:szCs w:val="28"/>
              </w:rPr>
              <w:t>дело №</w:t>
            </w:r>
            <w:r w:rsidR="00A47CB2" w:rsidRPr="001077F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7958" w:rsidRPr="001077F3">
              <w:rPr>
                <w:rFonts w:ascii="Times New Roman" w:hAnsi="Times New Roman" w:cs="Times New Roman"/>
                <w:sz w:val="28"/>
                <w:szCs w:val="28"/>
              </w:rPr>
              <w:t>А45-2997/2021</w:t>
            </w:r>
            <w:r w:rsidR="00CE31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C7958" w:rsidRPr="00107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4432" w:rsidTr="0040244F">
        <w:tc>
          <w:tcPr>
            <w:tcW w:w="774" w:type="dxa"/>
          </w:tcPr>
          <w:p w:rsidR="009C4432" w:rsidRDefault="009C4432" w:rsidP="001C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7" w:type="dxa"/>
          </w:tcPr>
          <w:p w:rsidR="009C4432" w:rsidRPr="00C556B9" w:rsidRDefault="009C4432" w:rsidP="00107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6B9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C556B9">
              <w:rPr>
                <w:rFonts w:ascii="Times New Roman" w:hAnsi="Times New Roman" w:cs="Times New Roman"/>
                <w:sz w:val="28"/>
                <w:szCs w:val="28"/>
              </w:rPr>
              <w:t>Главновосибирскстрой</w:t>
            </w:r>
            <w:proofErr w:type="spellEnd"/>
            <w:r w:rsidRPr="00C556B9">
              <w:rPr>
                <w:rFonts w:ascii="Times New Roman" w:hAnsi="Times New Roman" w:cs="Times New Roman"/>
                <w:sz w:val="28"/>
                <w:szCs w:val="28"/>
              </w:rPr>
              <w:t>-СП</w:t>
            </w:r>
            <w:r w:rsidR="00662A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7" w:type="dxa"/>
          </w:tcPr>
          <w:p w:rsidR="009C4432" w:rsidRDefault="009C4432" w:rsidP="009C4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72 от 18.02.2021</w:t>
            </w:r>
          </w:p>
        </w:tc>
        <w:tc>
          <w:tcPr>
            <w:tcW w:w="2547" w:type="dxa"/>
          </w:tcPr>
          <w:p w:rsidR="009C4432" w:rsidRPr="009C4432" w:rsidRDefault="001077F3" w:rsidP="00662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B4F4A">
              <w:rPr>
                <w:rFonts w:ascii="Times New Roman" w:hAnsi="Times New Roman" w:cs="Times New Roman"/>
                <w:sz w:val="28"/>
                <w:szCs w:val="28"/>
              </w:rPr>
              <w:t>ризна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9B4F4A">
              <w:rPr>
                <w:rFonts w:ascii="Times New Roman" w:hAnsi="Times New Roman" w:cs="Times New Roman"/>
                <w:sz w:val="28"/>
                <w:szCs w:val="28"/>
              </w:rPr>
              <w:t xml:space="preserve"> незаконным и отмен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9B4F4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999" w:type="dxa"/>
          </w:tcPr>
          <w:p w:rsidR="009C4432" w:rsidRPr="00385E1E" w:rsidRDefault="009C4432" w:rsidP="009C4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Отказать в 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незаконным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(постановления) о привлечении к административной ответственности решение дело № А45-5254/2021</w:t>
            </w:r>
          </w:p>
        </w:tc>
      </w:tr>
      <w:tr w:rsidR="00D95C71" w:rsidTr="0040244F">
        <w:tc>
          <w:tcPr>
            <w:tcW w:w="774" w:type="dxa"/>
          </w:tcPr>
          <w:p w:rsidR="00D95C71" w:rsidRDefault="009C4432" w:rsidP="001C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7" w:type="dxa"/>
          </w:tcPr>
          <w:p w:rsidR="00D95C71" w:rsidRPr="00C556B9" w:rsidRDefault="00A92A4B" w:rsidP="001C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6B9">
              <w:rPr>
                <w:rFonts w:ascii="Times New Roman" w:hAnsi="Times New Roman" w:cs="Times New Roman"/>
                <w:sz w:val="28"/>
                <w:szCs w:val="28"/>
              </w:rPr>
              <w:t>ООО ПКФ «</w:t>
            </w:r>
            <w:proofErr w:type="spellStart"/>
            <w:r w:rsidRPr="00C556B9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r w:rsidR="00D95C71" w:rsidRPr="00C556B9">
              <w:rPr>
                <w:rFonts w:ascii="Times New Roman" w:hAnsi="Times New Roman" w:cs="Times New Roman"/>
                <w:sz w:val="28"/>
                <w:szCs w:val="28"/>
              </w:rPr>
              <w:t>росервис</w:t>
            </w:r>
            <w:proofErr w:type="spellEnd"/>
            <w:r w:rsidR="00F96357" w:rsidRPr="00C556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7" w:type="dxa"/>
          </w:tcPr>
          <w:p w:rsidR="00D95C71" w:rsidRDefault="00D95C71" w:rsidP="00A47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47C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435 от 19.11.2020</w:t>
            </w:r>
          </w:p>
        </w:tc>
        <w:tc>
          <w:tcPr>
            <w:tcW w:w="2547" w:type="dxa"/>
          </w:tcPr>
          <w:p w:rsidR="00D95C71" w:rsidRPr="00D95C71" w:rsidRDefault="001077F3" w:rsidP="00D95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B4F4A">
              <w:rPr>
                <w:rFonts w:ascii="Times New Roman" w:hAnsi="Times New Roman" w:cs="Times New Roman"/>
                <w:sz w:val="28"/>
                <w:szCs w:val="28"/>
              </w:rPr>
              <w:t>ризна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9B4F4A">
              <w:rPr>
                <w:rFonts w:ascii="Times New Roman" w:hAnsi="Times New Roman" w:cs="Times New Roman"/>
                <w:sz w:val="28"/>
                <w:szCs w:val="28"/>
              </w:rPr>
              <w:t xml:space="preserve"> незаконным и отмен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9B4F4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999" w:type="dxa"/>
          </w:tcPr>
          <w:p w:rsidR="00D95C71" w:rsidRPr="00385E1E" w:rsidRDefault="00385E1E" w:rsidP="00CE3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E1E">
              <w:rPr>
                <w:rFonts w:ascii="Times New Roman" w:hAnsi="Times New Roman" w:cs="Times New Roman"/>
                <w:sz w:val="28"/>
                <w:szCs w:val="28"/>
              </w:rPr>
              <w:t>Решение от 26.02.2021 Арбитражного суда Новосибирской области по делу №</w:t>
            </w:r>
            <w:r w:rsidR="00CE31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5E1E">
              <w:rPr>
                <w:rFonts w:ascii="Times New Roman" w:hAnsi="Times New Roman" w:cs="Times New Roman"/>
                <w:sz w:val="28"/>
                <w:szCs w:val="28"/>
              </w:rPr>
              <w:t>А45- 32827/2020 оставить без изменения, апелляционную жалобу общества с ограниченной ответственностью производственно-коммерческая фирма «</w:t>
            </w:r>
            <w:proofErr w:type="spellStart"/>
            <w:r w:rsidRPr="00385E1E">
              <w:rPr>
                <w:rFonts w:ascii="Times New Roman" w:hAnsi="Times New Roman" w:cs="Times New Roman"/>
                <w:sz w:val="28"/>
                <w:szCs w:val="28"/>
              </w:rPr>
              <w:t>Агросервис</w:t>
            </w:r>
            <w:proofErr w:type="spellEnd"/>
            <w:r w:rsidRPr="00385E1E">
              <w:rPr>
                <w:rFonts w:ascii="Times New Roman" w:hAnsi="Times New Roman" w:cs="Times New Roman"/>
                <w:sz w:val="28"/>
                <w:szCs w:val="28"/>
              </w:rPr>
              <w:t xml:space="preserve">» - без удовлетворения </w:t>
            </w:r>
            <w:r w:rsidR="00CE313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5368D" w:rsidRPr="00385E1E">
              <w:rPr>
                <w:rFonts w:ascii="Times New Roman" w:hAnsi="Times New Roman" w:cs="Times New Roman"/>
                <w:sz w:val="28"/>
                <w:szCs w:val="28"/>
              </w:rPr>
              <w:t xml:space="preserve">дело </w:t>
            </w:r>
            <w:r w:rsidR="00A47CB2" w:rsidRPr="00385E1E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385E1E">
              <w:rPr>
                <w:rFonts w:ascii="Times New Roman" w:hAnsi="Times New Roman" w:cs="Times New Roman"/>
                <w:sz w:val="28"/>
                <w:szCs w:val="28"/>
              </w:rPr>
              <w:t>А45-32827/2020</w:t>
            </w:r>
            <w:r w:rsidR="00CE31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85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5C71" w:rsidTr="0040244F">
        <w:tc>
          <w:tcPr>
            <w:tcW w:w="774" w:type="dxa"/>
          </w:tcPr>
          <w:p w:rsidR="00D95C71" w:rsidRDefault="009C4432" w:rsidP="001C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7" w:type="dxa"/>
          </w:tcPr>
          <w:p w:rsidR="00D95C71" w:rsidRDefault="00D95C71" w:rsidP="001C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Инвесттэк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7" w:type="dxa"/>
          </w:tcPr>
          <w:p w:rsidR="00D95C71" w:rsidRDefault="00D95C71" w:rsidP="00A47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47C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465 от 26.11.2020</w:t>
            </w:r>
          </w:p>
        </w:tc>
        <w:tc>
          <w:tcPr>
            <w:tcW w:w="2547" w:type="dxa"/>
          </w:tcPr>
          <w:p w:rsidR="00D95C71" w:rsidRDefault="00D95C71" w:rsidP="00B43406">
            <w:pPr>
              <w:jc w:val="both"/>
            </w:pPr>
            <w:r w:rsidRPr="00D95C71">
              <w:rPr>
                <w:rFonts w:ascii="Times New Roman" w:hAnsi="Times New Roman" w:cs="Times New Roman"/>
                <w:sz w:val="28"/>
                <w:szCs w:val="28"/>
              </w:rPr>
              <w:t>Признать правонарушение малозначительным</w:t>
            </w:r>
          </w:p>
        </w:tc>
        <w:tc>
          <w:tcPr>
            <w:tcW w:w="4999" w:type="dxa"/>
          </w:tcPr>
          <w:p w:rsidR="00D95C71" w:rsidRPr="003D0FD9" w:rsidRDefault="00D95C71" w:rsidP="00CE3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71">
              <w:rPr>
                <w:rFonts w:ascii="Times New Roman" w:hAnsi="Times New Roman" w:cs="Times New Roman"/>
                <w:sz w:val="28"/>
                <w:szCs w:val="28"/>
              </w:rPr>
              <w:t xml:space="preserve">Изменить </w:t>
            </w:r>
            <w:proofErr w:type="gramStart"/>
            <w:r w:rsidRPr="00D95C71">
              <w:rPr>
                <w:rFonts w:ascii="Times New Roman" w:hAnsi="Times New Roman" w:cs="Times New Roman"/>
                <w:sz w:val="28"/>
                <w:szCs w:val="28"/>
              </w:rPr>
              <w:t>постановление по делу об административном прав</w:t>
            </w:r>
            <w:r w:rsidR="00163DE8">
              <w:rPr>
                <w:rFonts w:ascii="Times New Roman" w:hAnsi="Times New Roman" w:cs="Times New Roman"/>
                <w:sz w:val="28"/>
                <w:szCs w:val="28"/>
              </w:rPr>
              <w:t xml:space="preserve">онарушении </w:t>
            </w:r>
            <w:r w:rsidR="000809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163DE8">
              <w:rPr>
                <w:rFonts w:ascii="Times New Roman" w:hAnsi="Times New Roman" w:cs="Times New Roman"/>
                <w:sz w:val="28"/>
                <w:szCs w:val="28"/>
              </w:rPr>
              <w:t>от 26.11.2020 №</w:t>
            </w:r>
            <w:r w:rsidR="00EF4C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63DE8" w:rsidRPr="00163DE8">
              <w:rPr>
                <w:rFonts w:ascii="Times New Roman" w:hAnsi="Times New Roman" w:cs="Times New Roman"/>
                <w:sz w:val="28"/>
                <w:szCs w:val="28"/>
              </w:rPr>
              <w:t>465 заменив</w:t>
            </w:r>
            <w:proofErr w:type="gramEnd"/>
            <w:r w:rsidR="00163DE8" w:rsidRPr="00163DE8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назначенный административный штраф</w:t>
            </w:r>
            <w:r w:rsidR="00D8035A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</w:t>
            </w:r>
            <w:r w:rsidR="00CE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35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1077F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9635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163DE8" w:rsidRPr="00163DE8">
              <w:rPr>
                <w:rFonts w:ascii="Times New Roman" w:hAnsi="Times New Roman" w:cs="Times New Roman"/>
                <w:sz w:val="28"/>
                <w:szCs w:val="28"/>
              </w:rPr>
              <w:t xml:space="preserve"> на предупреждение</w:t>
            </w:r>
            <w:r w:rsidR="00163DE8">
              <w:t xml:space="preserve"> </w:t>
            </w:r>
            <w:r w:rsidR="00D8035A">
              <w:t>(</w:t>
            </w:r>
            <w:r w:rsidR="00163DE8" w:rsidRPr="00163DE8">
              <w:rPr>
                <w:rFonts w:ascii="Times New Roman" w:hAnsi="Times New Roman" w:cs="Times New Roman"/>
                <w:sz w:val="28"/>
                <w:szCs w:val="28"/>
              </w:rPr>
              <w:t>дело №</w:t>
            </w:r>
            <w:r w:rsidR="00A47C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95C71">
              <w:rPr>
                <w:rFonts w:ascii="Times New Roman" w:hAnsi="Times New Roman" w:cs="Times New Roman"/>
                <w:sz w:val="28"/>
                <w:szCs w:val="28"/>
              </w:rPr>
              <w:t>А45-33467/2020</w:t>
            </w:r>
            <w:r w:rsidR="00D803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95C71" w:rsidTr="0040244F">
        <w:tc>
          <w:tcPr>
            <w:tcW w:w="774" w:type="dxa"/>
          </w:tcPr>
          <w:p w:rsidR="00D95C71" w:rsidRDefault="009C4432" w:rsidP="001C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27" w:type="dxa"/>
          </w:tcPr>
          <w:p w:rsidR="00D95C71" w:rsidRDefault="00163DE8" w:rsidP="001C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«СМУ № 14»</w:t>
            </w:r>
          </w:p>
        </w:tc>
        <w:tc>
          <w:tcPr>
            <w:tcW w:w="3237" w:type="dxa"/>
          </w:tcPr>
          <w:p w:rsidR="00D95C71" w:rsidRDefault="00163DE8" w:rsidP="00A47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47C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406 от 03.11.2020</w:t>
            </w:r>
          </w:p>
        </w:tc>
        <w:tc>
          <w:tcPr>
            <w:tcW w:w="2547" w:type="dxa"/>
          </w:tcPr>
          <w:p w:rsidR="00D95C71" w:rsidRPr="00163DE8" w:rsidRDefault="00506A98" w:rsidP="00B43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</w:t>
            </w:r>
          </w:p>
        </w:tc>
        <w:tc>
          <w:tcPr>
            <w:tcW w:w="4999" w:type="dxa"/>
          </w:tcPr>
          <w:p w:rsidR="00D95C71" w:rsidRPr="00163DE8" w:rsidRDefault="00163DE8" w:rsidP="00CE3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изменить в части </w:t>
            </w:r>
            <w:r w:rsidRPr="00163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размера назначенного наказания в виде административного штрафа по ч.1 ст.9.5 КоАП РФ, снизив размер административного штрафа с 500</w:t>
            </w:r>
            <w:r w:rsidR="001077F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63DE8">
              <w:rPr>
                <w:rFonts w:ascii="Times New Roman" w:hAnsi="Times New Roman" w:cs="Times New Roman"/>
                <w:sz w:val="28"/>
                <w:szCs w:val="28"/>
              </w:rPr>
              <w:t>000 рублей до 250</w:t>
            </w:r>
            <w:r w:rsidR="001077F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63DE8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  <w:r w:rsidR="00CE3132">
              <w:rPr>
                <w:rFonts w:ascii="Times New Roman" w:hAnsi="Times New Roman" w:cs="Times New Roman"/>
                <w:sz w:val="28"/>
                <w:szCs w:val="28"/>
              </w:rPr>
              <w:t xml:space="preserve"> (д</w:t>
            </w:r>
            <w:r w:rsidR="00506A98" w:rsidRPr="001077F3">
              <w:rPr>
                <w:rFonts w:ascii="Times New Roman" w:hAnsi="Times New Roman" w:cs="Times New Roman"/>
                <w:sz w:val="28"/>
                <w:szCs w:val="28"/>
              </w:rPr>
              <w:t>ело №</w:t>
            </w:r>
            <w:r w:rsidR="001077F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06A98" w:rsidRPr="001077F3">
              <w:rPr>
                <w:rFonts w:ascii="Times New Roman" w:hAnsi="Times New Roman" w:cs="Times New Roman"/>
                <w:sz w:val="28"/>
                <w:szCs w:val="28"/>
              </w:rPr>
              <w:t>А45-31018/2020</w:t>
            </w:r>
            <w:r w:rsidR="00CE31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077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182D" w:rsidTr="0040244F">
        <w:tc>
          <w:tcPr>
            <w:tcW w:w="774" w:type="dxa"/>
          </w:tcPr>
          <w:p w:rsidR="0031182D" w:rsidRDefault="009C4432" w:rsidP="001C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27" w:type="dxa"/>
          </w:tcPr>
          <w:p w:rsidR="0031182D" w:rsidRDefault="0031182D" w:rsidP="001C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7" w:type="dxa"/>
          </w:tcPr>
          <w:p w:rsidR="0031182D" w:rsidRDefault="0031182D" w:rsidP="00A47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E31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A5919">
              <w:rPr>
                <w:rFonts w:ascii="Times New Roman" w:hAnsi="Times New Roman" w:cs="Times New Roman"/>
                <w:sz w:val="28"/>
                <w:szCs w:val="28"/>
              </w:rPr>
              <w:t>165 от 13.04.2021</w:t>
            </w:r>
          </w:p>
        </w:tc>
        <w:tc>
          <w:tcPr>
            <w:tcW w:w="2547" w:type="dxa"/>
          </w:tcPr>
          <w:p w:rsidR="0031182D" w:rsidRPr="00163DE8" w:rsidRDefault="00FA5919" w:rsidP="00B43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Изменить постановление</w:t>
            </w:r>
          </w:p>
        </w:tc>
        <w:tc>
          <w:tcPr>
            <w:tcW w:w="4999" w:type="dxa"/>
          </w:tcPr>
          <w:p w:rsidR="0031182D" w:rsidRPr="00FA5919" w:rsidRDefault="00671507" w:rsidP="00CE3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Изменить </w:t>
            </w:r>
            <w:r w:rsidR="00FA5919" w:rsidRPr="00FA591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по делу об административном правонарушении № 165, вынесенное </w:t>
            </w:r>
            <w:r w:rsidR="001077F3">
              <w:rPr>
                <w:rFonts w:ascii="Times New Roman" w:hAnsi="Times New Roman" w:cs="Times New Roman"/>
                <w:sz w:val="28"/>
                <w:szCs w:val="28"/>
              </w:rPr>
              <w:t>инспекцией</w:t>
            </w:r>
            <w:r w:rsidR="00FA5919" w:rsidRPr="00FA5919">
              <w:rPr>
                <w:rFonts w:ascii="Times New Roman" w:hAnsi="Times New Roman" w:cs="Times New Roman"/>
                <w:sz w:val="28"/>
                <w:szCs w:val="28"/>
              </w:rPr>
              <w:t xml:space="preserve"> 13.04.2021</w:t>
            </w:r>
            <w:r w:rsidR="001077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5919" w:rsidRPr="00FA5919">
              <w:rPr>
                <w:rFonts w:ascii="Times New Roman" w:hAnsi="Times New Roman" w:cs="Times New Roman"/>
                <w:sz w:val="28"/>
                <w:szCs w:val="28"/>
              </w:rPr>
              <w:t xml:space="preserve"> снизи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FA5919" w:rsidRPr="00FA5919">
              <w:rPr>
                <w:rFonts w:ascii="Times New Roman" w:hAnsi="Times New Roman" w:cs="Times New Roman"/>
                <w:sz w:val="28"/>
                <w:szCs w:val="28"/>
              </w:rPr>
              <w:t xml:space="preserve"> размер административного штрафа с 300</w:t>
            </w:r>
            <w:r w:rsidR="00CE31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A5919" w:rsidRPr="00FA5919">
              <w:rPr>
                <w:rFonts w:ascii="Times New Roman" w:hAnsi="Times New Roman" w:cs="Times New Roman"/>
                <w:sz w:val="28"/>
                <w:szCs w:val="28"/>
              </w:rPr>
              <w:t>000 рублей до 150</w:t>
            </w:r>
            <w:r w:rsidR="001077F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A5919" w:rsidRPr="00FA5919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  <w:r w:rsidR="00CE3132">
              <w:rPr>
                <w:rFonts w:ascii="Times New Roman" w:hAnsi="Times New Roman" w:cs="Times New Roman"/>
                <w:sz w:val="28"/>
                <w:szCs w:val="28"/>
              </w:rPr>
              <w:t xml:space="preserve"> (д</w:t>
            </w:r>
            <w:r w:rsidRPr="00FA5919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591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077F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A5919">
              <w:rPr>
                <w:rFonts w:ascii="Times New Roman" w:hAnsi="Times New Roman" w:cs="Times New Roman"/>
                <w:sz w:val="28"/>
                <w:szCs w:val="28"/>
              </w:rPr>
              <w:t>А45- 12091/2021</w:t>
            </w:r>
            <w:r w:rsidR="00CE31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A5919" w:rsidTr="0040244F">
        <w:tc>
          <w:tcPr>
            <w:tcW w:w="774" w:type="dxa"/>
          </w:tcPr>
          <w:p w:rsidR="00FA5919" w:rsidRDefault="009C4432" w:rsidP="001C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7" w:type="dxa"/>
          </w:tcPr>
          <w:p w:rsidR="00FA5919" w:rsidRDefault="00FA5919" w:rsidP="001C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«УКС» г. Новосибирска</w:t>
            </w:r>
          </w:p>
        </w:tc>
        <w:tc>
          <w:tcPr>
            <w:tcW w:w="3237" w:type="dxa"/>
          </w:tcPr>
          <w:p w:rsidR="00FA5919" w:rsidRDefault="00FA5919" w:rsidP="006E3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E31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278 от 22.06.2021</w:t>
            </w:r>
          </w:p>
        </w:tc>
        <w:tc>
          <w:tcPr>
            <w:tcW w:w="2547" w:type="dxa"/>
          </w:tcPr>
          <w:p w:rsidR="00FA5919" w:rsidRPr="00FA5919" w:rsidRDefault="00FA5919" w:rsidP="00B43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19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 w:rsidRPr="00FA5919">
              <w:rPr>
                <w:rFonts w:ascii="Times New Roman" w:hAnsi="Times New Roman" w:cs="Times New Roman"/>
                <w:sz w:val="28"/>
                <w:szCs w:val="28"/>
              </w:rPr>
              <w:t>незаконным</w:t>
            </w:r>
            <w:proofErr w:type="gramEnd"/>
            <w:r w:rsidRPr="00FA5919">
              <w:rPr>
                <w:rFonts w:ascii="Times New Roman" w:hAnsi="Times New Roman" w:cs="Times New Roman"/>
                <w:sz w:val="28"/>
                <w:szCs w:val="28"/>
              </w:rPr>
              <w:t xml:space="preserve"> и отмене постановления от 22.06.2021 №278</w:t>
            </w:r>
          </w:p>
        </w:tc>
        <w:tc>
          <w:tcPr>
            <w:tcW w:w="4999" w:type="dxa"/>
          </w:tcPr>
          <w:p w:rsidR="00FA5919" w:rsidRPr="00FA5919" w:rsidRDefault="00926C60" w:rsidP="006E3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C60">
              <w:rPr>
                <w:rFonts w:ascii="Times New Roman" w:hAnsi="Times New Roman" w:cs="Times New Roman"/>
                <w:sz w:val="28"/>
                <w:szCs w:val="28"/>
              </w:rPr>
              <w:t xml:space="preserve">Признать незаконным и отменить постановление № 278 от 22.06.2021, вынесенное Инспекцией государственного строительного надзора Новосибирской области о назначении административного наказания Государственному казенному учреждению Новосибирской области </w:t>
            </w:r>
            <w:r w:rsidR="006E317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26C60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</w:t>
            </w:r>
            <w:r w:rsidR="006E31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6C60">
              <w:rPr>
                <w:rFonts w:ascii="Times New Roman" w:hAnsi="Times New Roman" w:cs="Times New Roman"/>
                <w:sz w:val="28"/>
                <w:szCs w:val="28"/>
              </w:rPr>
              <w:t xml:space="preserve"> в виде административного штрафа в размере 100 000 рублей.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E31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A7DE9" w:rsidRPr="00CE3132">
              <w:rPr>
                <w:rFonts w:ascii="Times New Roman" w:hAnsi="Times New Roman" w:cs="Times New Roman"/>
                <w:sz w:val="28"/>
                <w:szCs w:val="28"/>
              </w:rPr>
              <w:t>ело № А45-17494/2021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E3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5919" w:rsidTr="0040244F">
        <w:tc>
          <w:tcPr>
            <w:tcW w:w="774" w:type="dxa"/>
          </w:tcPr>
          <w:p w:rsidR="00FA5919" w:rsidRDefault="009C4432" w:rsidP="001C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27" w:type="dxa"/>
          </w:tcPr>
          <w:p w:rsidR="00FA5919" w:rsidRDefault="00FA5919" w:rsidP="001C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Стройсиб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7" w:type="dxa"/>
          </w:tcPr>
          <w:p w:rsidR="00FA5919" w:rsidRDefault="00FA5919" w:rsidP="00A47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E31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178 от 22.04.2021</w:t>
            </w:r>
          </w:p>
        </w:tc>
        <w:tc>
          <w:tcPr>
            <w:tcW w:w="2547" w:type="dxa"/>
          </w:tcPr>
          <w:p w:rsidR="00FA5919" w:rsidRPr="00FA5919" w:rsidRDefault="00FA5919" w:rsidP="00FA5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19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 w:rsidRPr="00FA5919">
              <w:rPr>
                <w:rFonts w:ascii="Times New Roman" w:hAnsi="Times New Roman" w:cs="Times New Roman"/>
                <w:sz w:val="28"/>
                <w:szCs w:val="28"/>
              </w:rPr>
              <w:t>незаконным</w:t>
            </w:r>
            <w:proofErr w:type="gramEnd"/>
            <w:r w:rsidRPr="00FA5919">
              <w:rPr>
                <w:rFonts w:ascii="Times New Roman" w:hAnsi="Times New Roman" w:cs="Times New Roman"/>
                <w:sz w:val="28"/>
                <w:szCs w:val="28"/>
              </w:rPr>
              <w:t xml:space="preserve"> и отмене постановления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22.04.2021 № 178</w:t>
            </w:r>
          </w:p>
        </w:tc>
        <w:tc>
          <w:tcPr>
            <w:tcW w:w="4999" w:type="dxa"/>
          </w:tcPr>
          <w:p w:rsidR="00FA5919" w:rsidRPr="00926C60" w:rsidRDefault="00926C60" w:rsidP="006E3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6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Изменить постановление №</w:t>
            </w:r>
            <w:r w:rsidR="006E31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26C60">
              <w:rPr>
                <w:rFonts w:ascii="Times New Roman" w:hAnsi="Times New Roman" w:cs="Times New Roman"/>
                <w:sz w:val="28"/>
                <w:szCs w:val="28"/>
              </w:rPr>
              <w:t xml:space="preserve">178 от 22.04.2021, вынесенное Инспекцией государственного строительного надзора Новосибирской области, в </w:t>
            </w:r>
            <w:r w:rsidRPr="00926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части назначения административного наказания в виде штрафа в размере 100000 рублей и определить меру ответственности общества с ограниченной ответственностью </w:t>
            </w:r>
            <w:r w:rsidR="006E317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26C60">
              <w:rPr>
                <w:rFonts w:ascii="Times New Roman" w:hAnsi="Times New Roman" w:cs="Times New Roman"/>
                <w:sz w:val="28"/>
                <w:szCs w:val="28"/>
              </w:rPr>
              <w:t>Стройсиб</w:t>
            </w:r>
            <w:proofErr w:type="spellEnd"/>
            <w:r w:rsidR="006E31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6C60">
              <w:rPr>
                <w:rFonts w:ascii="Times New Roman" w:hAnsi="Times New Roman" w:cs="Times New Roman"/>
                <w:sz w:val="28"/>
                <w:szCs w:val="28"/>
              </w:rPr>
              <w:t xml:space="preserve"> по ч. 1 ст. 9.4 Кодекса Российской Федерации об административных правонарушениях в виде административного штрафа в размере 60000 рублей.</w:t>
            </w:r>
            <w:r w:rsidR="00FA5919" w:rsidRPr="00926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3132" w:rsidRPr="00926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C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E3132" w:rsidRPr="00926C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A7DE9" w:rsidRPr="00926C60">
              <w:rPr>
                <w:rFonts w:ascii="Times New Roman" w:hAnsi="Times New Roman" w:cs="Times New Roman"/>
                <w:sz w:val="28"/>
                <w:szCs w:val="28"/>
              </w:rPr>
              <w:t>ело № А45-11948/2021</w:t>
            </w:r>
            <w:r w:rsidRPr="00926C6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</w:tc>
      </w:tr>
      <w:tr w:rsidR="00926C60" w:rsidTr="0040244F">
        <w:tc>
          <w:tcPr>
            <w:tcW w:w="774" w:type="dxa"/>
          </w:tcPr>
          <w:p w:rsidR="00926C60" w:rsidRDefault="00926C60" w:rsidP="001C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327" w:type="dxa"/>
          </w:tcPr>
          <w:p w:rsidR="00926C60" w:rsidRDefault="00926C60" w:rsidP="001C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«УКС» г. Новосибирска</w:t>
            </w:r>
          </w:p>
        </w:tc>
        <w:tc>
          <w:tcPr>
            <w:tcW w:w="3237" w:type="dxa"/>
          </w:tcPr>
          <w:p w:rsidR="00926C60" w:rsidRDefault="00926C60" w:rsidP="00A47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E31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290 от 17.06.2021</w:t>
            </w:r>
          </w:p>
        </w:tc>
        <w:tc>
          <w:tcPr>
            <w:tcW w:w="2547" w:type="dxa"/>
          </w:tcPr>
          <w:p w:rsidR="00926C60" w:rsidRPr="00FA5919" w:rsidRDefault="00926C60" w:rsidP="006E3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незаконным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отмене постановления</w:t>
            </w:r>
            <w:r w:rsidR="00C6219D">
              <w:rPr>
                <w:rFonts w:ascii="Times New Roman" w:hAnsi="Times New Roman" w:cs="Times New Roman"/>
                <w:sz w:val="28"/>
                <w:szCs w:val="28"/>
              </w:rPr>
              <w:t xml:space="preserve"> от 17.06.2021 №</w:t>
            </w:r>
            <w:r w:rsidR="006E31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6219D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4999" w:type="dxa"/>
          </w:tcPr>
          <w:p w:rsidR="00926C60" w:rsidRDefault="00926C60" w:rsidP="00926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Отказать в 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незаконным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отмене постановления (дело № </w:t>
            </w:r>
            <w:r w:rsidR="006E317E">
              <w:rPr>
                <w:rFonts w:ascii="Times New Roman" w:hAnsi="Times New Roman" w:cs="Times New Roman"/>
                <w:sz w:val="28"/>
                <w:szCs w:val="28"/>
              </w:rPr>
              <w:t>А45-18933/2021)</w:t>
            </w:r>
          </w:p>
        </w:tc>
      </w:tr>
      <w:tr w:rsidR="00926C60" w:rsidTr="0040244F">
        <w:tc>
          <w:tcPr>
            <w:tcW w:w="774" w:type="dxa"/>
          </w:tcPr>
          <w:p w:rsidR="00926C60" w:rsidRDefault="00926C60" w:rsidP="001C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27" w:type="dxa"/>
          </w:tcPr>
          <w:p w:rsidR="00926C60" w:rsidRDefault="00A16AA6" w:rsidP="001C6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7" w:type="dxa"/>
          </w:tcPr>
          <w:p w:rsidR="00926C60" w:rsidRDefault="00926C60" w:rsidP="00C62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E31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6219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C6219D">
              <w:rPr>
                <w:rFonts w:ascii="Times New Roman" w:hAnsi="Times New Roman" w:cs="Times New Roman"/>
                <w:sz w:val="28"/>
                <w:szCs w:val="28"/>
              </w:rPr>
              <w:t>11.05.2021</w:t>
            </w:r>
          </w:p>
        </w:tc>
        <w:tc>
          <w:tcPr>
            <w:tcW w:w="2547" w:type="dxa"/>
          </w:tcPr>
          <w:p w:rsidR="00926C60" w:rsidRPr="006E317E" w:rsidRDefault="00C6219D" w:rsidP="006E3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17E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 w:rsidRPr="006E317E">
              <w:rPr>
                <w:rFonts w:ascii="Times New Roman" w:hAnsi="Times New Roman" w:cs="Times New Roman"/>
                <w:sz w:val="28"/>
                <w:szCs w:val="28"/>
              </w:rPr>
              <w:t>незаконным</w:t>
            </w:r>
            <w:proofErr w:type="gramEnd"/>
            <w:r w:rsidRPr="006E317E">
              <w:rPr>
                <w:rFonts w:ascii="Times New Roman" w:hAnsi="Times New Roman" w:cs="Times New Roman"/>
                <w:sz w:val="28"/>
                <w:szCs w:val="28"/>
              </w:rPr>
              <w:t xml:space="preserve"> и отмене постановления от 11.05.2021 №</w:t>
            </w:r>
            <w:r w:rsidR="006E31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E317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4999" w:type="dxa"/>
          </w:tcPr>
          <w:p w:rsidR="00926C60" w:rsidRPr="00C6219D" w:rsidRDefault="006E317E" w:rsidP="00CE3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D">
              <w:rPr>
                <w:rFonts w:ascii="Times New Roman" w:hAnsi="Times New Roman" w:cs="Times New Roman"/>
                <w:sz w:val="28"/>
                <w:szCs w:val="28"/>
              </w:rPr>
              <w:t>Изменить постановление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6219D">
              <w:rPr>
                <w:rFonts w:ascii="Times New Roman" w:hAnsi="Times New Roman" w:cs="Times New Roman"/>
                <w:sz w:val="28"/>
                <w:szCs w:val="28"/>
              </w:rPr>
              <w:t xml:space="preserve">200 от 11.05.2021, вынесенное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219D">
              <w:rPr>
                <w:rFonts w:ascii="Times New Roman" w:hAnsi="Times New Roman" w:cs="Times New Roman"/>
                <w:sz w:val="28"/>
                <w:szCs w:val="28"/>
              </w:rPr>
              <w:t xml:space="preserve">нспекцией, в части назначения административного наказания в виде штрафа в размере 100000 рублей и определить меру ответственности общества с ограниченной ответственностью компания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6219D">
              <w:rPr>
                <w:rFonts w:ascii="Times New Roman" w:hAnsi="Times New Roman" w:cs="Times New Roman"/>
                <w:sz w:val="28"/>
                <w:szCs w:val="28"/>
              </w:rPr>
              <w:t>Проектстрой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219D">
              <w:rPr>
                <w:rFonts w:ascii="Times New Roman" w:hAnsi="Times New Roman" w:cs="Times New Roman"/>
                <w:sz w:val="28"/>
                <w:szCs w:val="28"/>
              </w:rPr>
              <w:t xml:space="preserve"> по ч. 1 ст. 9.4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КоАП РФ</w:t>
            </w:r>
            <w:r w:rsidRPr="00C6219D">
              <w:rPr>
                <w:rFonts w:ascii="Times New Roman" w:hAnsi="Times New Roman" w:cs="Times New Roman"/>
                <w:sz w:val="28"/>
                <w:szCs w:val="28"/>
              </w:rPr>
              <w:t xml:space="preserve"> в виде административного штрафа в размере 50000 рублей (дело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6219D">
              <w:rPr>
                <w:rFonts w:ascii="Times New Roman" w:hAnsi="Times New Roman" w:cs="Times New Roman"/>
                <w:sz w:val="28"/>
                <w:szCs w:val="28"/>
              </w:rPr>
              <w:t>А45-13687/2021).</w:t>
            </w:r>
          </w:p>
        </w:tc>
      </w:tr>
    </w:tbl>
    <w:p w:rsidR="000809E8" w:rsidRPr="004C17E8" w:rsidRDefault="000809E8" w:rsidP="005A5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55E5E" w:rsidRDefault="00455E5E" w:rsidP="004C1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E5E" w:rsidRDefault="00455E5E" w:rsidP="004C1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7E8" w:rsidRDefault="007D6A22" w:rsidP="004C1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судебном порядке обжаловано </w:t>
      </w:r>
      <w:r w:rsidRPr="007D6A22">
        <w:rPr>
          <w:rFonts w:ascii="Times New Roman" w:hAnsi="Times New Roman" w:cs="Times New Roman"/>
          <w:b/>
          <w:sz w:val="28"/>
          <w:szCs w:val="28"/>
        </w:rPr>
        <w:t>3</w:t>
      </w:r>
      <w:r w:rsidR="004C17E8" w:rsidRPr="00FB62D1">
        <w:rPr>
          <w:rFonts w:ascii="Times New Roman" w:hAnsi="Times New Roman" w:cs="Times New Roman"/>
          <w:b/>
          <w:sz w:val="28"/>
          <w:szCs w:val="28"/>
        </w:rPr>
        <w:t xml:space="preserve"> предписания инспекции.</w:t>
      </w:r>
    </w:p>
    <w:p w:rsidR="004C17E8" w:rsidRDefault="004C17E8" w:rsidP="004C1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744" w:rsidRPr="00377A0C" w:rsidRDefault="004C17E8" w:rsidP="009C1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0C">
        <w:rPr>
          <w:rFonts w:ascii="Times New Roman" w:hAnsi="Times New Roman" w:cs="Times New Roman"/>
          <w:sz w:val="28"/>
          <w:szCs w:val="28"/>
        </w:rPr>
        <w:t> </w:t>
      </w:r>
      <w:r w:rsidR="009C1744" w:rsidRPr="00377A0C">
        <w:rPr>
          <w:rFonts w:ascii="Times New Roman" w:hAnsi="Times New Roman" w:cs="Times New Roman"/>
          <w:sz w:val="28"/>
          <w:szCs w:val="28"/>
        </w:rPr>
        <w:t xml:space="preserve">1. По заявлению АО «Строй-Инверсия» о признании незаконными предписаний инспекции от 22.01.2020 № 1-16/50, от 08.05.2020 № 1-17/502 (дело № А45-12548/2020). </w:t>
      </w:r>
    </w:p>
    <w:p w:rsidR="009C1744" w:rsidRPr="00377A0C" w:rsidRDefault="009C1744" w:rsidP="009C1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0C">
        <w:rPr>
          <w:rFonts w:ascii="Times New Roman" w:hAnsi="Times New Roman" w:cs="Times New Roman"/>
          <w:sz w:val="28"/>
          <w:szCs w:val="28"/>
        </w:rPr>
        <w:t>Арбитражным судом Новосибирской области вынесено решение об отказе в признании недействительным предписаний инспекции. Проверки проведены в соответствии с действующим законодательством, оспариваемые предписания вынесены компетентными должностными лицами инспекции, в рамках предусмотренной законом процедуры, без существенных нарушений. Довод заявителя о неисполнимости оспариваемых предписаний суд нашел несостоятельным, поскольку инспекцией указаны конкретные нарушения, которые необходимо устранить.</w:t>
      </w:r>
    </w:p>
    <w:p w:rsidR="009C1744" w:rsidRPr="00377A0C" w:rsidRDefault="009C1744" w:rsidP="009C1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0C">
        <w:rPr>
          <w:rFonts w:ascii="Times New Roman" w:hAnsi="Times New Roman" w:cs="Times New Roman"/>
          <w:sz w:val="28"/>
          <w:szCs w:val="28"/>
        </w:rPr>
        <w:t xml:space="preserve">15.01.2021 конкурсным управляющим направлена апелляционная </w:t>
      </w:r>
      <w:r w:rsidR="00A9760D" w:rsidRPr="00377A0C">
        <w:rPr>
          <w:rFonts w:ascii="Times New Roman" w:hAnsi="Times New Roman" w:cs="Times New Roman"/>
          <w:sz w:val="28"/>
          <w:szCs w:val="28"/>
        </w:rPr>
        <w:t xml:space="preserve">жалоба на решение от 08.12.2021 о признании </w:t>
      </w:r>
      <w:proofErr w:type="gramStart"/>
      <w:r w:rsidR="00A9760D" w:rsidRPr="00377A0C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="00A9760D" w:rsidRPr="00377A0C">
        <w:rPr>
          <w:rFonts w:ascii="Times New Roman" w:hAnsi="Times New Roman" w:cs="Times New Roman"/>
          <w:sz w:val="28"/>
          <w:szCs w:val="28"/>
        </w:rPr>
        <w:t xml:space="preserve"> предписаний №1-16/50 от 22.01.2020, №1-17/502 от 08.05.2020.</w:t>
      </w:r>
    </w:p>
    <w:p w:rsidR="009C1744" w:rsidRPr="00377A0C" w:rsidRDefault="009C1744" w:rsidP="009C1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0C">
        <w:rPr>
          <w:rFonts w:ascii="Times New Roman" w:hAnsi="Times New Roman" w:cs="Times New Roman"/>
          <w:sz w:val="28"/>
          <w:szCs w:val="28"/>
        </w:rPr>
        <w:t>14.04.2021 Седьмым Арбитражным Апелляционным судом вынесено решение, оставить без изменения, а апелляционную жалобу акционерного общества «Строй-Инверсия» в лице конкурсного управляющего Тюрина А.Е. – без удовлетворения.</w:t>
      </w:r>
    </w:p>
    <w:p w:rsidR="009C1744" w:rsidRPr="00377A0C" w:rsidRDefault="009C1744" w:rsidP="009C1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0C">
        <w:rPr>
          <w:rFonts w:ascii="Times New Roman" w:hAnsi="Times New Roman" w:cs="Times New Roman"/>
          <w:sz w:val="28"/>
          <w:szCs w:val="28"/>
        </w:rPr>
        <w:t>15.06.2021 конкурсным управляющим направлена Кассационная жалоба на решение Седьмого Арбитражного Апелляционного суда от 14.04.2021.</w:t>
      </w:r>
    </w:p>
    <w:p w:rsidR="009C1744" w:rsidRDefault="00377A0C" w:rsidP="009C1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16.09.2021</w:t>
      </w:r>
      <w:r w:rsidR="009C1744" w:rsidRPr="00377A0C">
        <w:rPr>
          <w:rFonts w:ascii="Times New Roman" w:hAnsi="Times New Roman" w:cs="Times New Roman"/>
          <w:sz w:val="28"/>
          <w:szCs w:val="28"/>
        </w:rPr>
        <w:t xml:space="preserve"> </w:t>
      </w:r>
      <w:r w:rsidRPr="00377A0C">
        <w:rPr>
          <w:rFonts w:ascii="Times New Roman" w:hAnsi="Times New Roman" w:cs="Times New Roman"/>
          <w:sz w:val="28"/>
          <w:szCs w:val="28"/>
        </w:rPr>
        <w:t>Арбитражным</w:t>
      </w:r>
      <w:r w:rsidR="009C1744" w:rsidRPr="00377A0C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C1744" w:rsidRPr="00377A0C">
        <w:rPr>
          <w:rFonts w:ascii="Times New Roman" w:hAnsi="Times New Roman" w:cs="Times New Roman"/>
          <w:sz w:val="28"/>
          <w:szCs w:val="28"/>
        </w:rPr>
        <w:t xml:space="preserve"> Западно</w:t>
      </w:r>
      <w:r>
        <w:rPr>
          <w:rFonts w:ascii="Times New Roman" w:hAnsi="Times New Roman" w:cs="Times New Roman"/>
          <w:sz w:val="28"/>
          <w:szCs w:val="28"/>
        </w:rPr>
        <w:t>-Сибирского</w:t>
      </w:r>
      <w:r w:rsidR="009C1744" w:rsidRPr="00377A0C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вынесено постановление</w:t>
      </w:r>
      <w:r w:rsidR="009C1744" w:rsidRPr="00377A0C">
        <w:rPr>
          <w:rFonts w:ascii="Times New Roman" w:hAnsi="Times New Roman" w:cs="Times New Roman"/>
          <w:sz w:val="28"/>
          <w:szCs w:val="28"/>
        </w:rPr>
        <w:t xml:space="preserve"> </w:t>
      </w:r>
      <w:r w:rsidRPr="00377A0C">
        <w:rPr>
          <w:rFonts w:ascii="Times New Roman" w:hAnsi="Times New Roman" w:cs="Times New Roman"/>
          <w:sz w:val="28"/>
          <w:szCs w:val="28"/>
        </w:rPr>
        <w:t>оставление решения без изменения, кассационную жалобу – без удовлетворения</w:t>
      </w:r>
      <w:r w:rsidR="002D3D5F">
        <w:rPr>
          <w:rFonts w:ascii="Times New Roman" w:hAnsi="Times New Roman" w:cs="Times New Roman"/>
          <w:sz w:val="28"/>
          <w:szCs w:val="28"/>
        </w:rPr>
        <w:t>.</w:t>
      </w:r>
    </w:p>
    <w:p w:rsidR="002D3D5F" w:rsidRPr="00F955B0" w:rsidRDefault="002D3D5F" w:rsidP="002D3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F955B0">
        <w:rPr>
          <w:rFonts w:ascii="Times New Roman" w:hAnsi="Times New Roman" w:cs="Times New Roman"/>
          <w:sz w:val="28"/>
          <w:szCs w:val="28"/>
        </w:rPr>
        <w:t>По заявлению ООО «</w:t>
      </w:r>
      <w:proofErr w:type="spellStart"/>
      <w:r w:rsidRPr="00F955B0">
        <w:rPr>
          <w:rFonts w:ascii="Times New Roman" w:hAnsi="Times New Roman" w:cs="Times New Roman"/>
          <w:sz w:val="28"/>
          <w:szCs w:val="28"/>
        </w:rPr>
        <w:t>Инвесттэк</w:t>
      </w:r>
      <w:proofErr w:type="spellEnd"/>
      <w:r w:rsidRPr="00F955B0">
        <w:rPr>
          <w:rFonts w:ascii="Times New Roman" w:hAnsi="Times New Roman" w:cs="Times New Roman"/>
          <w:sz w:val="28"/>
          <w:szCs w:val="28"/>
        </w:rPr>
        <w:t>» о признании незаконным предписания инспекции от 01.09.2020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55B0">
        <w:rPr>
          <w:rFonts w:ascii="Times New Roman" w:hAnsi="Times New Roman" w:cs="Times New Roman"/>
          <w:sz w:val="28"/>
          <w:szCs w:val="28"/>
        </w:rPr>
        <w:t xml:space="preserve">1-15/1285 (дело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F955B0">
        <w:rPr>
          <w:rFonts w:ascii="Times New Roman" w:hAnsi="Times New Roman" w:cs="Times New Roman"/>
          <w:sz w:val="28"/>
          <w:szCs w:val="28"/>
        </w:rPr>
        <w:t xml:space="preserve">А45-23441/2020) </w:t>
      </w:r>
    </w:p>
    <w:p w:rsidR="002D3D5F" w:rsidRPr="00377A0C" w:rsidRDefault="002D3D5F" w:rsidP="002D3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7F0">
        <w:rPr>
          <w:rFonts w:ascii="Times New Roman" w:hAnsi="Times New Roman" w:cs="Times New Roman"/>
          <w:sz w:val="28"/>
          <w:szCs w:val="28"/>
        </w:rPr>
        <w:t xml:space="preserve">Арбитражным судом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20.01.2021 </w:t>
      </w:r>
      <w:r w:rsidRPr="000637F0">
        <w:rPr>
          <w:rFonts w:ascii="Times New Roman" w:hAnsi="Times New Roman" w:cs="Times New Roman"/>
          <w:sz w:val="28"/>
          <w:szCs w:val="28"/>
        </w:rPr>
        <w:t>вынесено решение</w:t>
      </w:r>
      <w:r w:rsidRPr="000637F0">
        <w:rPr>
          <w:rFonts w:ascii="Times New Roman" w:hAnsi="Times New Roman" w:cs="Times New Roman"/>
          <w:sz w:val="28"/>
          <w:szCs w:val="28"/>
          <w:lang w:eastAsia="ru-RU"/>
        </w:rPr>
        <w:t xml:space="preserve"> суда </w:t>
      </w:r>
      <w:r w:rsidRPr="000637F0">
        <w:rPr>
          <w:rFonts w:ascii="Times New Roman" w:hAnsi="Times New Roman" w:cs="Times New Roman"/>
          <w:sz w:val="28"/>
          <w:szCs w:val="28"/>
        </w:rPr>
        <w:t xml:space="preserve">об отказе заявленных требований. </w:t>
      </w:r>
      <w:r w:rsidRPr="000637F0">
        <w:rPr>
          <w:rFonts w:ascii="Times New Roman" w:hAnsi="Times New Roman" w:cs="Times New Roman"/>
          <w:sz w:val="28"/>
          <w:szCs w:val="28"/>
          <w:lang w:eastAsia="ru-RU"/>
        </w:rPr>
        <w:t>Доводы заявителя о привлечении застройщика, и подрядчика к административной ответственности по разным основаниям, а так же незаконном осуществлении инспекцией проверки, так как общество является субъектом малого предпринимательства, признаны необоснованными.</w:t>
      </w:r>
    </w:p>
    <w:p w:rsidR="004C17E8" w:rsidRPr="00377A0C" w:rsidRDefault="002D3D5F" w:rsidP="004C17E8">
      <w:pPr>
        <w:pStyle w:val="aa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4C17E8" w:rsidRPr="00377A0C">
        <w:rPr>
          <w:rFonts w:eastAsiaTheme="minorEastAsia"/>
          <w:sz w:val="28"/>
          <w:szCs w:val="28"/>
        </w:rPr>
        <w:t>. По заявлению ГКУ НСО «УКС» о признании незаконным и отмене предписания инспекции от 02.09.2020                          № 7/1303, (дело №А45-33307/2020) решением Арбитражного суда вынесено решение об отказе в признании недействительным предписания</w:t>
      </w:r>
      <w:r w:rsidR="009A7485" w:rsidRPr="00377A0C">
        <w:rPr>
          <w:rFonts w:eastAsiaTheme="minorEastAsia"/>
          <w:sz w:val="28"/>
          <w:szCs w:val="28"/>
        </w:rPr>
        <w:t>.</w:t>
      </w:r>
      <w:r w:rsidR="0010750B" w:rsidRPr="00377A0C">
        <w:rPr>
          <w:rFonts w:eastAsiaTheme="minorEastAsia"/>
          <w:sz w:val="28"/>
          <w:szCs w:val="28"/>
        </w:rPr>
        <w:t xml:space="preserve"> </w:t>
      </w:r>
      <w:r w:rsidR="009A7485" w:rsidRPr="00377A0C">
        <w:rPr>
          <w:rFonts w:eastAsiaTheme="minorEastAsia"/>
          <w:sz w:val="28"/>
          <w:szCs w:val="28"/>
        </w:rPr>
        <w:t>Д</w:t>
      </w:r>
      <w:r w:rsidR="0010750B" w:rsidRPr="00377A0C">
        <w:rPr>
          <w:rFonts w:eastAsiaTheme="minorEastAsia"/>
          <w:sz w:val="28"/>
          <w:szCs w:val="28"/>
        </w:rPr>
        <w:t xml:space="preserve">оводы </w:t>
      </w:r>
      <w:r w:rsidR="009A7485" w:rsidRPr="00377A0C">
        <w:rPr>
          <w:rFonts w:eastAsiaTheme="minorEastAsia"/>
          <w:sz w:val="28"/>
          <w:szCs w:val="28"/>
        </w:rPr>
        <w:t xml:space="preserve">заявителя </w:t>
      </w:r>
      <w:r w:rsidR="0010750B" w:rsidRPr="00377A0C">
        <w:rPr>
          <w:sz w:val="28"/>
          <w:szCs w:val="28"/>
        </w:rPr>
        <w:t xml:space="preserve">о несоответствии оспариваемого предписания требованиям норм статьи 53 </w:t>
      </w:r>
      <w:proofErr w:type="spellStart"/>
      <w:r w:rsidR="0010750B" w:rsidRPr="00377A0C">
        <w:rPr>
          <w:sz w:val="28"/>
          <w:szCs w:val="28"/>
        </w:rPr>
        <w:t>ГрК</w:t>
      </w:r>
      <w:proofErr w:type="spellEnd"/>
      <w:r w:rsidR="0010750B" w:rsidRPr="00377A0C">
        <w:rPr>
          <w:sz w:val="28"/>
          <w:szCs w:val="28"/>
        </w:rPr>
        <w:t xml:space="preserve"> РФ, статьи 4.4 СП 48.1330.2011, пунктов 3, 6, 9, 10, 12 Положения № 468</w:t>
      </w:r>
      <w:r w:rsidR="009A7485" w:rsidRPr="00377A0C">
        <w:rPr>
          <w:sz w:val="28"/>
          <w:szCs w:val="28"/>
        </w:rPr>
        <w:t xml:space="preserve"> являются необоснованными</w:t>
      </w:r>
      <w:r w:rsidR="0010750B" w:rsidRPr="00377A0C">
        <w:rPr>
          <w:sz w:val="28"/>
          <w:szCs w:val="28"/>
        </w:rPr>
        <w:t>.</w:t>
      </w:r>
    </w:p>
    <w:p w:rsidR="002D3D5F" w:rsidRPr="002D3D5F" w:rsidRDefault="0010750B" w:rsidP="002D3D5F">
      <w:pPr>
        <w:pStyle w:val="aa"/>
        <w:ind w:firstLine="708"/>
        <w:jc w:val="both"/>
        <w:rPr>
          <w:sz w:val="28"/>
          <w:szCs w:val="28"/>
        </w:rPr>
      </w:pPr>
      <w:r w:rsidRPr="00377A0C">
        <w:rPr>
          <w:rFonts w:eastAsiaTheme="minorEastAsia"/>
          <w:sz w:val="28"/>
          <w:szCs w:val="28"/>
        </w:rPr>
        <w:t>Р</w:t>
      </w:r>
      <w:r w:rsidR="004C17E8" w:rsidRPr="00377A0C">
        <w:rPr>
          <w:rFonts w:eastAsiaTheme="minorEastAsia"/>
          <w:sz w:val="28"/>
          <w:szCs w:val="28"/>
        </w:rPr>
        <w:t xml:space="preserve">ешением Седьмого арбитражного апелляционного суда </w:t>
      </w:r>
      <w:r w:rsidRPr="00377A0C">
        <w:rPr>
          <w:rFonts w:eastAsiaTheme="minorEastAsia"/>
          <w:sz w:val="28"/>
          <w:szCs w:val="28"/>
        </w:rPr>
        <w:t xml:space="preserve">вынесено </w:t>
      </w:r>
      <w:r w:rsidRPr="00377A0C">
        <w:rPr>
          <w:sz w:val="28"/>
          <w:szCs w:val="28"/>
        </w:rPr>
        <w:t xml:space="preserve">решение суда </w:t>
      </w:r>
      <w:r w:rsidR="004C17E8" w:rsidRPr="00377A0C">
        <w:rPr>
          <w:sz w:val="28"/>
          <w:szCs w:val="28"/>
        </w:rPr>
        <w:t>об оставлении без изменения, а апелляционную жалобу государственного казенного учреждения Новосибирской области «Управление капитального строительства» – без удовлетворения</w:t>
      </w:r>
      <w:r w:rsidRPr="00377A0C">
        <w:rPr>
          <w:sz w:val="28"/>
          <w:szCs w:val="28"/>
        </w:rPr>
        <w:t>.</w:t>
      </w:r>
    </w:p>
    <w:p w:rsidR="00790935" w:rsidRDefault="008465BC" w:rsidP="008F3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8C9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рассмотрения </w:t>
      </w:r>
      <w:r w:rsidR="00961EF6">
        <w:rPr>
          <w:rFonts w:ascii="Times New Roman" w:hAnsi="Times New Roman" w:cs="Times New Roman"/>
          <w:sz w:val="28"/>
          <w:szCs w:val="28"/>
        </w:rPr>
        <w:t>45</w:t>
      </w:r>
      <w:r w:rsidR="00961EF6" w:rsidRPr="008818C9">
        <w:rPr>
          <w:rFonts w:ascii="Times New Roman" w:hAnsi="Times New Roman" w:cs="Times New Roman"/>
          <w:sz w:val="28"/>
          <w:szCs w:val="28"/>
        </w:rPr>
        <w:t xml:space="preserve"> </w:t>
      </w:r>
      <w:r w:rsidR="00623693" w:rsidRPr="008818C9">
        <w:rPr>
          <w:rFonts w:ascii="Times New Roman" w:hAnsi="Times New Roman" w:cs="Times New Roman"/>
          <w:b/>
          <w:sz w:val="28"/>
          <w:szCs w:val="28"/>
        </w:rPr>
        <w:t>жалоб вышестоящим должностным лицом инспекции, уполномоченным их</w:t>
      </w:r>
      <w:r w:rsidR="0080367C" w:rsidRPr="008818C9">
        <w:rPr>
          <w:rFonts w:ascii="Times New Roman" w:hAnsi="Times New Roman" w:cs="Times New Roman"/>
          <w:b/>
          <w:sz w:val="28"/>
          <w:szCs w:val="28"/>
        </w:rPr>
        <w:t> </w:t>
      </w:r>
      <w:r w:rsidR="00623693" w:rsidRPr="008818C9">
        <w:rPr>
          <w:rFonts w:ascii="Times New Roman" w:hAnsi="Times New Roman" w:cs="Times New Roman"/>
          <w:b/>
          <w:sz w:val="28"/>
          <w:szCs w:val="28"/>
        </w:rPr>
        <w:t>рассматривать</w:t>
      </w:r>
      <w:r w:rsidR="00BF6000">
        <w:rPr>
          <w:rFonts w:ascii="Times New Roman" w:hAnsi="Times New Roman" w:cs="Times New Roman"/>
          <w:sz w:val="28"/>
          <w:szCs w:val="28"/>
        </w:rPr>
        <w:t>, в 28</w:t>
      </w:r>
      <w:r w:rsidR="00623693" w:rsidRPr="008818C9">
        <w:rPr>
          <w:rFonts w:ascii="Times New Roman" w:hAnsi="Times New Roman" w:cs="Times New Roman"/>
          <w:sz w:val="28"/>
          <w:szCs w:val="28"/>
        </w:rPr>
        <w:t xml:space="preserve"> случаях снижен размер административного штрафа</w:t>
      </w:r>
      <w:r w:rsidR="002813D1" w:rsidRPr="008818C9">
        <w:rPr>
          <w:rFonts w:ascii="Times New Roman" w:hAnsi="Times New Roman" w:cs="Times New Roman"/>
          <w:sz w:val="28"/>
          <w:szCs w:val="28"/>
        </w:rPr>
        <w:t xml:space="preserve">, </w:t>
      </w:r>
      <w:r w:rsidR="00623693" w:rsidRPr="008818C9">
        <w:rPr>
          <w:rFonts w:ascii="Times New Roman" w:hAnsi="Times New Roman" w:cs="Times New Roman"/>
          <w:sz w:val="28"/>
          <w:szCs w:val="28"/>
        </w:rPr>
        <w:t>производств</w:t>
      </w:r>
      <w:r w:rsidR="002813D1" w:rsidRPr="008818C9">
        <w:rPr>
          <w:rFonts w:ascii="Times New Roman" w:hAnsi="Times New Roman" w:cs="Times New Roman"/>
          <w:sz w:val="28"/>
          <w:szCs w:val="28"/>
        </w:rPr>
        <w:t>о</w:t>
      </w:r>
      <w:r w:rsidR="00623693" w:rsidRPr="008818C9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было </w:t>
      </w:r>
      <w:r w:rsidR="002813D1" w:rsidRPr="008818C9">
        <w:rPr>
          <w:rFonts w:ascii="Times New Roman" w:hAnsi="Times New Roman" w:cs="Times New Roman"/>
          <w:sz w:val="28"/>
          <w:szCs w:val="28"/>
        </w:rPr>
        <w:t>прекращено</w:t>
      </w:r>
      <w:r w:rsidR="008818C9" w:rsidRPr="008818C9">
        <w:rPr>
          <w:rFonts w:ascii="Times New Roman" w:hAnsi="Times New Roman" w:cs="Times New Roman"/>
          <w:sz w:val="28"/>
          <w:szCs w:val="28"/>
        </w:rPr>
        <w:t xml:space="preserve"> </w:t>
      </w:r>
      <w:r w:rsidR="00BF6000">
        <w:rPr>
          <w:rFonts w:ascii="Times New Roman" w:hAnsi="Times New Roman" w:cs="Times New Roman"/>
          <w:sz w:val="28"/>
          <w:szCs w:val="28"/>
        </w:rPr>
        <w:t xml:space="preserve">в </w:t>
      </w:r>
      <w:r w:rsidR="00CD17F6">
        <w:rPr>
          <w:rFonts w:ascii="Times New Roman" w:hAnsi="Times New Roman" w:cs="Times New Roman"/>
          <w:sz w:val="28"/>
          <w:szCs w:val="28"/>
        </w:rPr>
        <w:t xml:space="preserve">пяти </w:t>
      </w:r>
      <w:r w:rsidR="00BF6000">
        <w:rPr>
          <w:rFonts w:ascii="Times New Roman" w:hAnsi="Times New Roman" w:cs="Times New Roman"/>
          <w:sz w:val="28"/>
          <w:szCs w:val="28"/>
        </w:rPr>
        <w:t>случаях</w:t>
      </w:r>
      <w:r w:rsidR="00CD55BE">
        <w:rPr>
          <w:rFonts w:ascii="Times New Roman" w:hAnsi="Times New Roman" w:cs="Times New Roman"/>
          <w:sz w:val="28"/>
          <w:szCs w:val="28"/>
        </w:rPr>
        <w:t>, 12 жалоб оставлено без удовлетворения</w:t>
      </w:r>
      <w:r w:rsidR="00BF6000">
        <w:rPr>
          <w:rFonts w:ascii="Times New Roman" w:hAnsi="Times New Roman" w:cs="Times New Roman"/>
          <w:sz w:val="28"/>
          <w:szCs w:val="28"/>
        </w:rPr>
        <w:t xml:space="preserve"> </w:t>
      </w:r>
      <w:r w:rsidR="002813D1" w:rsidRPr="008818C9">
        <w:rPr>
          <w:rFonts w:ascii="Times New Roman" w:hAnsi="Times New Roman" w:cs="Times New Roman"/>
          <w:sz w:val="28"/>
          <w:szCs w:val="28"/>
        </w:rPr>
        <w:t>(см. таблицу № </w:t>
      </w:r>
      <w:r w:rsidR="00BA1BA3" w:rsidRPr="008818C9">
        <w:rPr>
          <w:rFonts w:ascii="Times New Roman" w:hAnsi="Times New Roman" w:cs="Times New Roman"/>
          <w:sz w:val="28"/>
          <w:szCs w:val="28"/>
        </w:rPr>
        <w:t>2</w:t>
      </w:r>
      <w:r w:rsidR="002813D1" w:rsidRPr="008818C9">
        <w:rPr>
          <w:rFonts w:ascii="Times New Roman" w:hAnsi="Times New Roman" w:cs="Times New Roman"/>
          <w:sz w:val="28"/>
          <w:szCs w:val="28"/>
        </w:rPr>
        <w:t>).</w:t>
      </w:r>
    </w:p>
    <w:p w:rsidR="00B73F85" w:rsidRPr="002813D1" w:rsidRDefault="00B73F85" w:rsidP="008F3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D1" w:rsidRPr="000F3AF4" w:rsidRDefault="002813D1" w:rsidP="002813D1">
      <w:pPr>
        <w:tabs>
          <w:tab w:val="left" w:pos="1345"/>
        </w:tabs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0F3AF4">
        <w:rPr>
          <w:rFonts w:ascii="Times New Roman" w:hAnsi="Times New Roman" w:cs="Times New Roman"/>
          <w:sz w:val="28"/>
          <w:szCs w:val="28"/>
        </w:rPr>
        <w:t>Таблица № </w:t>
      </w:r>
      <w:r w:rsidR="00BA1BA3" w:rsidRPr="000F3AF4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148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2"/>
        <w:gridCol w:w="3866"/>
        <w:gridCol w:w="2268"/>
        <w:gridCol w:w="4252"/>
        <w:gridCol w:w="3621"/>
      </w:tblGrid>
      <w:tr w:rsidR="003054D3" w:rsidRPr="003054D3" w:rsidTr="000E3559">
        <w:tc>
          <w:tcPr>
            <w:tcW w:w="812" w:type="dxa"/>
          </w:tcPr>
          <w:p w:rsidR="003054D3" w:rsidRPr="003D37FF" w:rsidRDefault="003054D3" w:rsidP="00B729EB">
            <w:pPr>
              <w:tabs>
                <w:tab w:val="left" w:pos="1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7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37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66" w:type="dxa"/>
          </w:tcPr>
          <w:p w:rsidR="003054D3" w:rsidRPr="003D37FF" w:rsidRDefault="003054D3" w:rsidP="00B729EB">
            <w:pPr>
              <w:tabs>
                <w:tab w:val="left" w:pos="1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FF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2268" w:type="dxa"/>
          </w:tcPr>
          <w:p w:rsidR="003054D3" w:rsidRPr="003D37FF" w:rsidRDefault="003054D3" w:rsidP="00B729EB">
            <w:pPr>
              <w:tabs>
                <w:tab w:val="left" w:pos="1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FF">
              <w:rPr>
                <w:rFonts w:ascii="Times New Roman" w:hAnsi="Times New Roman" w:cs="Times New Roman"/>
                <w:sz w:val="24"/>
                <w:szCs w:val="24"/>
              </w:rPr>
              <w:t>Реквизиты по</w:t>
            </w:r>
            <w:r w:rsidR="00686EE3" w:rsidRPr="003D3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37FF">
              <w:rPr>
                <w:rFonts w:ascii="Times New Roman" w:hAnsi="Times New Roman" w:cs="Times New Roman"/>
                <w:sz w:val="24"/>
                <w:szCs w:val="24"/>
              </w:rPr>
              <w:t>тановления</w:t>
            </w:r>
          </w:p>
        </w:tc>
        <w:tc>
          <w:tcPr>
            <w:tcW w:w="4252" w:type="dxa"/>
          </w:tcPr>
          <w:p w:rsidR="003054D3" w:rsidRPr="003D37FF" w:rsidRDefault="00686EE3" w:rsidP="00B729EB">
            <w:pPr>
              <w:tabs>
                <w:tab w:val="left" w:pos="1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FF">
              <w:rPr>
                <w:rFonts w:ascii="Times New Roman" w:hAnsi="Times New Roman" w:cs="Times New Roman"/>
                <w:sz w:val="24"/>
                <w:szCs w:val="24"/>
              </w:rPr>
              <w:t>Цели обжалования</w:t>
            </w:r>
          </w:p>
        </w:tc>
        <w:tc>
          <w:tcPr>
            <w:tcW w:w="3621" w:type="dxa"/>
          </w:tcPr>
          <w:p w:rsidR="003054D3" w:rsidRPr="003D37FF" w:rsidRDefault="00686EE3" w:rsidP="00B729EB">
            <w:pPr>
              <w:tabs>
                <w:tab w:val="left" w:pos="1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FF">
              <w:rPr>
                <w:rFonts w:ascii="Times New Roman" w:hAnsi="Times New Roman" w:cs="Times New Roman"/>
                <w:sz w:val="24"/>
                <w:szCs w:val="24"/>
              </w:rPr>
              <w:t>Результат обжалования /№ дела</w:t>
            </w:r>
          </w:p>
        </w:tc>
      </w:tr>
      <w:tr w:rsidR="003054D3" w:rsidRPr="003054D3" w:rsidTr="000E3559">
        <w:tc>
          <w:tcPr>
            <w:tcW w:w="812" w:type="dxa"/>
          </w:tcPr>
          <w:p w:rsidR="003054D3" w:rsidRPr="003D37FF" w:rsidRDefault="003054D3" w:rsidP="00B729EB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6" w:type="dxa"/>
          </w:tcPr>
          <w:p w:rsidR="003054D3" w:rsidRPr="003D37FF" w:rsidRDefault="00686EE3" w:rsidP="000637F0">
            <w:pPr>
              <w:tabs>
                <w:tab w:val="left" w:pos="1345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Должностное лицо</w:t>
            </w:r>
            <w:r w:rsidR="000637F0"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637F0"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ведущий инженер Государственного казенного учреждения Новосибирской области  «Управление капитального строительства»</w:t>
            </w:r>
          </w:p>
          <w:p w:rsidR="00D77697" w:rsidRPr="003D37FF" w:rsidRDefault="00D77697" w:rsidP="000637F0">
            <w:pPr>
              <w:tabs>
                <w:tab w:val="left" w:pos="1345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054D3" w:rsidRPr="003D37FF" w:rsidRDefault="00686EE3" w:rsidP="00B729EB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  <w:r w:rsidR="00B729EB"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 от 14.01.2021</w:t>
            </w:r>
          </w:p>
        </w:tc>
        <w:tc>
          <w:tcPr>
            <w:tcW w:w="4252" w:type="dxa"/>
          </w:tcPr>
          <w:p w:rsidR="003054D3" w:rsidRPr="003D37FF" w:rsidRDefault="00686EE3" w:rsidP="00A507DE">
            <w:pPr>
              <w:tabs>
                <w:tab w:val="left" w:pos="1345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Заменить наказание в виде административного штрафа на предупреждение</w:t>
            </w:r>
          </w:p>
        </w:tc>
        <w:tc>
          <w:tcPr>
            <w:tcW w:w="3621" w:type="dxa"/>
          </w:tcPr>
          <w:p w:rsidR="003054D3" w:rsidRPr="003D37FF" w:rsidRDefault="004B191B" w:rsidP="00B729EB">
            <w:pPr>
              <w:tabs>
                <w:tab w:val="left" w:pos="1345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Решением от 02.02.2021 №</w:t>
            </w:r>
            <w:r w:rsidR="00B729EB"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4-р должностному лицу </w:t>
            </w:r>
            <w:r w:rsidR="00B729EB"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объявлено 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устное замечание, производство по делу прекра</w:t>
            </w:r>
            <w:r w:rsidR="00B729EB"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щено</w:t>
            </w:r>
          </w:p>
        </w:tc>
      </w:tr>
      <w:tr w:rsidR="003054D3" w:rsidRPr="003054D3" w:rsidTr="000E3559">
        <w:tc>
          <w:tcPr>
            <w:tcW w:w="812" w:type="dxa"/>
          </w:tcPr>
          <w:p w:rsidR="003054D3" w:rsidRPr="003D37FF" w:rsidRDefault="003054D3" w:rsidP="00B729EB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6" w:type="dxa"/>
          </w:tcPr>
          <w:p w:rsidR="003054D3" w:rsidRPr="003D37FF" w:rsidRDefault="00B108AD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Новосибирскагропромдорстрой</w:t>
            </w:r>
            <w:proofErr w:type="spellEnd"/>
            <w:r w:rsidR="004B191B"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3054D3" w:rsidRPr="003D37FF" w:rsidRDefault="00B108AD" w:rsidP="00B729EB">
            <w:pPr>
              <w:tabs>
                <w:tab w:val="left" w:pos="1345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  <w:r w:rsidR="00B729EB"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42 от 02.02.2021</w:t>
            </w:r>
          </w:p>
        </w:tc>
        <w:tc>
          <w:tcPr>
            <w:tcW w:w="4252" w:type="dxa"/>
          </w:tcPr>
          <w:p w:rsidR="003054D3" w:rsidRPr="003D37FF" w:rsidRDefault="00B108AD" w:rsidP="002E2EA5">
            <w:pPr>
              <w:tabs>
                <w:tab w:val="left" w:pos="1345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Признать незаконным и отмене </w:t>
            </w:r>
            <w:r w:rsidR="004B191B"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постановления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связи с отсутствием состава административного правонарушения</w:t>
            </w:r>
          </w:p>
        </w:tc>
        <w:tc>
          <w:tcPr>
            <w:tcW w:w="3621" w:type="dxa"/>
          </w:tcPr>
          <w:p w:rsidR="003054D3" w:rsidRPr="003D37FF" w:rsidRDefault="004B191B" w:rsidP="00B729EB">
            <w:pPr>
              <w:tabs>
                <w:tab w:val="left" w:pos="1345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Решением от 26.02.2021 №</w:t>
            </w:r>
            <w:r w:rsidR="00B729EB"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42-р  размер штрафа снижен с</w:t>
            </w:r>
            <w:r w:rsidR="00D23F30"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100 000 до 50 000 рублей</w:t>
            </w:r>
          </w:p>
        </w:tc>
      </w:tr>
      <w:tr w:rsidR="003054D3" w:rsidRPr="003054D3" w:rsidTr="000E3559">
        <w:tc>
          <w:tcPr>
            <w:tcW w:w="812" w:type="dxa"/>
          </w:tcPr>
          <w:p w:rsidR="003054D3" w:rsidRPr="003D37FF" w:rsidRDefault="003054D3" w:rsidP="00B729EB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66" w:type="dxa"/>
          </w:tcPr>
          <w:p w:rsidR="003054D3" w:rsidRPr="003D37FF" w:rsidRDefault="00D46F4E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«Жилищная инициатива»</w:t>
            </w:r>
          </w:p>
        </w:tc>
        <w:tc>
          <w:tcPr>
            <w:tcW w:w="2268" w:type="dxa"/>
          </w:tcPr>
          <w:p w:rsidR="003054D3" w:rsidRPr="003D37FF" w:rsidRDefault="00D46F4E" w:rsidP="00B729EB">
            <w:pPr>
              <w:tabs>
                <w:tab w:val="left" w:pos="1345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  <w:r w:rsidR="00B729EB"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61 от 11.02.2021</w:t>
            </w:r>
          </w:p>
        </w:tc>
        <w:tc>
          <w:tcPr>
            <w:tcW w:w="4252" w:type="dxa"/>
          </w:tcPr>
          <w:p w:rsidR="003054D3" w:rsidRPr="003D37FF" w:rsidRDefault="00D46F4E" w:rsidP="002E2EA5">
            <w:pPr>
              <w:tabs>
                <w:tab w:val="left" w:pos="1345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Производство по делу прекратить в связи с малозначительностью</w:t>
            </w:r>
          </w:p>
        </w:tc>
        <w:tc>
          <w:tcPr>
            <w:tcW w:w="3621" w:type="dxa"/>
          </w:tcPr>
          <w:p w:rsidR="003054D3" w:rsidRPr="003D37FF" w:rsidRDefault="00D46F4E" w:rsidP="00B729EB">
            <w:pPr>
              <w:tabs>
                <w:tab w:val="left" w:pos="1345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Решением от 01.03.2021 №</w:t>
            </w:r>
            <w:r w:rsidR="00B729EB"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61-р  размер штрафа снижен с 100 000 до 50 000 рублей</w:t>
            </w:r>
          </w:p>
        </w:tc>
      </w:tr>
      <w:tr w:rsidR="00B90068" w:rsidRPr="008465BC" w:rsidTr="000E3559">
        <w:tc>
          <w:tcPr>
            <w:tcW w:w="812" w:type="dxa"/>
          </w:tcPr>
          <w:p w:rsidR="00B90068" w:rsidRPr="003D37FF" w:rsidRDefault="00B90068" w:rsidP="00B729EB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66" w:type="dxa"/>
          </w:tcPr>
          <w:p w:rsidR="00B90068" w:rsidRPr="003D37FF" w:rsidRDefault="00B90068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«Строительное управление «Западное»</w:t>
            </w:r>
          </w:p>
        </w:tc>
        <w:tc>
          <w:tcPr>
            <w:tcW w:w="2268" w:type="dxa"/>
          </w:tcPr>
          <w:p w:rsidR="00B90068" w:rsidRPr="003D37FF" w:rsidRDefault="00B90068" w:rsidP="00B729EB">
            <w:pPr>
              <w:tabs>
                <w:tab w:val="left" w:pos="1345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 69 от 18.02.2021</w:t>
            </w:r>
          </w:p>
        </w:tc>
        <w:tc>
          <w:tcPr>
            <w:tcW w:w="4252" w:type="dxa"/>
          </w:tcPr>
          <w:p w:rsidR="00B90068" w:rsidRPr="003D37FF" w:rsidRDefault="00B90068" w:rsidP="00E8579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зить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административного штрафа</w:t>
            </w:r>
          </w:p>
        </w:tc>
        <w:tc>
          <w:tcPr>
            <w:tcW w:w="3621" w:type="dxa"/>
          </w:tcPr>
          <w:p w:rsidR="00B90068" w:rsidRPr="003D37FF" w:rsidRDefault="00B90068" w:rsidP="00B729EB">
            <w:pPr>
              <w:tabs>
                <w:tab w:val="left" w:pos="1345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Решением от 09.03.2021 № 69-р  размер штрафа снижен со 100 000 до 50 000 рублей</w:t>
            </w:r>
          </w:p>
        </w:tc>
      </w:tr>
      <w:tr w:rsidR="003054D3" w:rsidRPr="003054D3" w:rsidTr="000E3559">
        <w:tc>
          <w:tcPr>
            <w:tcW w:w="812" w:type="dxa"/>
          </w:tcPr>
          <w:p w:rsidR="003054D3" w:rsidRPr="003D37FF" w:rsidRDefault="003054D3" w:rsidP="00B729EB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66" w:type="dxa"/>
          </w:tcPr>
          <w:p w:rsidR="003054D3" w:rsidRPr="003D37FF" w:rsidRDefault="00D46F4E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Стройгарант</w:t>
            </w:r>
            <w:proofErr w:type="spell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3054D3" w:rsidRPr="003D37FF" w:rsidRDefault="00D46F4E" w:rsidP="00B729EB">
            <w:pPr>
              <w:tabs>
                <w:tab w:val="left" w:pos="1345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  <w:r w:rsidR="00B729EB"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90 от 16.03.2021</w:t>
            </w:r>
          </w:p>
        </w:tc>
        <w:tc>
          <w:tcPr>
            <w:tcW w:w="4252" w:type="dxa"/>
          </w:tcPr>
          <w:p w:rsidR="003054D3" w:rsidRPr="003D37FF" w:rsidRDefault="00D46F4E" w:rsidP="002E2EA5">
            <w:pPr>
              <w:tabs>
                <w:tab w:val="left" w:pos="1345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Отменить постановление в части </w:t>
            </w:r>
            <w:r w:rsidR="002E2EA5"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административного наказания</w:t>
            </w:r>
          </w:p>
        </w:tc>
        <w:tc>
          <w:tcPr>
            <w:tcW w:w="3621" w:type="dxa"/>
          </w:tcPr>
          <w:p w:rsidR="003054D3" w:rsidRPr="003D37FF" w:rsidRDefault="0031182D" w:rsidP="0031182D">
            <w:pPr>
              <w:tabs>
                <w:tab w:val="left" w:pos="1345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Решением от 02.04.2021</w:t>
            </w:r>
            <w:r w:rsidR="0000719F"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 90-р  жалоба оставлена без удовлетворения</w:t>
            </w:r>
          </w:p>
        </w:tc>
      </w:tr>
      <w:tr w:rsidR="00B90068" w:rsidRPr="003054D3" w:rsidTr="000E3559">
        <w:tc>
          <w:tcPr>
            <w:tcW w:w="812" w:type="dxa"/>
          </w:tcPr>
          <w:p w:rsidR="00B90068" w:rsidRPr="003D37FF" w:rsidRDefault="00B90068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866" w:type="dxa"/>
          </w:tcPr>
          <w:p w:rsidR="00B90068" w:rsidRPr="003D37FF" w:rsidRDefault="00B90068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МУП УЗПТС </w:t>
            </w:r>
          </w:p>
        </w:tc>
        <w:tc>
          <w:tcPr>
            <w:tcW w:w="2268" w:type="dxa"/>
          </w:tcPr>
          <w:p w:rsidR="00B90068" w:rsidRPr="003D37FF" w:rsidRDefault="00B90068" w:rsidP="00B729EB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 98 от 18.03.2021</w:t>
            </w:r>
          </w:p>
        </w:tc>
        <w:tc>
          <w:tcPr>
            <w:tcW w:w="4252" w:type="dxa"/>
          </w:tcPr>
          <w:p w:rsidR="00B90068" w:rsidRPr="003D37FF" w:rsidRDefault="00B90068" w:rsidP="00E8579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зить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административного штрафа</w:t>
            </w:r>
          </w:p>
        </w:tc>
        <w:tc>
          <w:tcPr>
            <w:tcW w:w="3621" w:type="dxa"/>
          </w:tcPr>
          <w:p w:rsidR="00B90068" w:rsidRPr="003D37FF" w:rsidRDefault="00B90068" w:rsidP="0031182D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Решением от 02.04.2021 № 98-р  размер штрафа снижен со 100 000 до 50 000 рублей</w:t>
            </w:r>
          </w:p>
        </w:tc>
      </w:tr>
      <w:tr w:rsidR="00B90068" w:rsidRPr="003054D3" w:rsidTr="000E3559">
        <w:tc>
          <w:tcPr>
            <w:tcW w:w="812" w:type="dxa"/>
          </w:tcPr>
          <w:p w:rsidR="00B90068" w:rsidRPr="003D37FF" w:rsidRDefault="00B90068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66" w:type="dxa"/>
          </w:tcPr>
          <w:p w:rsidR="00B90068" w:rsidRPr="003D37FF" w:rsidRDefault="00B90068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МУП УЗПТС</w:t>
            </w:r>
          </w:p>
        </w:tc>
        <w:tc>
          <w:tcPr>
            <w:tcW w:w="2268" w:type="dxa"/>
          </w:tcPr>
          <w:p w:rsidR="00B90068" w:rsidRPr="003D37FF" w:rsidRDefault="00B90068" w:rsidP="00D23F30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 99 от 18.03.2021</w:t>
            </w:r>
          </w:p>
        </w:tc>
        <w:tc>
          <w:tcPr>
            <w:tcW w:w="4252" w:type="dxa"/>
          </w:tcPr>
          <w:p w:rsidR="00B90068" w:rsidRPr="003D37FF" w:rsidRDefault="00B90068" w:rsidP="00E8579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зить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административного штрафа</w:t>
            </w:r>
          </w:p>
        </w:tc>
        <w:tc>
          <w:tcPr>
            <w:tcW w:w="3621" w:type="dxa"/>
          </w:tcPr>
          <w:p w:rsidR="00B90068" w:rsidRPr="003D37FF" w:rsidRDefault="00B90068" w:rsidP="00BC26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Решением от 02.04.2021 № 99-р размер штрафа снижен со 500 000 до 250 000 рублей</w:t>
            </w:r>
          </w:p>
        </w:tc>
      </w:tr>
      <w:tr w:rsidR="003054D3" w:rsidRPr="003054D3" w:rsidTr="000E3559">
        <w:tc>
          <w:tcPr>
            <w:tcW w:w="812" w:type="dxa"/>
          </w:tcPr>
          <w:p w:rsidR="003054D3" w:rsidRPr="003D37FF" w:rsidRDefault="003054D3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66" w:type="dxa"/>
          </w:tcPr>
          <w:p w:rsidR="003054D3" w:rsidRPr="003D37FF" w:rsidRDefault="002E2EA5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Спецстрой</w:t>
            </w:r>
            <w:proofErr w:type="spell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3054D3" w:rsidRPr="003D37FF" w:rsidRDefault="002E2EA5" w:rsidP="00D23F30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  <w:r w:rsidR="00D23F30"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105 от 19.03.2021</w:t>
            </w:r>
          </w:p>
        </w:tc>
        <w:tc>
          <w:tcPr>
            <w:tcW w:w="4252" w:type="dxa"/>
          </w:tcPr>
          <w:p w:rsidR="003054D3" w:rsidRPr="003D37FF" w:rsidRDefault="002E2EA5" w:rsidP="002E2EA5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Признать незаконным и отмене постановления</w:t>
            </w:r>
          </w:p>
        </w:tc>
        <w:tc>
          <w:tcPr>
            <w:tcW w:w="3621" w:type="dxa"/>
          </w:tcPr>
          <w:p w:rsidR="003054D3" w:rsidRPr="003D37FF" w:rsidRDefault="0031182D" w:rsidP="00CD17F6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Решением от 02.04.2021 № 105-р  размер штрафа снижен со 300</w:t>
            </w:r>
            <w:r w:rsidR="00CD17F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000 до 150 000 рублей</w:t>
            </w:r>
          </w:p>
        </w:tc>
      </w:tr>
      <w:tr w:rsidR="00730F49" w:rsidRPr="003054D3" w:rsidTr="000E3559">
        <w:tc>
          <w:tcPr>
            <w:tcW w:w="812" w:type="dxa"/>
          </w:tcPr>
          <w:p w:rsidR="00730F49" w:rsidRPr="003D37FF" w:rsidRDefault="008465BC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66" w:type="dxa"/>
          </w:tcPr>
          <w:p w:rsidR="003D37FF" w:rsidRPr="003D37FF" w:rsidRDefault="008465BC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Должностное лицо </w:t>
            </w:r>
          </w:p>
          <w:p w:rsidR="00730F49" w:rsidRPr="003D37FF" w:rsidRDefault="008465BC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Энергомонтаж</w:t>
            </w:r>
            <w:proofErr w:type="spell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730F49" w:rsidRPr="003D37FF" w:rsidRDefault="008D1526" w:rsidP="008465BC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№124</w:t>
            </w:r>
            <w:r w:rsidR="008465BC"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от 30.03.2021</w:t>
            </w:r>
          </w:p>
        </w:tc>
        <w:tc>
          <w:tcPr>
            <w:tcW w:w="4252" w:type="dxa"/>
          </w:tcPr>
          <w:p w:rsidR="00730F49" w:rsidRPr="003D37FF" w:rsidRDefault="008465BC" w:rsidP="008465BC">
            <w:pPr>
              <w:tabs>
                <w:tab w:val="left" w:pos="916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Отмени</w:t>
            </w:r>
            <w:r w:rsidR="008D1526"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ть постановление  по основаниям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24.1 КоАП РФ, применить ст. 2.9 КоАП РФ</w:t>
            </w:r>
          </w:p>
        </w:tc>
        <w:tc>
          <w:tcPr>
            <w:tcW w:w="3621" w:type="dxa"/>
          </w:tcPr>
          <w:p w:rsidR="00730F49" w:rsidRPr="003D37FF" w:rsidRDefault="008465BC" w:rsidP="008465BC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Решением от 15.04.2021 № 124-р  жалоба оставлена без удовлетворения</w:t>
            </w:r>
          </w:p>
        </w:tc>
      </w:tr>
      <w:tr w:rsidR="00730F49" w:rsidRPr="003054D3" w:rsidTr="000E3559">
        <w:tc>
          <w:tcPr>
            <w:tcW w:w="812" w:type="dxa"/>
          </w:tcPr>
          <w:p w:rsidR="00730F49" w:rsidRPr="003D37FF" w:rsidRDefault="008465BC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66" w:type="dxa"/>
          </w:tcPr>
          <w:p w:rsidR="003D37FF" w:rsidRPr="003D37FF" w:rsidRDefault="008D1526" w:rsidP="008D1526">
            <w:pPr>
              <w:tabs>
                <w:tab w:val="left" w:pos="898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Должностное лицо </w:t>
            </w:r>
          </w:p>
          <w:p w:rsidR="00730F49" w:rsidRPr="003D37FF" w:rsidRDefault="008D1526" w:rsidP="008D1526">
            <w:pPr>
              <w:tabs>
                <w:tab w:val="left" w:pos="898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«Лига-Строй»</w:t>
            </w:r>
          </w:p>
        </w:tc>
        <w:tc>
          <w:tcPr>
            <w:tcW w:w="2268" w:type="dxa"/>
          </w:tcPr>
          <w:p w:rsidR="00730F49" w:rsidRPr="003D37FF" w:rsidRDefault="008D1526" w:rsidP="008D1526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№125 от 30.03.2021</w:t>
            </w:r>
          </w:p>
        </w:tc>
        <w:tc>
          <w:tcPr>
            <w:tcW w:w="4252" w:type="dxa"/>
          </w:tcPr>
          <w:p w:rsidR="00730F49" w:rsidRPr="003D37FF" w:rsidRDefault="008D1526" w:rsidP="008465BC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Отменить постановление  по основаниям 24.1 КоАП РФ, применить ст. 2.9 КоАП РФ</w:t>
            </w:r>
          </w:p>
        </w:tc>
        <w:tc>
          <w:tcPr>
            <w:tcW w:w="3621" w:type="dxa"/>
          </w:tcPr>
          <w:p w:rsidR="00730F49" w:rsidRPr="003D37FF" w:rsidRDefault="008D1526" w:rsidP="00B729EB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Решением от 15.04.2021 № 125-р  жалоба оставлена без удовлетворения</w:t>
            </w:r>
          </w:p>
        </w:tc>
      </w:tr>
      <w:tr w:rsidR="00B90068" w:rsidRPr="003054D3" w:rsidTr="000E3559">
        <w:tc>
          <w:tcPr>
            <w:tcW w:w="812" w:type="dxa"/>
          </w:tcPr>
          <w:p w:rsidR="00B90068" w:rsidRPr="003D37FF" w:rsidRDefault="00B90068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66" w:type="dxa"/>
          </w:tcPr>
          <w:p w:rsidR="00B90068" w:rsidRPr="003D37FF" w:rsidRDefault="00B90068" w:rsidP="008D1526">
            <w:pPr>
              <w:tabs>
                <w:tab w:val="left" w:pos="1345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Стройбизнесгрупп</w:t>
            </w:r>
            <w:proofErr w:type="spell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B90068" w:rsidRPr="003D37FF" w:rsidRDefault="00B90068" w:rsidP="00D23F30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№137 от 02.04.2021</w:t>
            </w:r>
          </w:p>
        </w:tc>
        <w:tc>
          <w:tcPr>
            <w:tcW w:w="4252" w:type="dxa"/>
          </w:tcPr>
          <w:p w:rsidR="00B90068" w:rsidRPr="003D37FF" w:rsidRDefault="00B90068" w:rsidP="00E8579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зить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административного штрафа</w:t>
            </w:r>
          </w:p>
        </w:tc>
        <w:tc>
          <w:tcPr>
            <w:tcW w:w="3621" w:type="dxa"/>
          </w:tcPr>
          <w:p w:rsidR="00B90068" w:rsidRPr="003D37FF" w:rsidRDefault="00B90068" w:rsidP="00FB03FE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Решением от 15.04.2021 № 137 –</w:t>
            </w:r>
            <w:proofErr w:type="gram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штрафа снижен со 100 000 до 50 000 рублей</w:t>
            </w:r>
          </w:p>
        </w:tc>
      </w:tr>
      <w:tr w:rsidR="00730F49" w:rsidRPr="003054D3" w:rsidTr="000E3559">
        <w:tc>
          <w:tcPr>
            <w:tcW w:w="812" w:type="dxa"/>
          </w:tcPr>
          <w:p w:rsidR="00730F49" w:rsidRPr="003D37FF" w:rsidRDefault="008465BC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66" w:type="dxa"/>
          </w:tcPr>
          <w:p w:rsidR="00730F49" w:rsidRPr="003D37FF" w:rsidRDefault="008D1526" w:rsidP="008D1526">
            <w:pPr>
              <w:tabs>
                <w:tab w:val="left" w:pos="1345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Энергомонтаж</w:t>
            </w:r>
            <w:proofErr w:type="spell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730F49" w:rsidRPr="003D37FF" w:rsidRDefault="00F766AF" w:rsidP="00D23F30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№139 от 06.04.2021</w:t>
            </w:r>
          </w:p>
        </w:tc>
        <w:tc>
          <w:tcPr>
            <w:tcW w:w="4252" w:type="dxa"/>
          </w:tcPr>
          <w:p w:rsidR="00730F49" w:rsidRPr="003D37FF" w:rsidRDefault="00F766AF" w:rsidP="002E2EA5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Отменить постановление  по основаниям 24.1 КоАП РФ, применить ст. 2.9 КоАП РФ, прекратить производство по делу</w:t>
            </w:r>
          </w:p>
        </w:tc>
        <w:tc>
          <w:tcPr>
            <w:tcW w:w="3621" w:type="dxa"/>
          </w:tcPr>
          <w:p w:rsidR="00730F49" w:rsidRPr="003D37FF" w:rsidRDefault="00F766AF" w:rsidP="00B729EB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Решением от 15.04.2021 № 139-р  жалоба оставлена без удовлетворения</w:t>
            </w:r>
          </w:p>
        </w:tc>
      </w:tr>
      <w:tr w:rsidR="00B90068" w:rsidRPr="003054D3" w:rsidTr="000E3559">
        <w:tc>
          <w:tcPr>
            <w:tcW w:w="812" w:type="dxa"/>
          </w:tcPr>
          <w:p w:rsidR="00B90068" w:rsidRPr="003D37FF" w:rsidRDefault="00B90068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66" w:type="dxa"/>
          </w:tcPr>
          <w:p w:rsidR="00B90068" w:rsidRPr="003D37FF" w:rsidRDefault="00B90068" w:rsidP="00F766AF">
            <w:pPr>
              <w:tabs>
                <w:tab w:val="left" w:pos="1345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СЗ «Тактика</w:t>
            </w:r>
          </w:p>
        </w:tc>
        <w:tc>
          <w:tcPr>
            <w:tcW w:w="2268" w:type="dxa"/>
          </w:tcPr>
          <w:p w:rsidR="00B90068" w:rsidRPr="003D37FF" w:rsidRDefault="00B90068" w:rsidP="00D23F30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№142 от 06.04.2021</w:t>
            </w:r>
          </w:p>
        </w:tc>
        <w:tc>
          <w:tcPr>
            <w:tcW w:w="4252" w:type="dxa"/>
          </w:tcPr>
          <w:p w:rsidR="00B90068" w:rsidRPr="003D37FF" w:rsidRDefault="00B90068" w:rsidP="00E8579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зить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административного штрафа</w:t>
            </w:r>
          </w:p>
        </w:tc>
        <w:tc>
          <w:tcPr>
            <w:tcW w:w="3621" w:type="dxa"/>
          </w:tcPr>
          <w:p w:rsidR="00B90068" w:rsidRPr="003D37FF" w:rsidRDefault="00B90068" w:rsidP="00B729EB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Решением от 20.05.2021                   № 142 –</w:t>
            </w:r>
            <w:proofErr w:type="gram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штрафа снижен со 100 000 до 50 000 рублей</w:t>
            </w:r>
          </w:p>
        </w:tc>
      </w:tr>
      <w:tr w:rsidR="00B90068" w:rsidRPr="003054D3" w:rsidTr="000E3559">
        <w:tc>
          <w:tcPr>
            <w:tcW w:w="812" w:type="dxa"/>
          </w:tcPr>
          <w:p w:rsidR="00B90068" w:rsidRPr="003D37FF" w:rsidRDefault="00B90068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866" w:type="dxa"/>
          </w:tcPr>
          <w:p w:rsidR="00B90068" w:rsidRPr="003D37FF" w:rsidRDefault="00B90068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Должностное лицо МКУ «УКС»</w:t>
            </w:r>
          </w:p>
        </w:tc>
        <w:tc>
          <w:tcPr>
            <w:tcW w:w="2268" w:type="dxa"/>
          </w:tcPr>
          <w:p w:rsidR="00B90068" w:rsidRPr="003D37FF" w:rsidRDefault="00B90068" w:rsidP="00D23F30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№149 от08.04.2021</w:t>
            </w:r>
          </w:p>
        </w:tc>
        <w:tc>
          <w:tcPr>
            <w:tcW w:w="4252" w:type="dxa"/>
          </w:tcPr>
          <w:p w:rsidR="00B90068" w:rsidRPr="003D37FF" w:rsidRDefault="00B90068" w:rsidP="00E8579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зить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административного штрафа</w:t>
            </w:r>
          </w:p>
        </w:tc>
        <w:tc>
          <w:tcPr>
            <w:tcW w:w="3621" w:type="dxa"/>
          </w:tcPr>
          <w:p w:rsidR="00B90068" w:rsidRPr="003D37FF" w:rsidRDefault="00B90068" w:rsidP="001E7852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Решением от 28.04.2021 № 149-р  жалоба оставлена без удовлетворения</w:t>
            </w:r>
          </w:p>
        </w:tc>
      </w:tr>
      <w:tr w:rsidR="00730F49" w:rsidRPr="003054D3" w:rsidTr="000E3559">
        <w:tc>
          <w:tcPr>
            <w:tcW w:w="812" w:type="dxa"/>
          </w:tcPr>
          <w:p w:rsidR="00730F49" w:rsidRPr="003D37FF" w:rsidRDefault="008465BC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66" w:type="dxa"/>
          </w:tcPr>
          <w:p w:rsidR="00730F49" w:rsidRPr="003D37FF" w:rsidRDefault="001E7852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Энергокомплект</w:t>
            </w:r>
            <w:proofErr w:type="spell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730F49" w:rsidRPr="003D37FF" w:rsidRDefault="001E7852" w:rsidP="00D23F30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№150 от 08.04.2021</w:t>
            </w:r>
          </w:p>
        </w:tc>
        <w:tc>
          <w:tcPr>
            <w:tcW w:w="4252" w:type="dxa"/>
          </w:tcPr>
          <w:p w:rsidR="00730F49" w:rsidRPr="003D37FF" w:rsidRDefault="001E7852" w:rsidP="0009273F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Отмени</w:t>
            </w:r>
            <w:r w:rsidR="0009273F"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ть постановление</w:t>
            </w:r>
            <w:proofErr w:type="gramStart"/>
            <w:r w:rsidR="0009273F"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09273F"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ограничится устным замечанием</w:t>
            </w:r>
          </w:p>
        </w:tc>
        <w:tc>
          <w:tcPr>
            <w:tcW w:w="3621" w:type="dxa"/>
          </w:tcPr>
          <w:p w:rsidR="00730F49" w:rsidRPr="003D37FF" w:rsidRDefault="0009273F" w:rsidP="0009273F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Решением от 28.04.2021 № 150-р должностному лицу объявлено устное замечание, производство по делу прекращено</w:t>
            </w:r>
          </w:p>
        </w:tc>
      </w:tr>
      <w:tr w:rsidR="00B90068" w:rsidRPr="003054D3" w:rsidTr="000E3559">
        <w:tc>
          <w:tcPr>
            <w:tcW w:w="812" w:type="dxa"/>
          </w:tcPr>
          <w:p w:rsidR="00B90068" w:rsidRPr="003D37FF" w:rsidRDefault="00B90068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66" w:type="dxa"/>
          </w:tcPr>
          <w:p w:rsidR="00B90068" w:rsidRPr="003D37FF" w:rsidRDefault="00B90068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СибРемонтСервис</w:t>
            </w:r>
            <w:proofErr w:type="spell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B90068" w:rsidRPr="003D37FF" w:rsidRDefault="00B90068" w:rsidP="0009273F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№159 от 12.04.2021</w:t>
            </w:r>
          </w:p>
        </w:tc>
        <w:tc>
          <w:tcPr>
            <w:tcW w:w="4252" w:type="dxa"/>
          </w:tcPr>
          <w:p w:rsidR="00B90068" w:rsidRPr="003D37FF" w:rsidRDefault="00B90068" w:rsidP="00E8579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зить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административного штрафа</w:t>
            </w:r>
          </w:p>
        </w:tc>
        <w:tc>
          <w:tcPr>
            <w:tcW w:w="3621" w:type="dxa"/>
          </w:tcPr>
          <w:p w:rsidR="00B90068" w:rsidRPr="003D37FF" w:rsidRDefault="00B90068" w:rsidP="0009273F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Решением от 28.04.2021                  № 159 –</w:t>
            </w:r>
            <w:proofErr w:type="gram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штрафа снижен со 100 000 до 50 000 рублей</w:t>
            </w:r>
          </w:p>
        </w:tc>
      </w:tr>
      <w:tr w:rsidR="00730F49" w:rsidRPr="003054D3" w:rsidTr="000E3559">
        <w:tc>
          <w:tcPr>
            <w:tcW w:w="812" w:type="dxa"/>
          </w:tcPr>
          <w:p w:rsidR="00730F49" w:rsidRPr="003D37FF" w:rsidRDefault="008465BC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66" w:type="dxa"/>
          </w:tcPr>
          <w:p w:rsidR="00730F49" w:rsidRPr="003D37FF" w:rsidRDefault="0009273F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«Эрбиль»13.04.2021</w:t>
            </w:r>
          </w:p>
        </w:tc>
        <w:tc>
          <w:tcPr>
            <w:tcW w:w="2268" w:type="dxa"/>
          </w:tcPr>
          <w:p w:rsidR="00730F49" w:rsidRPr="003D37FF" w:rsidRDefault="0009273F" w:rsidP="00D23F30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№161 от 13.04.2021</w:t>
            </w:r>
          </w:p>
        </w:tc>
        <w:tc>
          <w:tcPr>
            <w:tcW w:w="4252" w:type="dxa"/>
          </w:tcPr>
          <w:p w:rsidR="00730F49" w:rsidRPr="003D37FF" w:rsidRDefault="001B269D" w:rsidP="001B269D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Отменить постановление  </w:t>
            </w:r>
          </w:p>
        </w:tc>
        <w:tc>
          <w:tcPr>
            <w:tcW w:w="3621" w:type="dxa"/>
          </w:tcPr>
          <w:p w:rsidR="00730F49" w:rsidRPr="003D37FF" w:rsidRDefault="001B269D" w:rsidP="001B269D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Решением от 18.05.2021 № 161-р  жалоба оставлена без удовлетворения</w:t>
            </w:r>
          </w:p>
        </w:tc>
      </w:tr>
      <w:tr w:rsidR="00B90068" w:rsidRPr="003054D3" w:rsidTr="000E3559">
        <w:tc>
          <w:tcPr>
            <w:tcW w:w="812" w:type="dxa"/>
          </w:tcPr>
          <w:p w:rsidR="00B90068" w:rsidRPr="003D37FF" w:rsidRDefault="00B90068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66" w:type="dxa"/>
          </w:tcPr>
          <w:p w:rsidR="00B90068" w:rsidRPr="003D37FF" w:rsidRDefault="00B90068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Новосибирскгражданстрой</w:t>
            </w:r>
            <w:proofErr w:type="spell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B90068" w:rsidRPr="003D37FF" w:rsidRDefault="00B90068" w:rsidP="00D23F30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№162 от 28.04.2021</w:t>
            </w:r>
          </w:p>
        </w:tc>
        <w:tc>
          <w:tcPr>
            <w:tcW w:w="4252" w:type="dxa"/>
          </w:tcPr>
          <w:p w:rsidR="00B90068" w:rsidRPr="003D37FF" w:rsidRDefault="00B90068" w:rsidP="00E8579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зить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административного штрафа</w:t>
            </w:r>
          </w:p>
        </w:tc>
        <w:tc>
          <w:tcPr>
            <w:tcW w:w="3621" w:type="dxa"/>
          </w:tcPr>
          <w:p w:rsidR="00B90068" w:rsidRPr="003D37FF" w:rsidRDefault="00B90068" w:rsidP="00FB03FE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Решением от 28.04.2021 № 162-р  жалоба оставлена без удовлетворения</w:t>
            </w:r>
          </w:p>
        </w:tc>
      </w:tr>
      <w:tr w:rsidR="00B90068" w:rsidRPr="003054D3" w:rsidTr="000E3559">
        <w:tc>
          <w:tcPr>
            <w:tcW w:w="812" w:type="dxa"/>
          </w:tcPr>
          <w:p w:rsidR="00B90068" w:rsidRPr="003D37FF" w:rsidRDefault="00BF6000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66" w:type="dxa"/>
          </w:tcPr>
          <w:p w:rsidR="00B90068" w:rsidRPr="003D37FF" w:rsidRDefault="00B90068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Спецстрой</w:t>
            </w:r>
            <w:proofErr w:type="spell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B90068" w:rsidRPr="003D37FF" w:rsidRDefault="00B90068" w:rsidP="00D23F30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№177 от 22.04.2021</w:t>
            </w:r>
          </w:p>
        </w:tc>
        <w:tc>
          <w:tcPr>
            <w:tcW w:w="4252" w:type="dxa"/>
          </w:tcPr>
          <w:p w:rsidR="00B90068" w:rsidRPr="003D37FF" w:rsidRDefault="00B90068" w:rsidP="00E8579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зить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административного штрафа</w:t>
            </w:r>
          </w:p>
        </w:tc>
        <w:tc>
          <w:tcPr>
            <w:tcW w:w="3621" w:type="dxa"/>
          </w:tcPr>
          <w:p w:rsidR="00B90068" w:rsidRPr="003D37FF" w:rsidRDefault="00B90068" w:rsidP="001B269D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Решением от 18.05.2021                  № 177 –</w:t>
            </w:r>
            <w:proofErr w:type="gram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штрафа снижен со 100 000 до 50 000 рублей</w:t>
            </w:r>
          </w:p>
        </w:tc>
      </w:tr>
      <w:tr w:rsidR="00B90068" w:rsidRPr="003054D3" w:rsidTr="000E3559">
        <w:tc>
          <w:tcPr>
            <w:tcW w:w="812" w:type="dxa"/>
          </w:tcPr>
          <w:p w:rsidR="00B90068" w:rsidRPr="003D37FF" w:rsidRDefault="00BF6000" w:rsidP="00C556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66" w:type="dxa"/>
          </w:tcPr>
          <w:p w:rsidR="00B90068" w:rsidRPr="003D37FF" w:rsidRDefault="00B90068" w:rsidP="00C556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«Строительный трест №43»</w:t>
            </w:r>
          </w:p>
        </w:tc>
        <w:tc>
          <w:tcPr>
            <w:tcW w:w="2268" w:type="dxa"/>
          </w:tcPr>
          <w:p w:rsidR="00B90068" w:rsidRPr="003D37FF" w:rsidRDefault="00B90068" w:rsidP="00C556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№188 от 29.04.2021</w:t>
            </w:r>
          </w:p>
        </w:tc>
        <w:tc>
          <w:tcPr>
            <w:tcW w:w="4252" w:type="dxa"/>
          </w:tcPr>
          <w:p w:rsidR="00B90068" w:rsidRPr="003D37FF" w:rsidRDefault="00B90068" w:rsidP="00E8579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зить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административного штрафа</w:t>
            </w:r>
          </w:p>
        </w:tc>
        <w:tc>
          <w:tcPr>
            <w:tcW w:w="3621" w:type="dxa"/>
          </w:tcPr>
          <w:p w:rsidR="00B90068" w:rsidRPr="003D37FF" w:rsidRDefault="00B90068" w:rsidP="00CD17F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Решением от 21.06.2021                  № 188–р размер штрафа снижен со 100</w:t>
            </w:r>
            <w:r w:rsidR="00CD17F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000 до 50</w:t>
            </w:r>
            <w:r w:rsidR="00CD17F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000 рублей</w:t>
            </w:r>
          </w:p>
        </w:tc>
      </w:tr>
      <w:tr w:rsidR="00B90068" w:rsidRPr="003054D3" w:rsidTr="000E3559">
        <w:tc>
          <w:tcPr>
            <w:tcW w:w="812" w:type="dxa"/>
          </w:tcPr>
          <w:p w:rsidR="00B90068" w:rsidRPr="003D37FF" w:rsidRDefault="00624AC8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66" w:type="dxa"/>
          </w:tcPr>
          <w:p w:rsidR="00B90068" w:rsidRPr="003D37FF" w:rsidRDefault="00B90068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Стройновосибирск</w:t>
            </w:r>
            <w:proofErr w:type="spell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B90068" w:rsidRPr="003D37FF" w:rsidRDefault="00B90068" w:rsidP="00D23F30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№214 от 21.05.2021</w:t>
            </w:r>
          </w:p>
        </w:tc>
        <w:tc>
          <w:tcPr>
            <w:tcW w:w="4252" w:type="dxa"/>
          </w:tcPr>
          <w:p w:rsidR="00B90068" w:rsidRPr="003D37FF" w:rsidRDefault="00B90068" w:rsidP="00E8579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зить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административного штрафа</w:t>
            </w:r>
          </w:p>
        </w:tc>
        <w:tc>
          <w:tcPr>
            <w:tcW w:w="3621" w:type="dxa"/>
          </w:tcPr>
          <w:p w:rsidR="00B90068" w:rsidRPr="003D37FF" w:rsidRDefault="00B90068" w:rsidP="00497843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Решением от 10.06.2021 № 214-р  жалоба оставлена без удовлетворения</w:t>
            </w:r>
          </w:p>
        </w:tc>
      </w:tr>
      <w:tr w:rsidR="00B90068" w:rsidRPr="003054D3" w:rsidTr="000E3559">
        <w:tc>
          <w:tcPr>
            <w:tcW w:w="812" w:type="dxa"/>
          </w:tcPr>
          <w:p w:rsidR="00B90068" w:rsidRPr="003D37FF" w:rsidRDefault="00BF6000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66" w:type="dxa"/>
          </w:tcPr>
          <w:p w:rsidR="00B90068" w:rsidRPr="003D37FF" w:rsidRDefault="00B90068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«Орион»</w:t>
            </w:r>
          </w:p>
        </w:tc>
        <w:tc>
          <w:tcPr>
            <w:tcW w:w="2268" w:type="dxa"/>
          </w:tcPr>
          <w:p w:rsidR="00B90068" w:rsidRPr="003D37FF" w:rsidRDefault="00B90068" w:rsidP="00D23F30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№221 от 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25.05.2021</w:t>
            </w:r>
          </w:p>
        </w:tc>
        <w:tc>
          <w:tcPr>
            <w:tcW w:w="4252" w:type="dxa"/>
          </w:tcPr>
          <w:p w:rsidR="00B90068" w:rsidRPr="003D37FF" w:rsidRDefault="00B90068" w:rsidP="00E8579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зить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административного штрафа</w:t>
            </w:r>
          </w:p>
        </w:tc>
        <w:tc>
          <w:tcPr>
            <w:tcW w:w="3621" w:type="dxa"/>
          </w:tcPr>
          <w:p w:rsidR="00B90068" w:rsidRPr="003D37FF" w:rsidRDefault="00B90068" w:rsidP="00E417C9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Решением от 11.06.2021                  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№ 221 –</w:t>
            </w:r>
            <w:proofErr w:type="gram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штрафа снижен со 100 000 до 50 000 рублей</w:t>
            </w:r>
          </w:p>
        </w:tc>
      </w:tr>
      <w:tr w:rsidR="00B90068" w:rsidRPr="003054D3" w:rsidTr="000E3559">
        <w:tc>
          <w:tcPr>
            <w:tcW w:w="812" w:type="dxa"/>
          </w:tcPr>
          <w:p w:rsidR="00B90068" w:rsidRPr="003D37FF" w:rsidRDefault="00BF6000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3866" w:type="dxa"/>
          </w:tcPr>
          <w:p w:rsidR="00B90068" w:rsidRPr="003D37FF" w:rsidRDefault="00B90068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«СМСССТРОЙ»</w:t>
            </w:r>
          </w:p>
        </w:tc>
        <w:tc>
          <w:tcPr>
            <w:tcW w:w="2268" w:type="dxa"/>
          </w:tcPr>
          <w:p w:rsidR="00B90068" w:rsidRPr="003D37FF" w:rsidRDefault="00B90068" w:rsidP="00D23F30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222 от 25.05.2021</w:t>
            </w:r>
          </w:p>
        </w:tc>
        <w:tc>
          <w:tcPr>
            <w:tcW w:w="4252" w:type="dxa"/>
          </w:tcPr>
          <w:p w:rsidR="00B90068" w:rsidRPr="003D37FF" w:rsidRDefault="00B90068" w:rsidP="00E8579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зить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административного штрафа</w:t>
            </w:r>
          </w:p>
        </w:tc>
        <w:tc>
          <w:tcPr>
            <w:tcW w:w="3621" w:type="dxa"/>
          </w:tcPr>
          <w:p w:rsidR="00B90068" w:rsidRPr="003D37FF" w:rsidRDefault="00B90068" w:rsidP="00B729EB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Решением от 11.06.2021                  № 222 –</w:t>
            </w:r>
            <w:proofErr w:type="gram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штрафа снижен со 100 000 до 50 000 рублей</w:t>
            </w:r>
          </w:p>
        </w:tc>
      </w:tr>
      <w:tr w:rsidR="00730F49" w:rsidRPr="003054D3" w:rsidTr="000E3559">
        <w:tc>
          <w:tcPr>
            <w:tcW w:w="812" w:type="dxa"/>
          </w:tcPr>
          <w:p w:rsidR="00730F49" w:rsidRPr="003D37FF" w:rsidRDefault="00BF6000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66" w:type="dxa"/>
          </w:tcPr>
          <w:p w:rsidR="00730F49" w:rsidRPr="003D37FF" w:rsidRDefault="002B6BE9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ПКФ «</w:t>
            </w:r>
            <w:proofErr w:type="spell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Агросервис</w:t>
            </w:r>
            <w:proofErr w:type="spell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730F49" w:rsidRPr="003D37FF" w:rsidRDefault="002B6BE9" w:rsidP="00D23F30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224 от 25.05.2021</w:t>
            </w:r>
          </w:p>
        </w:tc>
        <w:tc>
          <w:tcPr>
            <w:tcW w:w="4252" w:type="dxa"/>
          </w:tcPr>
          <w:p w:rsidR="00730F49" w:rsidRPr="003D37FF" w:rsidRDefault="002B6BE9" w:rsidP="002B6BE9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Отменить постановление в виду отсутствия состава правонарушения</w:t>
            </w:r>
          </w:p>
        </w:tc>
        <w:tc>
          <w:tcPr>
            <w:tcW w:w="3621" w:type="dxa"/>
          </w:tcPr>
          <w:p w:rsidR="00730F49" w:rsidRPr="003D37FF" w:rsidRDefault="002B6BE9" w:rsidP="002B6BE9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Решением от 22.06.2021 № 224-р  жалоба оставлена без удовлетворения</w:t>
            </w:r>
          </w:p>
        </w:tc>
      </w:tr>
      <w:tr w:rsidR="00730F49" w:rsidRPr="003054D3" w:rsidTr="000E3559">
        <w:tc>
          <w:tcPr>
            <w:tcW w:w="812" w:type="dxa"/>
          </w:tcPr>
          <w:p w:rsidR="00730F49" w:rsidRPr="003D37FF" w:rsidRDefault="00BF6000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866" w:type="dxa"/>
          </w:tcPr>
          <w:p w:rsidR="00730F49" w:rsidRPr="003D37FF" w:rsidRDefault="002B6BE9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«Дом Солнца»</w:t>
            </w:r>
          </w:p>
        </w:tc>
        <w:tc>
          <w:tcPr>
            <w:tcW w:w="2268" w:type="dxa"/>
          </w:tcPr>
          <w:p w:rsidR="00730F49" w:rsidRPr="003D37FF" w:rsidRDefault="002B6BE9" w:rsidP="00D23F30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  <w:r w:rsidR="00B15717"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228 от 27.05.2021</w:t>
            </w:r>
          </w:p>
        </w:tc>
        <w:tc>
          <w:tcPr>
            <w:tcW w:w="4252" w:type="dxa"/>
          </w:tcPr>
          <w:p w:rsidR="00730F49" w:rsidRPr="003D37FF" w:rsidRDefault="002B6BE9" w:rsidP="00A6603B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Сни</w:t>
            </w:r>
            <w:r w:rsidR="00A6603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зить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административного штрафа</w:t>
            </w:r>
          </w:p>
        </w:tc>
        <w:tc>
          <w:tcPr>
            <w:tcW w:w="3621" w:type="dxa"/>
          </w:tcPr>
          <w:p w:rsidR="00730F49" w:rsidRPr="003D37FF" w:rsidRDefault="002B6BE9" w:rsidP="00B729EB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Решением от 11.06.2021                  № 228 –</w:t>
            </w:r>
            <w:proofErr w:type="gram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штрафа снижен со 100 000 до 50 000 рублей</w:t>
            </w:r>
          </w:p>
        </w:tc>
      </w:tr>
      <w:tr w:rsidR="00730F49" w:rsidRPr="003054D3" w:rsidTr="000E3559">
        <w:tc>
          <w:tcPr>
            <w:tcW w:w="812" w:type="dxa"/>
          </w:tcPr>
          <w:p w:rsidR="00730F49" w:rsidRPr="003D37FF" w:rsidRDefault="00BF6000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66" w:type="dxa"/>
          </w:tcPr>
          <w:p w:rsidR="00730F49" w:rsidRPr="003D37FF" w:rsidRDefault="002B6BE9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ООО «Архитектурно-строительная компания 1» </w:t>
            </w:r>
          </w:p>
        </w:tc>
        <w:tc>
          <w:tcPr>
            <w:tcW w:w="2268" w:type="dxa"/>
          </w:tcPr>
          <w:p w:rsidR="00730F49" w:rsidRPr="003D37FF" w:rsidRDefault="002B6BE9" w:rsidP="00D23F30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  <w:r w:rsidR="00B15717"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230 от 22.06.2021</w:t>
            </w:r>
          </w:p>
        </w:tc>
        <w:tc>
          <w:tcPr>
            <w:tcW w:w="4252" w:type="dxa"/>
          </w:tcPr>
          <w:p w:rsidR="00730F49" w:rsidRPr="003D37FF" w:rsidRDefault="00B90068" w:rsidP="00B90068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B15717"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римени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ть</w:t>
            </w:r>
            <w:r w:rsidR="00B15717"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ч. 1 ст. 9.4 КоАП РФ</w:t>
            </w:r>
          </w:p>
        </w:tc>
        <w:tc>
          <w:tcPr>
            <w:tcW w:w="3621" w:type="dxa"/>
          </w:tcPr>
          <w:p w:rsidR="00730F49" w:rsidRPr="003D37FF" w:rsidRDefault="00B15717" w:rsidP="00B1571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Решением от 22.06.2021     № 230 </w:t>
            </w:r>
            <w:r w:rsidR="004808D9"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постановление отменено в связи с отсутствием состава административного правонарушения</w:t>
            </w:r>
          </w:p>
        </w:tc>
      </w:tr>
      <w:tr w:rsidR="000E3559" w:rsidRPr="003054D3" w:rsidTr="000E3559">
        <w:tc>
          <w:tcPr>
            <w:tcW w:w="812" w:type="dxa"/>
          </w:tcPr>
          <w:p w:rsidR="000E3559" w:rsidRPr="003D37FF" w:rsidRDefault="00BF6000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866" w:type="dxa"/>
          </w:tcPr>
          <w:p w:rsidR="000E3559" w:rsidRPr="003D37FF" w:rsidRDefault="000E3559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«Омский комбинат панельного домостроения</w:t>
            </w:r>
          </w:p>
        </w:tc>
        <w:tc>
          <w:tcPr>
            <w:tcW w:w="2268" w:type="dxa"/>
          </w:tcPr>
          <w:p w:rsidR="000E3559" w:rsidRPr="003D37FF" w:rsidRDefault="000E3559" w:rsidP="00D23F30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243 от 01.06.2021</w:t>
            </w:r>
          </w:p>
        </w:tc>
        <w:tc>
          <w:tcPr>
            <w:tcW w:w="4252" w:type="dxa"/>
          </w:tcPr>
          <w:p w:rsidR="000E3559" w:rsidRPr="003D37FF" w:rsidRDefault="000E3559" w:rsidP="00E8579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зить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административного штрафа</w:t>
            </w:r>
          </w:p>
        </w:tc>
        <w:tc>
          <w:tcPr>
            <w:tcW w:w="3621" w:type="dxa"/>
          </w:tcPr>
          <w:p w:rsidR="000E3559" w:rsidRPr="003D37FF" w:rsidRDefault="000E3559" w:rsidP="00B729EB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Решением от 11.06.2021                  № 243 –</w:t>
            </w:r>
            <w:proofErr w:type="gram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штрафа снижен со 100 000 до 50 000 рублей</w:t>
            </w:r>
          </w:p>
        </w:tc>
      </w:tr>
      <w:tr w:rsidR="00B15717" w:rsidRPr="003054D3" w:rsidTr="000E3559">
        <w:tc>
          <w:tcPr>
            <w:tcW w:w="812" w:type="dxa"/>
          </w:tcPr>
          <w:p w:rsidR="00B15717" w:rsidRPr="003D37FF" w:rsidRDefault="00BF6000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66" w:type="dxa"/>
          </w:tcPr>
          <w:p w:rsidR="00B15717" w:rsidRPr="003D37FF" w:rsidRDefault="00B15717" w:rsidP="00B1571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ООО «СЗ ДСК КПД </w:t>
            </w:r>
            <w:proofErr w:type="spell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Газстрой</w:t>
            </w:r>
            <w:proofErr w:type="spell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B15717" w:rsidRPr="003D37FF" w:rsidRDefault="00B15717" w:rsidP="00DA3D79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257 от </w:t>
            </w:r>
            <w:r w:rsidR="00DA3D79"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08.06.2021</w:t>
            </w:r>
          </w:p>
        </w:tc>
        <w:tc>
          <w:tcPr>
            <w:tcW w:w="4252" w:type="dxa"/>
          </w:tcPr>
          <w:p w:rsidR="00B15717" w:rsidRPr="003D37FF" w:rsidRDefault="00B15717" w:rsidP="002E2EA5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Освободить от административной ответственности производство по делу прекратить</w:t>
            </w:r>
          </w:p>
        </w:tc>
        <w:tc>
          <w:tcPr>
            <w:tcW w:w="3621" w:type="dxa"/>
          </w:tcPr>
          <w:p w:rsidR="00B15717" w:rsidRPr="003D37FF" w:rsidRDefault="00B15717" w:rsidP="00DA3D79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Решением от </w:t>
            </w:r>
            <w:r w:rsidR="00DA3D79"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25.06.2021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№ 2</w:t>
            </w:r>
            <w:r w:rsidR="00DA3D79"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</w:t>
            </w:r>
            <w:proofErr w:type="gram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штрафа снижен со 150 000 до 100 000 рублей</w:t>
            </w:r>
          </w:p>
        </w:tc>
      </w:tr>
      <w:tr w:rsidR="00B15717" w:rsidRPr="003054D3" w:rsidTr="000E3559">
        <w:tc>
          <w:tcPr>
            <w:tcW w:w="812" w:type="dxa"/>
          </w:tcPr>
          <w:p w:rsidR="00B15717" w:rsidRPr="003D37FF" w:rsidRDefault="00BF6000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866" w:type="dxa"/>
          </w:tcPr>
          <w:p w:rsidR="00B15717" w:rsidRPr="003D37FF" w:rsidRDefault="00DA3D79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ООО «СЗ ДСК КПД </w:t>
            </w:r>
            <w:proofErr w:type="spell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Газстрой</w:t>
            </w:r>
            <w:proofErr w:type="spell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B15717" w:rsidRPr="003D37FF" w:rsidRDefault="00DA3D79" w:rsidP="00D23F30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№258 от 08.06.2021 </w:t>
            </w:r>
          </w:p>
        </w:tc>
        <w:tc>
          <w:tcPr>
            <w:tcW w:w="4252" w:type="dxa"/>
          </w:tcPr>
          <w:p w:rsidR="00B15717" w:rsidRPr="003D37FF" w:rsidRDefault="00DA3D79" w:rsidP="002E2EA5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Освободить от административной 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ответственности производство по делу прекратить</w:t>
            </w:r>
          </w:p>
        </w:tc>
        <w:tc>
          <w:tcPr>
            <w:tcW w:w="3621" w:type="dxa"/>
          </w:tcPr>
          <w:p w:rsidR="00B15717" w:rsidRPr="003D37FF" w:rsidRDefault="00DA3D79" w:rsidP="00B729EB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Решением от 25.06.2021                  № 258 –</w:t>
            </w:r>
            <w:proofErr w:type="gram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штрафа 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снижен со 150 000 до 100 000 рублей</w:t>
            </w:r>
          </w:p>
        </w:tc>
      </w:tr>
      <w:tr w:rsidR="000E3559" w:rsidRPr="003054D3" w:rsidTr="000E3559">
        <w:tc>
          <w:tcPr>
            <w:tcW w:w="812" w:type="dxa"/>
          </w:tcPr>
          <w:p w:rsidR="000E3559" w:rsidRPr="003D37FF" w:rsidRDefault="00BF6000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3866" w:type="dxa"/>
          </w:tcPr>
          <w:p w:rsidR="000E3559" w:rsidRPr="003D37FF" w:rsidRDefault="000E3559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«Квартал-С»</w:t>
            </w:r>
          </w:p>
        </w:tc>
        <w:tc>
          <w:tcPr>
            <w:tcW w:w="2268" w:type="dxa"/>
          </w:tcPr>
          <w:p w:rsidR="000E3559" w:rsidRPr="003D37FF" w:rsidRDefault="000E3559" w:rsidP="00D23F30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263 от 15.06.2021</w:t>
            </w:r>
          </w:p>
        </w:tc>
        <w:tc>
          <w:tcPr>
            <w:tcW w:w="4252" w:type="dxa"/>
          </w:tcPr>
          <w:p w:rsidR="000E3559" w:rsidRPr="003D37FF" w:rsidRDefault="000E3559" w:rsidP="00E8579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зить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административного штрафа</w:t>
            </w:r>
          </w:p>
        </w:tc>
        <w:tc>
          <w:tcPr>
            <w:tcW w:w="3621" w:type="dxa"/>
          </w:tcPr>
          <w:p w:rsidR="000E3559" w:rsidRPr="003D37FF" w:rsidRDefault="000E3559" w:rsidP="00B729EB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Решением от 25.06.2021                  № 263 –</w:t>
            </w:r>
            <w:proofErr w:type="gram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штрафа снижен со 100 000 до 50 000 рублей</w:t>
            </w:r>
          </w:p>
        </w:tc>
      </w:tr>
      <w:tr w:rsidR="00DA3D79" w:rsidRPr="003054D3" w:rsidTr="000E3559">
        <w:tc>
          <w:tcPr>
            <w:tcW w:w="812" w:type="dxa"/>
          </w:tcPr>
          <w:p w:rsidR="00DA3D79" w:rsidRPr="003D37FF" w:rsidRDefault="00BF6000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866" w:type="dxa"/>
          </w:tcPr>
          <w:p w:rsidR="00DA3D79" w:rsidRPr="003D37FF" w:rsidRDefault="00DA3D79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Сибпро</w:t>
            </w:r>
            <w:proofErr w:type="spell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DA3D79" w:rsidRPr="003D37FF" w:rsidRDefault="00DA3D79" w:rsidP="00DA3D79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269 от 17.06.2021</w:t>
            </w:r>
          </w:p>
        </w:tc>
        <w:tc>
          <w:tcPr>
            <w:tcW w:w="4252" w:type="dxa"/>
          </w:tcPr>
          <w:p w:rsidR="00DA3D79" w:rsidRPr="003D37FF" w:rsidRDefault="001E24DF" w:rsidP="001E24DF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Отменить постановление по делу об административном правонарушении</w:t>
            </w:r>
          </w:p>
        </w:tc>
        <w:tc>
          <w:tcPr>
            <w:tcW w:w="3621" w:type="dxa"/>
          </w:tcPr>
          <w:p w:rsidR="00DA3D79" w:rsidRPr="003D37FF" w:rsidRDefault="00C27C9B" w:rsidP="00C27C9B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Решением от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06.07.2021                  № 269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</w:t>
            </w:r>
            <w:proofErr w:type="gram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штрафа снижен со 100 000 до 50 000 рублей</w:t>
            </w:r>
          </w:p>
        </w:tc>
      </w:tr>
      <w:tr w:rsidR="007061C2" w:rsidRPr="003054D3" w:rsidTr="000E3559">
        <w:tc>
          <w:tcPr>
            <w:tcW w:w="812" w:type="dxa"/>
          </w:tcPr>
          <w:p w:rsidR="007061C2" w:rsidRPr="003D37FF" w:rsidRDefault="00BF6000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866" w:type="dxa"/>
          </w:tcPr>
          <w:p w:rsidR="007061C2" w:rsidRPr="003D37FF" w:rsidRDefault="007061C2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ДорХан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7061C2" w:rsidRPr="003D37FF" w:rsidRDefault="007061C2" w:rsidP="00DA3D79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№273 от  </w:t>
            </w:r>
            <w:r w:rsidR="00C27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17.06.2021</w:t>
            </w:r>
          </w:p>
        </w:tc>
        <w:tc>
          <w:tcPr>
            <w:tcW w:w="4252" w:type="dxa"/>
          </w:tcPr>
          <w:p w:rsidR="007061C2" w:rsidRPr="003D37FF" w:rsidRDefault="00C27C9B" w:rsidP="001E24DF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зить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административного штрафа</w:t>
            </w:r>
          </w:p>
        </w:tc>
        <w:tc>
          <w:tcPr>
            <w:tcW w:w="3621" w:type="dxa"/>
          </w:tcPr>
          <w:p w:rsidR="007061C2" w:rsidRPr="003D37FF" w:rsidRDefault="00C27C9B" w:rsidP="00C27C9B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Решением от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21.07.2021                  № 273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</w:t>
            </w:r>
            <w:proofErr w:type="gram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штрафа снижен со 100 000 до 50 000 рублей</w:t>
            </w:r>
          </w:p>
        </w:tc>
      </w:tr>
      <w:tr w:rsidR="007061C2" w:rsidRPr="003054D3" w:rsidTr="000E3559">
        <w:tc>
          <w:tcPr>
            <w:tcW w:w="812" w:type="dxa"/>
          </w:tcPr>
          <w:p w:rsidR="007061C2" w:rsidRPr="003D37FF" w:rsidRDefault="00BF6000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866" w:type="dxa"/>
          </w:tcPr>
          <w:p w:rsidR="007061C2" w:rsidRPr="003D37FF" w:rsidRDefault="00C27C9B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«Орион»</w:t>
            </w:r>
          </w:p>
        </w:tc>
        <w:tc>
          <w:tcPr>
            <w:tcW w:w="2268" w:type="dxa"/>
          </w:tcPr>
          <w:p w:rsidR="007061C2" w:rsidRPr="003D37FF" w:rsidRDefault="00C27C9B" w:rsidP="00DA3D79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№283</w:t>
            </w:r>
            <w:r w:rsidR="001528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24.06.2021</w:t>
            </w:r>
          </w:p>
        </w:tc>
        <w:tc>
          <w:tcPr>
            <w:tcW w:w="4252" w:type="dxa"/>
          </w:tcPr>
          <w:p w:rsidR="007061C2" w:rsidRPr="003D37FF" w:rsidRDefault="00F02320" w:rsidP="001E24DF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применении вопроса ниже низшего примера</w:t>
            </w:r>
          </w:p>
        </w:tc>
        <w:tc>
          <w:tcPr>
            <w:tcW w:w="3621" w:type="dxa"/>
          </w:tcPr>
          <w:p w:rsidR="007061C2" w:rsidRPr="003D37FF" w:rsidRDefault="00F02320" w:rsidP="00F02320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Решением от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09.07.2021№ 283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штрафа снижен со 300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 000 до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50 000 рублей</w:t>
            </w:r>
          </w:p>
        </w:tc>
      </w:tr>
      <w:tr w:rsidR="007061C2" w:rsidRPr="003054D3" w:rsidTr="000E3559">
        <w:tc>
          <w:tcPr>
            <w:tcW w:w="812" w:type="dxa"/>
          </w:tcPr>
          <w:p w:rsidR="007061C2" w:rsidRPr="003D37FF" w:rsidRDefault="00BF6000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866" w:type="dxa"/>
          </w:tcPr>
          <w:p w:rsidR="007061C2" w:rsidRPr="003D37FF" w:rsidRDefault="00C27C9B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«Аспект»</w:t>
            </w:r>
          </w:p>
        </w:tc>
        <w:tc>
          <w:tcPr>
            <w:tcW w:w="2268" w:type="dxa"/>
          </w:tcPr>
          <w:p w:rsidR="007061C2" w:rsidRPr="003D37FF" w:rsidRDefault="00C27C9B" w:rsidP="00DA3D79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№340</w:t>
            </w:r>
            <w:r w:rsidR="001528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от 03.08.2021</w:t>
            </w:r>
          </w:p>
        </w:tc>
        <w:tc>
          <w:tcPr>
            <w:tcW w:w="4252" w:type="dxa"/>
          </w:tcPr>
          <w:p w:rsidR="007061C2" w:rsidRPr="003D37FF" w:rsidRDefault="001528FE" w:rsidP="001E24DF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Отменить постановление снять наказание в виде предупреждения</w:t>
            </w:r>
          </w:p>
        </w:tc>
        <w:tc>
          <w:tcPr>
            <w:tcW w:w="3621" w:type="dxa"/>
          </w:tcPr>
          <w:p w:rsidR="007061C2" w:rsidRPr="003D37FF" w:rsidRDefault="001528FE" w:rsidP="001528FE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Решением от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25.08.2021 № 340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-р  жалоба оставлена без удовлетворения</w:t>
            </w:r>
          </w:p>
        </w:tc>
      </w:tr>
      <w:tr w:rsidR="007061C2" w:rsidRPr="003054D3" w:rsidTr="000E3559">
        <w:tc>
          <w:tcPr>
            <w:tcW w:w="812" w:type="dxa"/>
          </w:tcPr>
          <w:p w:rsidR="007061C2" w:rsidRPr="003D37FF" w:rsidRDefault="00BF6000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866" w:type="dxa"/>
          </w:tcPr>
          <w:p w:rsidR="007061C2" w:rsidRPr="003D37FF" w:rsidRDefault="00C27C9B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«Аспект»</w:t>
            </w:r>
          </w:p>
        </w:tc>
        <w:tc>
          <w:tcPr>
            <w:tcW w:w="2268" w:type="dxa"/>
          </w:tcPr>
          <w:p w:rsidR="007061C2" w:rsidRPr="003D37FF" w:rsidRDefault="00C27C9B" w:rsidP="00DA3D79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№341</w:t>
            </w:r>
            <w:r w:rsidR="001528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от 03.08.2021</w:t>
            </w:r>
          </w:p>
        </w:tc>
        <w:tc>
          <w:tcPr>
            <w:tcW w:w="4252" w:type="dxa"/>
          </w:tcPr>
          <w:p w:rsidR="007061C2" w:rsidRPr="003D37FF" w:rsidRDefault="001528FE" w:rsidP="001E24DF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Отменить постановление снять наказание в виде предупреждения</w:t>
            </w:r>
          </w:p>
        </w:tc>
        <w:tc>
          <w:tcPr>
            <w:tcW w:w="3621" w:type="dxa"/>
          </w:tcPr>
          <w:p w:rsidR="007061C2" w:rsidRPr="003D37FF" w:rsidRDefault="001528FE" w:rsidP="0069757B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Решением от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25.08.2021 № 341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-р  жалоба оставлена без удовлетворения</w:t>
            </w:r>
          </w:p>
        </w:tc>
      </w:tr>
      <w:tr w:rsidR="00F02320" w:rsidRPr="003054D3" w:rsidTr="000E3559">
        <w:tc>
          <w:tcPr>
            <w:tcW w:w="812" w:type="dxa"/>
          </w:tcPr>
          <w:p w:rsidR="00F02320" w:rsidRDefault="00961EF6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866" w:type="dxa"/>
          </w:tcPr>
          <w:p w:rsidR="00F02320" w:rsidRDefault="00F02320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Стройсиб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F02320" w:rsidRDefault="00F02320" w:rsidP="00DA3D79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344 от 03.08.2021</w:t>
            </w:r>
          </w:p>
        </w:tc>
        <w:tc>
          <w:tcPr>
            <w:tcW w:w="4252" w:type="dxa"/>
          </w:tcPr>
          <w:p w:rsidR="00F02320" w:rsidRDefault="00F02320" w:rsidP="00F02320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Отменить постановление снять наказание в виде штрафа</w:t>
            </w:r>
          </w:p>
        </w:tc>
        <w:tc>
          <w:tcPr>
            <w:tcW w:w="3621" w:type="dxa"/>
          </w:tcPr>
          <w:p w:rsidR="00F02320" w:rsidRPr="003D37FF" w:rsidRDefault="00F02320" w:rsidP="001528FE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Решением от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25.08.2021                   №344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</w:t>
            </w:r>
            <w:proofErr w:type="gram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объявлено устное замечание, производство по делу прекращено</w:t>
            </w:r>
          </w:p>
        </w:tc>
      </w:tr>
      <w:tr w:rsidR="007061C2" w:rsidRPr="003054D3" w:rsidTr="000E3559">
        <w:tc>
          <w:tcPr>
            <w:tcW w:w="812" w:type="dxa"/>
          </w:tcPr>
          <w:p w:rsidR="007061C2" w:rsidRPr="003D37FF" w:rsidRDefault="00961EF6" w:rsidP="00961EF6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866" w:type="dxa"/>
          </w:tcPr>
          <w:p w:rsidR="007061C2" w:rsidRPr="003D37FF" w:rsidRDefault="00C27C9B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«Аспект»</w:t>
            </w:r>
          </w:p>
        </w:tc>
        <w:tc>
          <w:tcPr>
            <w:tcW w:w="2268" w:type="dxa"/>
          </w:tcPr>
          <w:p w:rsidR="007061C2" w:rsidRPr="003D37FF" w:rsidRDefault="00C27C9B" w:rsidP="00DA3D79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№342</w:t>
            </w:r>
          </w:p>
        </w:tc>
        <w:tc>
          <w:tcPr>
            <w:tcW w:w="4252" w:type="dxa"/>
          </w:tcPr>
          <w:p w:rsidR="007061C2" w:rsidRPr="003D37FF" w:rsidRDefault="001528FE" w:rsidP="001E24DF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Отменить постановление снять наказание в виде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предупреждения</w:t>
            </w:r>
          </w:p>
        </w:tc>
        <w:tc>
          <w:tcPr>
            <w:tcW w:w="3621" w:type="dxa"/>
          </w:tcPr>
          <w:p w:rsidR="007061C2" w:rsidRPr="003D37FF" w:rsidRDefault="001528FE" w:rsidP="001528FE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Решением от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25.08.2021                   №342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</w:t>
            </w:r>
            <w:proofErr w:type="gram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объявлено устное 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замечание, производство по делу прекращено</w:t>
            </w:r>
          </w:p>
        </w:tc>
      </w:tr>
      <w:tr w:rsidR="004320AE" w:rsidRPr="003054D3" w:rsidTr="000E3559">
        <w:tc>
          <w:tcPr>
            <w:tcW w:w="812" w:type="dxa"/>
          </w:tcPr>
          <w:p w:rsidR="004320AE" w:rsidRDefault="00961EF6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3866" w:type="dxa"/>
          </w:tcPr>
          <w:p w:rsidR="004320AE" w:rsidRDefault="004320AE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«Олимп»</w:t>
            </w:r>
          </w:p>
        </w:tc>
        <w:tc>
          <w:tcPr>
            <w:tcW w:w="2268" w:type="dxa"/>
          </w:tcPr>
          <w:p w:rsidR="004320AE" w:rsidRDefault="004320AE" w:rsidP="00DA3D79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№361 от 26.08.2021</w:t>
            </w:r>
          </w:p>
        </w:tc>
        <w:tc>
          <w:tcPr>
            <w:tcW w:w="4252" w:type="dxa"/>
          </w:tcPr>
          <w:p w:rsidR="004320AE" w:rsidRPr="003D37FF" w:rsidRDefault="004320AE" w:rsidP="004320AE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Отменить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постановление о назначении административного наказания, ограничиться устным замечанием</w:t>
            </w:r>
          </w:p>
        </w:tc>
        <w:tc>
          <w:tcPr>
            <w:tcW w:w="3621" w:type="dxa"/>
          </w:tcPr>
          <w:p w:rsidR="004320AE" w:rsidRPr="003D37FF" w:rsidRDefault="004320AE" w:rsidP="004320AE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Решением от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09.09.2021                   №361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</w:t>
            </w:r>
            <w:proofErr w:type="gram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штрафа снижен со 100 000 до 50 000 рублей</w:t>
            </w:r>
          </w:p>
        </w:tc>
      </w:tr>
      <w:tr w:rsidR="004320AE" w:rsidRPr="003054D3" w:rsidTr="000E3559">
        <w:tc>
          <w:tcPr>
            <w:tcW w:w="812" w:type="dxa"/>
          </w:tcPr>
          <w:p w:rsidR="004320AE" w:rsidRDefault="00961EF6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866" w:type="dxa"/>
          </w:tcPr>
          <w:p w:rsidR="004320AE" w:rsidRDefault="004320AE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«Олимп»</w:t>
            </w:r>
          </w:p>
        </w:tc>
        <w:tc>
          <w:tcPr>
            <w:tcW w:w="2268" w:type="dxa"/>
          </w:tcPr>
          <w:p w:rsidR="004320AE" w:rsidRDefault="004320AE" w:rsidP="00DA3D79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№362 от 26.08.2021</w:t>
            </w:r>
          </w:p>
        </w:tc>
        <w:tc>
          <w:tcPr>
            <w:tcW w:w="4252" w:type="dxa"/>
          </w:tcPr>
          <w:p w:rsidR="004320AE" w:rsidRPr="003D37FF" w:rsidRDefault="004320AE" w:rsidP="001E24DF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Отменить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постановление о назначении административного наказания, ограничиться устным замечанием</w:t>
            </w:r>
          </w:p>
        </w:tc>
        <w:tc>
          <w:tcPr>
            <w:tcW w:w="3621" w:type="dxa"/>
          </w:tcPr>
          <w:p w:rsidR="004320AE" w:rsidRPr="003D37FF" w:rsidRDefault="004320AE" w:rsidP="0069757B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Решением от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09.09.2021                   №363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</w:t>
            </w:r>
            <w:proofErr w:type="gram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штрафа снижен со 100 000 до 50 000 рублей</w:t>
            </w:r>
          </w:p>
        </w:tc>
      </w:tr>
      <w:tr w:rsidR="007061C2" w:rsidRPr="003054D3" w:rsidTr="000E3559">
        <w:tc>
          <w:tcPr>
            <w:tcW w:w="812" w:type="dxa"/>
          </w:tcPr>
          <w:p w:rsidR="007061C2" w:rsidRPr="003D37FF" w:rsidRDefault="00961EF6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866" w:type="dxa"/>
          </w:tcPr>
          <w:p w:rsidR="007061C2" w:rsidRPr="003D37FF" w:rsidRDefault="00C27C9B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АО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Кудяршовское</w:t>
            </w:r>
            <w:proofErr w:type="spellEnd"/>
          </w:p>
        </w:tc>
        <w:tc>
          <w:tcPr>
            <w:tcW w:w="2268" w:type="dxa"/>
          </w:tcPr>
          <w:p w:rsidR="007061C2" w:rsidRPr="003D37FF" w:rsidRDefault="00C27C9B" w:rsidP="00DA3D79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368 от 27.08.2021</w:t>
            </w:r>
          </w:p>
        </w:tc>
        <w:tc>
          <w:tcPr>
            <w:tcW w:w="4252" w:type="dxa"/>
          </w:tcPr>
          <w:p w:rsidR="007061C2" w:rsidRPr="003D37FF" w:rsidRDefault="00C27C9B" w:rsidP="00C27C9B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Отменить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части административного наказания</w:t>
            </w:r>
          </w:p>
        </w:tc>
        <w:tc>
          <w:tcPr>
            <w:tcW w:w="3621" w:type="dxa"/>
          </w:tcPr>
          <w:p w:rsidR="007061C2" w:rsidRPr="003D37FF" w:rsidRDefault="00C27C9B" w:rsidP="00C27C9B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Решением от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08.09.2021                  № 368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</w:t>
            </w:r>
            <w:proofErr w:type="gram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штрафа снижен со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500 000 до 250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000 рублей</w:t>
            </w:r>
          </w:p>
        </w:tc>
      </w:tr>
      <w:tr w:rsidR="007061C2" w:rsidRPr="003054D3" w:rsidTr="000E3559">
        <w:tc>
          <w:tcPr>
            <w:tcW w:w="812" w:type="dxa"/>
          </w:tcPr>
          <w:p w:rsidR="007061C2" w:rsidRPr="003D37FF" w:rsidRDefault="00961EF6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866" w:type="dxa"/>
          </w:tcPr>
          <w:p w:rsidR="007061C2" w:rsidRPr="003D37FF" w:rsidRDefault="00C27C9B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АО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Кудряшовское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7061C2" w:rsidRPr="003D37FF" w:rsidRDefault="00C27C9B" w:rsidP="00DA3D79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№369 от 27.08.2021</w:t>
            </w:r>
          </w:p>
        </w:tc>
        <w:tc>
          <w:tcPr>
            <w:tcW w:w="4252" w:type="dxa"/>
          </w:tcPr>
          <w:p w:rsidR="007061C2" w:rsidRPr="003D37FF" w:rsidRDefault="00C27C9B" w:rsidP="001E24DF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Отменить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части административного наказания</w:t>
            </w:r>
          </w:p>
        </w:tc>
        <w:tc>
          <w:tcPr>
            <w:tcW w:w="3621" w:type="dxa"/>
          </w:tcPr>
          <w:p w:rsidR="007061C2" w:rsidRPr="003D37FF" w:rsidRDefault="00C27C9B" w:rsidP="0069757B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Решением от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08.09.2021                  № 369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</w:t>
            </w:r>
            <w:proofErr w:type="gram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штрафа снижен со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500 000 до 250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000 рублей</w:t>
            </w:r>
          </w:p>
        </w:tc>
      </w:tr>
      <w:tr w:rsidR="007061C2" w:rsidRPr="003054D3" w:rsidTr="000E3559">
        <w:tc>
          <w:tcPr>
            <w:tcW w:w="812" w:type="dxa"/>
          </w:tcPr>
          <w:p w:rsidR="007061C2" w:rsidRPr="003D37FF" w:rsidRDefault="00961EF6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866" w:type="dxa"/>
          </w:tcPr>
          <w:p w:rsidR="007061C2" w:rsidRPr="003D37FF" w:rsidRDefault="00C27C9B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Рикон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7061C2" w:rsidRPr="003D37FF" w:rsidRDefault="00C27C9B" w:rsidP="00DA3D79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№382 от 07.09.2021</w:t>
            </w:r>
          </w:p>
        </w:tc>
        <w:tc>
          <w:tcPr>
            <w:tcW w:w="4252" w:type="dxa"/>
          </w:tcPr>
          <w:p w:rsidR="007061C2" w:rsidRPr="003D37FF" w:rsidRDefault="00C27C9B" w:rsidP="00C27C9B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Освободить от административной ответственности</w:t>
            </w:r>
          </w:p>
        </w:tc>
        <w:tc>
          <w:tcPr>
            <w:tcW w:w="3621" w:type="dxa"/>
          </w:tcPr>
          <w:p w:rsidR="007061C2" w:rsidRPr="003D37FF" w:rsidRDefault="00C27C9B" w:rsidP="00C27C9B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Решением от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22.09.2021 № 382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-р  жалоба оставлена без удовлетворения</w:t>
            </w:r>
          </w:p>
        </w:tc>
      </w:tr>
      <w:tr w:rsidR="007061C2" w:rsidRPr="003054D3" w:rsidTr="000E3559">
        <w:tc>
          <w:tcPr>
            <w:tcW w:w="812" w:type="dxa"/>
          </w:tcPr>
          <w:p w:rsidR="007061C2" w:rsidRPr="003D37FF" w:rsidRDefault="00961EF6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866" w:type="dxa"/>
          </w:tcPr>
          <w:p w:rsidR="007061C2" w:rsidRPr="003D37FF" w:rsidRDefault="004320AE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ЗАО «РСУ №5»</w:t>
            </w:r>
          </w:p>
        </w:tc>
        <w:tc>
          <w:tcPr>
            <w:tcW w:w="2268" w:type="dxa"/>
          </w:tcPr>
          <w:p w:rsidR="001528FE" w:rsidRDefault="004320AE" w:rsidP="00DA3D79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383</w:t>
            </w:r>
            <w:r w:rsidR="001528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</w:p>
          <w:p w:rsidR="007061C2" w:rsidRPr="003D37FF" w:rsidRDefault="001528FE" w:rsidP="00DA3D79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07.09.2021</w:t>
            </w:r>
          </w:p>
        </w:tc>
        <w:tc>
          <w:tcPr>
            <w:tcW w:w="4252" w:type="dxa"/>
          </w:tcPr>
          <w:p w:rsidR="007061C2" w:rsidRPr="003D37FF" w:rsidRDefault="001528FE" w:rsidP="001E24DF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зить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административного штрафа</w:t>
            </w:r>
          </w:p>
        </w:tc>
        <w:tc>
          <w:tcPr>
            <w:tcW w:w="3621" w:type="dxa"/>
          </w:tcPr>
          <w:p w:rsidR="007061C2" w:rsidRPr="003D37FF" w:rsidRDefault="001528FE" w:rsidP="0069757B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Решением от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22.09.2021                  № 384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</w:t>
            </w:r>
            <w:proofErr w:type="gram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штрафа снижен со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100 000 до 50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000 рублей</w:t>
            </w:r>
          </w:p>
        </w:tc>
      </w:tr>
      <w:tr w:rsidR="007061C2" w:rsidRPr="003054D3" w:rsidTr="000E3559">
        <w:tc>
          <w:tcPr>
            <w:tcW w:w="812" w:type="dxa"/>
          </w:tcPr>
          <w:p w:rsidR="007061C2" w:rsidRPr="003D37FF" w:rsidRDefault="00961EF6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866" w:type="dxa"/>
          </w:tcPr>
          <w:p w:rsidR="007061C2" w:rsidRPr="003D37FF" w:rsidRDefault="004320AE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«Производственный комплекс»</w:t>
            </w:r>
          </w:p>
        </w:tc>
        <w:tc>
          <w:tcPr>
            <w:tcW w:w="2268" w:type="dxa"/>
          </w:tcPr>
          <w:p w:rsidR="007061C2" w:rsidRPr="003D37FF" w:rsidRDefault="004320AE" w:rsidP="00DA3D79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384-р от 07.09.2021</w:t>
            </w:r>
          </w:p>
        </w:tc>
        <w:tc>
          <w:tcPr>
            <w:tcW w:w="4252" w:type="dxa"/>
          </w:tcPr>
          <w:p w:rsidR="007061C2" w:rsidRPr="003D37FF" w:rsidRDefault="004320AE" w:rsidP="001E24DF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зить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административного штрафа</w:t>
            </w:r>
          </w:p>
        </w:tc>
        <w:tc>
          <w:tcPr>
            <w:tcW w:w="3621" w:type="dxa"/>
          </w:tcPr>
          <w:p w:rsidR="007061C2" w:rsidRPr="003D37FF" w:rsidRDefault="004320AE" w:rsidP="004320AE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Решением от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22.09.2021                  № 384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</w:t>
            </w:r>
            <w:proofErr w:type="gram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штрафа снижен со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100 000 до 50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000 рублей</w:t>
            </w:r>
          </w:p>
        </w:tc>
      </w:tr>
      <w:tr w:rsidR="007061C2" w:rsidRPr="003054D3" w:rsidTr="000E3559">
        <w:tc>
          <w:tcPr>
            <w:tcW w:w="812" w:type="dxa"/>
          </w:tcPr>
          <w:p w:rsidR="007061C2" w:rsidRPr="003D37FF" w:rsidRDefault="00961EF6" w:rsidP="00D77697">
            <w:pPr>
              <w:tabs>
                <w:tab w:val="left" w:pos="134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866" w:type="dxa"/>
          </w:tcPr>
          <w:p w:rsidR="007061C2" w:rsidRPr="003D37FF" w:rsidRDefault="004320AE" w:rsidP="00261307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ООО СЗ «Дом Солнца»</w:t>
            </w:r>
          </w:p>
        </w:tc>
        <w:tc>
          <w:tcPr>
            <w:tcW w:w="2268" w:type="dxa"/>
          </w:tcPr>
          <w:p w:rsidR="007061C2" w:rsidRPr="003D37FF" w:rsidRDefault="004320AE" w:rsidP="00DA3D79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№385-р от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07.09.2021</w:t>
            </w:r>
          </w:p>
        </w:tc>
        <w:tc>
          <w:tcPr>
            <w:tcW w:w="4252" w:type="dxa"/>
          </w:tcPr>
          <w:p w:rsidR="007061C2" w:rsidRPr="003D37FF" w:rsidRDefault="004320AE" w:rsidP="001E24DF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зить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административного штрафа</w:t>
            </w:r>
          </w:p>
        </w:tc>
        <w:tc>
          <w:tcPr>
            <w:tcW w:w="3621" w:type="dxa"/>
          </w:tcPr>
          <w:p w:rsidR="007061C2" w:rsidRPr="003D37FF" w:rsidRDefault="004320AE" w:rsidP="004320AE">
            <w:pPr>
              <w:tabs>
                <w:tab w:val="left" w:pos="134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Решением от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28.09.2021     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№ 385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</w:t>
            </w:r>
            <w:proofErr w:type="gramStart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размер штрафа снижен со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100 000 до 50</w:t>
            </w:r>
            <w:r w:rsidRPr="003D37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000 рублей</w:t>
            </w:r>
          </w:p>
        </w:tc>
      </w:tr>
    </w:tbl>
    <w:p w:rsidR="0080367C" w:rsidRDefault="0080367C" w:rsidP="00B729EB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825E2" w:rsidRDefault="00AD782A" w:rsidP="00676016">
      <w:pPr>
        <w:pStyle w:val="af2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25E2">
        <w:rPr>
          <w:rFonts w:ascii="Times New Roman" w:hAnsi="Times New Roman"/>
          <w:b/>
          <w:sz w:val="28"/>
          <w:szCs w:val="28"/>
        </w:rPr>
        <w:t>По</w:t>
      </w:r>
      <w:r w:rsidR="00396996" w:rsidRPr="00B825E2">
        <w:rPr>
          <w:rFonts w:ascii="Times New Roman" w:hAnsi="Times New Roman"/>
          <w:b/>
          <w:sz w:val="28"/>
          <w:szCs w:val="28"/>
        </w:rPr>
        <w:t xml:space="preserve"> состоянию на </w:t>
      </w:r>
      <w:r w:rsidR="00676016">
        <w:rPr>
          <w:rFonts w:ascii="Times New Roman" w:hAnsi="Times New Roman"/>
          <w:b/>
          <w:sz w:val="28"/>
          <w:szCs w:val="28"/>
        </w:rPr>
        <w:t>01.10</w:t>
      </w:r>
      <w:r w:rsidR="000403CD" w:rsidRPr="00B825E2">
        <w:rPr>
          <w:rFonts w:ascii="Times New Roman" w:hAnsi="Times New Roman"/>
          <w:b/>
          <w:sz w:val="28"/>
          <w:szCs w:val="28"/>
        </w:rPr>
        <w:t>.2021 год</w:t>
      </w:r>
      <w:r w:rsidR="00A458C4" w:rsidRPr="00B825E2">
        <w:rPr>
          <w:rFonts w:ascii="Times New Roman" w:hAnsi="Times New Roman"/>
          <w:b/>
          <w:sz w:val="28"/>
          <w:szCs w:val="28"/>
        </w:rPr>
        <w:t xml:space="preserve"> в </w:t>
      </w:r>
      <w:r w:rsidR="00B825E2" w:rsidRPr="00B825E2">
        <w:rPr>
          <w:rFonts w:ascii="Times New Roman" w:hAnsi="Times New Roman"/>
          <w:b/>
          <w:sz w:val="28"/>
          <w:szCs w:val="28"/>
        </w:rPr>
        <w:t>Арбитражный суд</w:t>
      </w:r>
      <w:r w:rsidR="00A458C4" w:rsidRPr="00B825E2">
        <w:rPr>
          <w:rFonts w:ascii="Times New Roman" w:hAnsi="Times New Roman"/>
          <w:b/>
          <w:sz w:val="28"/>
          <w:szCs w:val="28"/>
        </w:rPr>
        <w:t xml:space="preserve"> Новосибирской области инспекцией направлено исковое заявление к ООО </w:t>
      </w:r>
      <w:r w:rsidR="00B825E2" w:rsidRPr="00B825E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B825E2" w:rsidRPr="00B825E2">
        <w:rPr>
          <w:rFonts w:ascii="Times New Roman" w:hAnsi="Times New Roman"/>
          <w:b/>
          <w:sz w:val="28"/>
          <w:szCs w:val="28"/>
        </w:rPr>
        <w:t>Ново</w:t>
      </w:r>
      <w:r w:rsidR="0004750B">
        <w:rPr>
          <w:rFonts w:ascii="Times New Roman" w:hAnsi="Times New Roman"/>
          <w:b/>
          <w:sz w:val="28"/>
          <w:szCs w:val="28"/>
        </w:rPr>
        <w:t>К</w:t>
      </w:r>
      <w:r w:rsidR="00B825E2" w:rsidRPr="00B825E2">
        <w:rPr>
          <w:rFonts w:ascii="Times New Roman" w:hAnsi="Times New Roman"/>
          <w:b/>
          <w:sz w:val="28"/>
          <w:szCs w:val="28"/>
        </w:rPr>
        <w:t>ом</w:t>
      </w:r>
      <w:r w:rsidR="0004750B">
        <w:rPr>
          <w:rFonts w:ascii="Times New Roman" w:hAnsi="Times New Roman"/>
          <w:b/>
          <w:sz w:val="28"/>
          <w:szCs w:val="28"/>
        </w:rPr>
        <w:t>С</w:t>
      </w:r>
      <w:r w:rsidR="00B825E2" w:rsidRPr="00B825E2">
        <w:rPr>
          <w:rFonts w:ascii="Times New Roman" w:hAnsi="Times New Roman"/>
          <w:b/>
          <w:sz w:val="28"/>
          <w:szCs w:val="28"/>
        </w:rPr>
        <w:t>трой</w:t>
      </w:r>
      <w:proofErr w:type="spellEnd"/>
      <w:r w:rsidR="00B825E2" w:rsidRPr="00B825E2">
        <w:rPr>
          <w:rFonts w:ascii="Times New Roman" w:hAnsi="Times New Roman"/>
          <w:b/>
          <w:sz w:val="28"/>
          <w:szCs w:val="28"/>
        </w:rPr>
        <w:t>»</w:t>
      </w:r>
      <w:r w:rsidR="00A458C4" w:rsidRPr="00B825E2">
        <w:rPr>
          <w:rFonts w:ascii="Times New Roman" w:hAnsi="Times New Roman"/>
          <w:sz w:val="28"/>
          <w:szCs w:val="28"/>
        </w:rPr>
        <w:t xml:space="preserve"> </w:t>
      </w:r>
      <w:r w:rsidR="00B825E2" w:rsidRPr="00B825E2">
        <w:rPr>
          <w:rFonts w:ascii="Times New Roman" w:eastAsia="Times New Roman" w:hAnsi="Times New Roman"/>
          <w:b/>
          <w:sz w:val="28"/>
          <w:szCs w:val="28"/>
          <w:lang w:eastAsia="ru-RU"/>
        </w:rPr>
        <w:t>о понуждении к совершению действий и о наложении обязательств по</w:t>
      </w:r>
      <w:r w:rsidR="0080367C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B825E2" w:rsidRPr="00B825E2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проведению консервации объекта незавершенного строительства</w:t>
      </w:r>
      <w:r w:rsidR="00A479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(дело № А45-7684/2021)</w:t>
      </w:r>
      <w:r w:rsidR="0067601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676016" w:rsidRPr="00676016" w:rsidRDefault="00676016" w:rsidP="00676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Арбитражным судом Новосибирской области 05.08.2021 вынесено решение об удовлетворении заявленных требований, а именно: </w:t>
      </w:r>
      <w:r w:rsidRPr="00676016">
        <w:rPr>
          <w:rFonts w:ascii="Times New Roman" w:hAnsi="Times New Roman" w:cs="Times New Roman"/>
          <w:sz w:val="28"/>
          <w:szCs w:val="28"/>
        </w:rPr>
        <w:t>исковые требования удовлетворить. Обязать общество с ограниченной ответственностью «</w:t>
      </w:r>
      <w:proofErr w:type="spellStart"/>
      <w:r w:rsidRPr="00676016">
        <w:rPr>
          <w:rFonts w:ascii="Times New Roman" w:hAnsi="Times New Roman" w:cs="Times New Roman"/>
          <w:sz w:val="28"/>
          <w:szCs w:val="28"/>
        </w:rPr>
        <w:t>НовоКомСтрой</w:t>
      </w:r>
      <w:proofErr w:type="spellEnd"/>
      <w:r w:rsidRPr="00676016">
        <w:rPr>
          <w:rFonts w:ascii="Times New Roman" w:hAnsi="Times New Roman" w:cs="Times New Roman"/>
          <w:sz w:val="28"/>
          <w:szCs w:val="28"/>
        </w:rPr>
        <w:t>» (ОГРН 1085401009011) осуществить консервацию объекта незавершенного строительства, расположенного по адресу: Новосибирская область, г. Новосибирск, ул. Приморская, д. 28/1 стр., кадастровый номер земельного участка 54:35:091720:64, на основании Постановления Правите</w:t>
      </w:r>
      <w:r w:rsidR="00CD55BE">
        <w:rPr>
          <w:rFonts w:ascii="Times New Roman" w:hAnsi="Times New Roman" w:cs="Times New Roman"/>
          <w:sz w:val="28"/>
          <w:szCs w:val="28"/>
        </w:rPr>
        <w:t>льства РФ от 30.09.2011 № 802 «О</w:t>
      </w:r>
      <w:r w:rsidRPr="00676016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 w:rsidRPr="00676016">
        <w:rPr>
          <w:rFonts w:ascii="Times New Roman" w:hAnsi="Times New Roman" w:cs="Times New Roman"/>
          <w:sz w:val="28"/>
          <w:szCs w:val="28"/>
        </w:rPr>
        <w:t>Правил проведения консервации объекта капитального строительства</w:t>
      </w:r>
      <w:proofErr w:type="gramEnd"/>
      <w:r w:rsidRPr="00676016">
        <w:rPr>
          <w:rFonts w:ascii="Times New Roman" w:hAnsi="Times New Roman" w:cs="Times New Roman"/>
          <w:sz w:val="28"/>
          <w:szCs w:val="28"/>
        </w:rPr>
        <w:t xml:space="preserve">». Восстановить ограждение строительной площадки, а именно: - привести </w:t>
      </w:r>
      <w:proofErr w:type="gramStart"/>
      <w:r w:rsidRPr="00676016">
        <w:rPr>
          <w:rFonts w:ascii="Times New Roman" w:hAnsi="Times New Roman" w:cs="Times New Roman"/>
          <w:sz w:val="28"/>
          <w:szCs w:val="28"/>
        </w:rPr>
        <w:t>ж/б</w:t>
      </w:r>
      <w:proofErr w:type="gramEnd"/>
      <w:r w:rsidRPr="00676016">
        <w:rPr>
          <w:rFonts w:ascii="Times New Roman" w:hAnsi="Times New Roman" w:cs="Times New Roman"/>
          <w:sz w:val="28"/>
          <w:szCs w:val="28"/>
        </w:rPr>
        <w:t xml:space="preserve"> ограждения в вертикальное положение, надёжно закрепив; - восстановить ограждение строительной площадки со сторо</w:t>
      </w:r>
      <w:r w:rsidR="00CD55BE">
        <w:rPr>
          <w:rFonts w:ascii="Times New Roman" w:hAnsi="Times New Roman" w:cs="Times New Roman"/>
          <w:sz w:val="28"/>
          <w:szCs w:val="28"/>
        </w:rPr>
        <w:t>ны жилого дома по ул. Приморская</w:t>
      </w:r>
      <w:r w:rsidRPr="00676016">
        <w:rPr>
          <w:rFonts w:ascii="Times New Roman" w:hAnsi="Times New Roman" w:cs="Times New Roman"/>
          <w:sz w:val="28"/>
          <w:szCs w:val="28"/>
        </w:rPr>
        <w:t xml:space="preserve">, 26, а также со стороны строящегося жилого дома по ул. Ивлева, 160 стр. 8 </w:t>
      </w:r>
      <w:r w:rsidR="00C14BB5">
        <w:rPr>
          <w:rFonts w:ascii="Times New Roman" w:hAnsi="Times New Roman" w:cs="Times New Roman"/>
          <w:sz w:val="28"/>
          <w:szCs w:val="28"/>
        </w:rPr>
        <w:t>(</w:t>
      </w:r>
      <w:r w:rsidRPr="00676016">
        <w:rPr>
          <w:rFonts w:ascii="Times New Roman" w:hAnsi="Times New Roman" w:cs="Times New Roman"/>
          <w:sz w:val="28"/>
          <w:szCs w:val="28"/>
        </w:rPr>
        <w:t>А45-7684/2021</w:t>
      </w:r>
      <w:r w:rsidR="00C14BB5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676016">
        <w:rPr>
          <w:rFonts w:ascii="Times New Roman" w:hAnsi="Times New Roman" w:cs="Times New Roman"/>
          <w:sz w:val="28"/>
          <w:szCs w:val="28"/>
        </w:rPr>
        <w:t>.</w:t>
      </w:r>
    </w:p>
    <w:p w:rsidR="000F3AF4" w:rsidRDefault="00676016" w:rsidP="00455E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016">
        <w:rPr>
          <w:rFonts w:ascii="Times New Roman" w:hAnsi="Times New Roman" w:cs="Times New Roman"/>
          <w:sz w:val="28"/>
          <w:szCs w:val="28"/>
        </w:rPr>
        <w:t xml:space="preserve"> Принять необходимые меры, препятствующие несанкционированному доступу внутрь объекта и на территорию строительной площадки.</w:t>
      </w:r>
    </w:p>
    <w:p w:rsidR="009E6D5A" w:rsidRPr="00CE4E01" w:rsidRDefault="009D4D93" w:rsidP="009E6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01">
        <w:rPr>
          <w:rFonts w:ascii="Times New Roman" w:hAnsi="Times New Roman" w:cs="Times New Roman"/>
          <w:b/>
          <w:sz w:val="28"/>
          <w:szCs w:val="28"/>
        </w:rPr>
        <w:t>НАИБОЛЕЕ ЧАСТО ВСТРЕЧАЮЩИЕСЯ НАРУШЕНИЯ</w:t>
      </w:r>
      <w:r w:rsidR="00CF37E8" w:rsidRPr="00CE4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4E01">
        <w:rPr>
          <w:rFonts w:ascii="Times New Roman" w:hAnsi="Times New Roman" w:cs="Times New Roman"/>
          <w:b/>
          <w:sz w:val="28"/>
          <w:szCs w:val="28"/>
        </w:rPr>
        <w:t xml:space="preserve">ПРИ СТРОИТЕЛЬСТВЕ </w:t>
      </w:r>
    </w:p>
    <w:p w:rsidR="009D4D93" w:rsidRPr="00CE4E01" w:rsidRDefault="009D4D93" w:rsidP="009E6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01">
        <w:rPr>
          <w:rFonts w:ascii="Times New Roman" w:hAnsi="Times New Roman" w:cs="Times New Roman"/>
          <w:b/>
          <w:sz w:val="28"/>
          <w:szCs w:val="28"/>
        </w:rPr>
        <w:t>И РЕКОНСТРУКЦИИ ОБЪЕКТОВ КАПИТАЛЬНОГО СТРОИТЕЛЬСТВА</w:t>
      </w:r>
    </w:p>
    <w:p w:rsidR="009E6D5A" w:rsidRPr="00CE4E01" w:rsidRDefault="009E6D5A" w:rsidP="009E6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67C" w:rsidRPr="00CE3132" w:rsidRDefault="0080367C" w:rsidP="00CE3132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CE31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официальном сайте инспекции в сети «Интернет» (</w:t>
      </w:r>
      <w:hyperlink r:id="rId23" w:history="1">
        <w:r w:rsidRPr="00CE3132">
          <w:rPr>
            <w:rFonts w:eastAsia="Calibri"/>
            <w:sz w:val="28"/>
            <w:szCs w:val="28"/>
            <w:shd w:val="clear" w:color="auto" w:fill="FFFFFF"/>
          </w:rPr>
          <w:t>http://gsn.nso.ru/page/327</w:t>
        </w:r>
      </w:hyperlink>
      <w:r w:rsidRPr="00CE31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размещен переч</w:t>
      </w:r>
      <w:r w:rsidR="00021428" w:rsidRPr="00CE31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Pr="00CE31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</w:t>
      </w:r>
      <w:r w:rsidR="00021428" w:rsidRPr="00CE31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ь</w:t>
      </w:r>
      <w:r w:rsidRPr="00CE31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наиболее часто встречающихся нарушений обязательных требований при осуществлении регионального государственного строительного надзора на территории Новосибирской области за </w:t>
      </w:r>
      <w:r w:rsidR="00021428" w:rsidRPr="00CE31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первое полугодие </w:t>
      </w:r>
      <w:r w:rsidRPr="00CE31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202</w:t>
      </w:r>
      <w:r w:rsidR="00021428" w:rsidRPr="00CE31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Pr="00CE31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</w:t>
      </w:r>
      <w:r w:rsidR="00021428" w:rsidRPr="00CE31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CE31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утвержденны</w:t>
      </w:r>
      <w:r w:rsidR="00021428" w:rsidRPr="00CE31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й</w:t>
      </w:r>
      <w:r w:rsidRPr="00CE31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021428" w:rsidRPr="00CE31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Pr="00CE31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риказ</w:t>
      </w:r>
      <w:r w:rsidR="00021428" w:rsidRPr="00CE31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ом</w:t>
      </w:r>
      <w:r w:rsidRPr="00CE31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инспекции от </w:t>
      </w:r>
      <w:r w:rsidR="00021428" w:rsidRPr="00CE31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18.06.2021 № 45</w:t>
      </w:r>
      <w:r w:rsidRPr="00CE31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</w:t>
      </w:r>
      <w:r w:rsidR="00021428" w:rsidRPr="00CE31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 утверждении Перечня наиболее часто встречающихся нарушений обязательных требований при осуществлении регионального государственного строительного надзора на территории Новосибирской</w:t>
      </w:r>
      <w:proofErr w:type="gramEnd"/>
      <w:r w:rsidR="00021428" w:rsidRPr="00CE31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области за 1 полугодие 2021 года</w:t>
      </w:r>
      <w:r w:rsidRPr="00CE31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="00021428" w:rsidRPr="00CE31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(Приложение)</w:t>
      </w:r>
      <w:r w:rsidR="00CE31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9889"/>
        <w:gridCol w:w="5103"/>
      </w:tblGrid>
      <w:tr w:rsidR="00021428" w:rsidTr="003D37FF">
        <w:tc>
          <w:tcPr>
            <w:tcW w:w="9889" w:type="dxa"/>
            <w:shd w:val="clear" w:color="auto" w:fill="auto"/>
          </w:tcPr>
          <w:p w:rsidR="00021428" w:rsidRPr="0063758A" w:rsidRDefault="00021428" w:rsidP="00E8579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021428" w:rsidRPr="00CE3132" w:rsidRDefault="00021428" w:rsidP="00CE3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21428" w:rsidRPr="00CE3132" w:rsidRDefault="00021428" w:rsidP="00CE3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21428" w:rsidRPr="00CE3132" w:rsidRDefault="00021428" w:rsidP="00CE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инспекции </w:t>
            </w:r>
          </w:p>
          <w:p w:rsidR="00021428" w:rsidRPr="00CE3132" w:rsidRDefault="00021428" w:rsidP="00CE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строительного </w:t>
            </w:r>
          </w:p>
          <w:p w:rsidR="00021428" w:rsidRPr="00CE3132" w:rsidRDefault="00021428" w:rsidP="00CE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надзора Новосибирской области</w:t>
            </w:r>
          </w:p>
          <w:p w:rsidR="00021428" w:rsidRPr="00CE3132" w:rsidRDefault="00886C8F" w:rsidP="00CE3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18.06.2021 № </w:t>
            </w:r>
            <w:r w:rsidR="00021428" w:rsidRPr="00CE313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021428" w:rsidRPr="0063758A" w:rsidRDefault="00021428" w:rsidP="00E857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1428" w:rsidRPr="00CE3132" w:rsidRDefault="00021428" w:rsidP="00CE3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13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21428" w:rsidRPr="00CE3132" w:rsidRDefault="00021428" w:rsidP="00CE3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132">
        <w:rPr>
          <w:rFonts w:ascii="Times New Roman" w:hAnsi="Times New Roman" w:cs="Times New Roman"/>
          <w:b/>
          <w:sz w:val="28"/>
          <w:szCs w:val="28"/>
        </w:rPr>
        <w:t>наиболее часто встречающихся нарушений обязательных требований при осуществлении регионального государственного строительного надзора на территории Новосибирской области за 1 полугодие 2021 года</w:t>
      </w:r>
    </w:p>
    <w:p w:rsidR="00021428" w:rsidRPr="00CE3132" w:rsidRDefault="00021428" w:rsidP="00021428">
      <w:pPr>
        <w:jc w:val="center"/>
        <w:rPr>
          <w:rFonts w:ascii="Times New Roman" w:hAnsi="Times New Roman" w:cs="Times New Roman"/>
          <w:b/>
        </w:rPr>
      </w:pPr>
    </w:p>
    <w:tbl>
      <w:tblPr>
        <w:tblW w:w="15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4"/>
        <w:gridCol w:w="2976"/>
        <w:gridCol w:w="1701"/>
        <w:gridCol w:w="1701"/>
        <w:gridCol w:w="1701"/>
        <w:gridCol w:w="1911"/>
      </w:tblGrid>
      <w:tr w:rsidR="00021428" w:rsidRPr="001318E6" w:rsidTr="00E85797">
        <w:trPr>
          <w:tblHeader/>
          <w:jc w:val="center"/>
        </w:trPr>
        <w:tc>
          <w:tcPr>
            <w:tcW w:w="5344" w:type="dxa"/>
            <w:shd w:val="clear" w:color="auto" w:fill="auto"/>
          </w:tcPr>
          <w:p w:rsidR="00021428" w:rsidRPr="00CE3132" w:rsidRDefault="00021428" w:rsidP="00E8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  <w:tc>
          <w:tcPr>
            <w:tcW w:w="2976" w:type="dxa"/>
            <w:shd w:val="clear" w:color="auto" w:fill="auto"/>
          </w:tcPr>
          <w:p w:rsidR="00021428" w:rsidRPr="00CE3132" w:rsidRDefault="00021428" w:rsidP="00E8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</w:p>
        </w:tc>
        <w:tc>
          <w:tcPr>
            <w:tcW w:w="1701" w:type="dxa"/>
            <w:shd w:val="clear" w:color="auto" w:fill="auto"/>
          </w:tcPr>
          <w:p w:rsidR="00021428" w:rsidRPr="00CE3132" w:rsidRDefault="00021428" w:rsidP="00E8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нарушений </w:t>
            </w:r>
            <w:proofErr w:type="gramStart"/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CE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1428" w:rsidRPr="00CE3132" w:rsidRDefault="00021428" w:rsidP="00E8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1 полугодие 2021 г.</w:t>
            </w:r>
          </w:p>
        </w:tc>
        <w:tc>
          <w:tcPr>
            <w:tcW w:w="1701" w:type="dxa"/>
            <w:shd w:val="clear" w:color="auto" w:fill="auto"/>
          </w:tcPr>
          <w:p w:rsidR="00021428" w:rsidRPr="00CE3132" w:rsidRDefault="00021428" w:rsidP="00E8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021428" w:rsidRPr="00CE3132" w:rsidRDefault="00021428" w:rsidP="00E8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(квартал, год) выявления нарушения</w:t>
            </w:r>
          </w:p>
        </w:tc>
        <w:tc>
          <w:tcPr>
            <w:tcW w:w="1701" w:type="dxa"/>
            <w:shd w:val="clear" w:color="auto" w:fill="auto"/>
          </w:tcPr>
          <w:p w:rsidR="00021428" w:rsidRPr="00CE3132" w:rsidRDefault="00021428" w:rsidP="00E8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Степень риска причинения вреда</w:t>
            </w:r>
          </w:p>
        </w:tc>
        <w:tc>
          <w:tcPr>
            <w:tcW w:w="1911" w:type="dxa"/>
            <w:shd w:val="clear" w:color="auto" w:fill="auto"/>
          </w:tcPr>
          <w:p w:rsidR="00021428" w:rsidRPr="00CE3132" w:rsidRDefault="00021428" w:rsidP="00E8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Степень тяжести негативных последствий</w:t>
            </w:r>
          </w:p>
        </w:tc>
      </w:tr>
      <w:tr w:rsidR="00021428" w:rsidRPr="001318E6" w:rsidTr="00E85797">
        <w:trPr>
          <w:trHeight w:val="74"/>
          <w:jc w:val="center"/>
        </w:trPr>
        <w:tc>
          <w:tcPr>
            <w:tcW w:w="5344" w:type="dxa"/>
            <w:shd w:val="clear" w:color="auto" w:fill="auto"/>
          </w:tcPr>
          <w:p w:rsidR="00021428" w:rsidRPr="00CE3132" w:rsidRDefault="00021428" w:rsidP="00E8579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Нарушения требований проектной документации в части организации строительной площадки</w:t>
            </w:r>
          </w:p>
        </w:tc>
        <w:tc>
          <w:tcPr>
            <w:tcW w:w="2976" w:type="dxa"/>
            <w:shd w:val="clear" w:color="auto" w:fill="auto"/>
          </w:tcPr>
          <w:p w:rsidR="00021428" w:rsidRPr="00CE3132" w:rsidRDefault="00021428" w:rsidP="00E85797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статья 9.4 Кодекса об административных нарушениях РФ</w:t>
            </w:r>
          </w:p>
        </w:tc>
        <w:tc>
          <w:tcPr>
            <w:tcW w:w="1701" w:type="dxa"/>
            <w:shd w:val="clear" w:color="auto" w:fill="auto"/>
          </w:tcPr>
          <w:p w:rsidR="00021428" w:rsidRPr="00CE3132" w:rsidRDefault="00021428" w:rsidP="00E85797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01" w:type="dxa"/>
            <w:shd w:val="clear" w:color="auto" w:fill="auto"/>
          </w:tcPr>
          <w:p w:rsidR="00021428" w:rsidRPr="00CE3132" w:rsidRDefault="00021428" w:rsidP="00E85797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21428" w:rsidRPr="00CE3132" w:rsidRDefault="00021428" w:rsidP="00E8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1911" w:type="dxa"/>
            <w:shd w:val="clear" w:color="auto" w:fill="auto"/>
          </w:tcPr>
          <w:p w:rsidR="00021428" w:rsidRPr="00CE3132" w:rsidRDefault="00021428" w:rsidP="00E8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тяжелая</w:t>
            </w:r>
          </w:p>
        </w:tc>
      </w:tr>
      <w:tr w:rsidR="00021428" w:rsidRPr="001318E6" w:rsidTr="00E85797">
        <w:trPr>
          <w:trHeight w:val="74"/>
          <w:jc w:val="center"/>
        </w:trPr>
        <w:tc>
          <w:tcPr>
            <w:tcW w:w="5344" w:type="dxa"/>
            <w:shd w:val="clear" w:color="auto" w:fill="auto"/>
          </w:tcPr>
          <w:p w:rsidR="00021428" w:rsidRPr="00CE3132" w:rsidRDefault="00021428" w:rsidP="00E85797">
            <w:pPr>
              <w:tabs>
                <w:tab w:val="left" w:pos="342"/>
              </w:tabs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Нарушения требований проектной документации в части проведения специальных мероприятий (мониторинг и т.д.)</w:t>
            </w:r>
          </w:p>
        </w:tc>
        <w:tc>
          <w:tcPr>
            <w:tcW w:w="2976" w:type="dxa"/>
            <w:shd w:val="clear" w:color="auto" w:fill="auto"/>
          </w:tcPr>
          <w:p w:rsidR="00021428" w:rsidRPr="00CE3132" w:rsidRDefault="00021428" w:rsidP="00E85797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статья 9.4 Кодекса об административных нарушениях РФ</w:t>
            </w:r>
          </w:p>
        </w:tc>
        <w:tc>
          <w:tcPr>
            <w:tcW w:w="1701" w:type="dxa"/>
            <w:shd w:val="clear" w:color="auto" w:fill="auto"/>
          </w:tcPr>
          <w:p w:rsidR="00021428" w:rsidRPr="00CE3132" w:rsidRDefault="00021428" w:rsidP="00E85797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021428" w:rsidRPr="00CE3132" w:rsidRDefault="00021428" w:rsidP="00E85797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21428" w:rsidRPr="00CE3132" w:rsidRDefault="00021428" w:rsidP="00E8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1911" w:type="dxa"/>
            <w:shd w:val="clear" w:color="auto" w:fill="auto"/>
          </w:tcPr>
          <w:p w:rsidR="00021428" w:rsidRPr="00CE3132" w:rsidRDefault="00021428" w:rsidP="00E8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легкая</w:t>
            </w:r>
          </w:p>
        </w:tc>
      </w:tr>
      <w:tr w:rsidR="00021428" w:rsidRPr="001318E6" w:rsidTr="00CE3132">
        <w:trPr>
          <w:trHeight w:val="74"/>
          <w:jc w:val="center"/>
        </w:trPr>
        <w:tc>
          <w:tcPr>
            <w:tcW w:w="5344" w:type="dxa"/>
            <w:shd w:val="clear" w:color="auto" w:fill="auto"/>
            <w:vAlign w:val="center"/>
          </w:tcPr>
          <w:p w:rsidR="00021428" w:rsidRPr="00CE3132" w:rsidRDefault="00021428" w:rsidP="00CE3132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требований проектной </w:t>
            </w:r>
            <w:r w:rsidRPr="00CE31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документации в части применения непроектных строительных материалов, изделий и конструкций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21428" w:rsidRPr="00CE3132" w:rsidRDefault="00021428" w:rsidP="00CE3132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статья 9.4 Кодекса об </w:t>
            </w:r>
            <w:r w:rsidRPr="00CE31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административных нарушениях РФ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1428" w:rsidRPr="00CE3132" w:rsidRDefault="00021428" w:rsidP="00CE3132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1428" w:rsidRPr="00CE3132" w:rsidRDefault="00021428" w:rsidP="00CE3132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1428" w:rsidRPr="00CE3132" w:rsidRDefault="00021428" w:rsidP="00CE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021428" w:rsidRPr="00CE3132" w:rsidRDefault="00021428" w:rsidP="00CE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тяжелая</w:t>
            </w:r>
          </w:p>
        </w:tc>
      </w:tr>
      <w:tr w:rsidR="00021428" w:rsidRPr="001318E6" w:rsidTr="00CE3132">
        <w:trPr>
          <w:trHeight w:val="74"/>
          <w:jc w:val="center"/>
        </w:trPr>
        <w:tc>
          <w:tcPr>
            <w:tcW w:w="5344" w:type="dxa"/>
            <w:shd w:val="clear" w:color="auto" w:fill="auto"/>
            <w:vAlign w:val="center"/>
          </w:tcPr>
          <w:p w:rsidR="00021428" w:rsidRPr="00CE3132" w:rsidRDefault="00021428" w:rsidP="00CE3132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 требований проектной документации в части выявления дефектов строительных конструкций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21428" w:rsidRPr="00CE3132" w:rsidRDefault="00021428" w:rsidP="00CE3132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статья 9.4 Кодекса об административных нарушениях РФ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1428" w:rsidRPr="00CE3132" w:rsidRDefault="00021428" w:rsidP="00CE3132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1428" w:rsidRPr="00CE3132" w:rsidRDefault="00021428" w:rsidP="00CE3132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1428" w:rsidRPr="00CE3132" w:rsidRDefault="00021428" w:rsidP="00CE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021428" w:rsidRPr="00CE3132" w:rsidRDefault="00021428" w:rsidP="00CE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легкая</w:t>
            </w:r>
          </w:p>
        </w:tc>
      </w:tr>
      <w:tr w:rsidR="00021428" w:rsidRPr="001318E6" w:rsidTr="00CE3132">
        <w:trPr>
          <w:trHeight w:val="77"/>
          <w:jc w:val="center"/>
        </w:trPr>
        <w:tc>
          <w:tcPr>
            <w:tcW w:w="5344" w:type="dxa"/>
            <w:shd w:val="clear" w:color="auto" w:fill="auto"/>
            <w:vAlign w:val="center"/>
          </w:tcPr>
          <w:p w:rsidR="00021428" w:rsidRPr="00CE3132" w:rsidRDefault="00021428" w:rsidP="00CE3132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Нарушения требований проектной документации в части выполнения строительно-монтажных работ (земельные работы, бетонные работы, каменные работы, монтаж стальных конструкций и т.д.)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21428" w:rsidRPr="00CE3132" w:rsidRDefault="00021428" w:rsidP="00CE3132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статья 9.4 Кодекса об административных нарушениях РФ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1428" w:rsidRPr="00CE3132" w:rsidRDefault="00021428" w:rsidP="00CE3132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1428" w:rsidRPr="00CE3132" w:rsidRDefault="00021428" w:rsidP="00CE3132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1428" w:rsidRPr="00CE3132" w:rsidRDefault="00021428" w:rsidP="00CE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021428" w:rsidRPr="00CE3132" w:rsidRDefault="00021428" w:rsidP="00CE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тяжелая</w:t>
            </w:r>
          </w:p>
        </w:tc>
      </w:tr>
      <w:tr w:rsidR="00021428" w:rsidRPr="001318E6" w:rsidTr="00CE3132">
        <w:trPr>
          <w:trHeight w:val="77"/>
          <w:jc w:val="center"/>
        </w:trPr>
        <w:tc>
          <w:tcPr>
            <w:tcW w:w="5344" w:type="dxa"/>
            <w:shd w:val="clear" w:color="auto" w:fill="auto"/>
            <w:vAlign w:val="center"/>
          </w:tcPr>
          <w:p w:rsidR="00021428" w:rsidRPr="00CE3132" w:rsidRDefault="00021428" w:rsidP="00CE3132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Нарушения требований проектной документации в части осуществления не должным образом строительного контроля лица осуществляющего строительство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21428" w:rsidRPr="00CE3132" w:rsidRDefault="00021428" w:rsidP="00CE3132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статья 9.4 Кодекса об административных нарушениях РФ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1428" w:rsidRPr="00CE3132" w:rsidRDefault="00021428" w:rsidP="00CE3132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1428" w:rsidRPr="00CE3132" w:rsidRDefault="00021428" w:rsidP="00CE3132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1428" w:rsidRPr="00CE3132" w:rsidRDefault="00021428" w:rsidP="00CE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021428" w:rsidRPr="00CE3132" w:rsidRDefault="00021428" w:rsidP="00CE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легкая</w:t>
            </w:r>
          </w:p>
        </w:tc>
      </w:tr>
      <w:tr w:rsidR="00021428" w:rsidRPr="001318E6" w:rsidTr="00CE3132">
        <w:trPr>
          <w:trHeight w:val="77"/>
          <w:jc w:val="center"/>
        </w:trPr>
        <w:tc>
          <w:tcPr>
            <w:tcW w:w="5344" w:type="dxa"/>
            <w:shd w:val="clear" w:color="auto" w:fill="auto"/>
            <w:vAlign w:val="center"/>
          </w:tcPr>
          <w:p w:rsidR="00021428" w:rsidRPr="00CE3132" w:rsidRDefault="00021428" w:rsidP="00CE3132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требований проектной </w:t>
            </w:r>
            <w:r w:rsidRPr="00CE31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документации в части осуществления не должным образом строительного контроля застройщика, технического заказчика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21428" w:rsidRPr="00CE3132" w:rsidRDefault="00021428" w:rsidP="00CE3132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статья 9.4 Кодекса об </w:t>
            </w:r>
            <w:r w:rsidRPr="00CE31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административных нарушениях РФ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1428" w:rsidRPr="00CE3132" w:rsidRDefault="00021428" w:rsidP="00CE3132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1428" w:rsidRPr="00CE3132" w:rsidRDefault="00021428" w:rsidP="00CE3132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1428" w:rsidRPr="00CE3132" w:rsidRDefault="00021428" w:rsidP="00CE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021428" w:rsidRPr="00CE3132" w:rsidRDefault="00021428" w:rsidP="00CE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легкая</w:t>
            </w:r>
          </w:p>
        </w:tc>
      </w:tr>
      <w:tr w:rsidR="00021428" w:rsidRPr="001318E6" w:rsidTr="00CE3132">
        <w:trPr>
          <w:trHeight w:val="77"/>
          <w:jc w:val="center"/>
        </w:trPr>
        <w:tc>
          <w:tcPr>
            <w:tcW w:w="5344" w:type="dxa"/>
            <w:shd w:val="clear" w:color="auto" w:fill="auto"/>
            <w:vAlign w:val="center"/>
          </w:tcPr>
          <w:p w:rsidR="00021428" w:rsidRPr="00CE3132" w:rsidRDefault="00021428" w:rsidP="00CE3132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деятельности при отсутствии разрешительной документации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21428" w:rsidRPr="00CE3132" w:rsidRDefault="00021428" w:rsidP="00CE3132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статья 9.5 Кодекса об административных нарушениях РФ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1428" w:rsidRPr="00CE3132" w:rsidRDefault="00021428" w:rsidP="00CE3132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1428" w:rsidRPr="00CE3132" w:rsidRDefault="00021428" w:rsidP="00CE3132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1428" w:rsidRPr="00CE3132" w:rsidRDefault="00021428" w:rsidP="00CE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021428" w:rsidRPr="00CE3132" w:rsidRDefault="00021428" w:rsidP="00CE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легкая</w:t>
            </w:r>
          </w:p>
        </w:tc>
      </w:tr>
      <w:tr w:rsidR="00021428" w:rsidRPr="001318E6" w:rsidTr="00CE3132">
        <w:trPr>
          <w:trHeight w:val="77"/>
          <w:jc w:val="center"/>
        </w:trPr>
        <w:tc>
          <w:tcPr>
            <w:tcW w:w="5344" w:type="dxa"/>
            <w:shd w:val="clear" w:color="auto" w:fill="auto"/>
            <w:vAlign w:val="center"/>
          </w:tcPr>
          <w:p w:rsidR="00021428" w:rsidRPr="00CE3132" w:rsidRDefault="00021428" w:rsidP="00CE31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Нарушения требований проектной документации в части оформления исполнительной документации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21428" w:rsidRPr="00CE3132" w:rsidRDefault="00021428" w:rsidP="00CE3132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статья 9.4 Кодекса об административных нарушениях РФ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1428" w:rsidRPr="00CE3132" w:rsidRDefault="00021428" w:rsidP="00CE3132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1428" w:rsidRPr="00CE3132" w:rsidRDefault="00021428" w:rsidP="00CE3132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1428" w:rsidRPr="00CE3132" w:rsidRDefault="00021428" w:rsidP="00CE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021428" w:rsidRPr="00CE3132" w:rsidRDefault="00021428" w:rsidP="00CE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легкая</w:t>
            </w:r>
          </w:p>
        </w:tc>
      </w:tr>
      <w:tr w:rsidR="00021428" w:rsidRPr="001318E6" w:rsidTr="00CE3132">
        <w:trPr>
          <w:trHeight w:val="77"/>
          <w:jc w:val="center"/>
        </w:trPr>
        <w:tc>
          <w:tcPr>
            <w:tcW w:w="5344" w:type="dxa"/>
            <w:shd w:val="clear" w:color="auto" w:fill="auto"/>
            <w:vAlign w:val="center"/>
          </w:tcPr>
          <w:p w:rsidR="00021428" w:rsidRPr="00CE3132" w:rsidRDefault="00021428" w:rsidP="00CE31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Нарушения требований проектной документации в части мероприятий по охране труда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21428" w:rsidRPr="00CE3132" w:rsidRDefault="00021428" w:rsidP="00CE3132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статья 9.4 Кодекса об административных нарушениях РФ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1428" w:rsidRPr="00CE3132" w:rsidRDefault="00021428" w:rsidP="00CE3132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1428" w:rsidRPr="00CE3132" w:rsidRDefault="00021428" w:rsidP="00CE3132">
            <w:pPr>
              <w:tabs>
                <w:tab w:val="left" w:pos="342"/>
              </w:tabs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1428" w:rsidRPr="00CE3132" w:rsidRDefault="00021428" w:rsidP="00CE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021428" w:rsidRPr="00CE3132" w:rsidRDefault="00021428" w:rsidP="00CE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32">
              <w:rPr>
                <w:rFonts w:ascii="Times New Roman" w:hAnsi="Times New Roman" w:cs="Times New Roman"/>
                <w:sz w:val="28"/>
                <w:szCs w:val="28"/>
              </w:rPr>
              <w:t>тяжелая</w:t>
            </w:r>
          </w:p>
        </w:tc>
      </w:tr>
    </w:tbl>
    <w:p w:rsidR="00021428" w:rsidRDefault="00021428" w:rsidP="000214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1428" w:rsidRPr="008036C1" w:rsidRDefault="00021428" w:rsidP="0080367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1428" w:rsidRPr="008036C1" w:rsidSect="003D37FF">
      <w:headerReference w:type="default" r:id="rId24"/>
      <w:pgSz w:w="16838" w:h="11906" w:orient="landscape"/>
      <w:pgMar w:top="851" w:right="820" w:bottom="851" w:left="1418" w:header="567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CE" w:rsidRDefault="00E07ACE" w:rsidP="00D03B3E">
      <w:pPr>
        <w:spacing w:after="0" w:line="240" w:lineRule="auto"/>
      </w:pPr>
      <w:r>
        <w:separator/>
      </w:r>
    </w:p>
  </w:endnote>
  <w:endnote w:type="continuationSeparator" w:id="0">
    <w:p w:rsidR="00E07ACE" w:rsidRDefault="00E07ACE" w:rsidP="00D0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CE" w:rsidRDefault="00E07ACE" w:rsidP="00D03B3E">
      <w:pPr>
        <w:spacing w:after="0" w:line="240" w:lineRule="auto"/>
      </w:pPr>
      <w:r>
        <w:separator/>
      </w:r>
    </w:p>
  </w:footnote>
  <w:footnote w:type="continuationSeparator" w:id="0">
    <w:p w:rsidR="00E07ACE" w:rsidRDefault="00E07ACE" w:rsidP="00D0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358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06AB5" w:rsidRPr="009E6D5A" w:rsidRDefault="00806AB5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E6D5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E6D5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E6D5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14BB5">
          <w:rPr>
            <w:rFonts w:ascii="Times New Roman" w:hAnsi="Times New Roman" w:cs="Times New Roman"/>
            <w:noProof/>
            <w:sz w:val="20"/>
            <w:szCs w:val="20"/>
          </w:rPr>
          <w:t>21</w:t>
        </w:r>
        <w:r w:rsidRPr="009E6D5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06AB5" w:rsidRDefault="00806A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E74"/>
    <w:multiLevelType w:val="hybridMultilevel"/>
    <w:tmpl w:val="1286246E"/>
    <w:lvl w:ilvl="0" w:tplc="1388C9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F03946"/>
    <w:multiLevelType w:val="multilevel"/>
    <w:tmpl w:val="E050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65824"/>
    <w:multiLevelType w:val="hybridMultilevel"/>
    <w:tmpl w:val="DD6AE38C"/>
    <w:lvl w:ilvl="0" w:tplc="8FA411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10702"/>
    <w:multiLevelType w:val="hybridMultilevel"/>
    <w:tmpl w:val="BCCA2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B581B"/>
    <w:multiLevelType w:val="hybridMultilevel"/>
    <w:tmpl w:val="BCCA2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5676A"/>
    <w:multiLevelType w:val="hybridMultilevel"/>
    <w:tmpl w:val="9D041DFA"/>
    <w:lvl w:ilvl="0" w:tplc="E6169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46153B"/>
    <w:multiLevelType w:val="hybridMultilevel"/>
    <w:tmpl w:val="C2D64238"/>
    <w:lvl w:ilvl="0" w:tplc="2CC28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971919"/>
    <w:multiLevelType w:val="hybridMultilevel"/>
    <w:tmpl w:val="F7CE3326"/>
    <w:lvl w:ilvl="0" w:tplc="EEACEE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27E32"/>
    <w:multiLevelType w:val="hybridMultilevel"/>
    <w:tmpl w:val="D876A7E0"/>
    <w:lvl w:ilvl="0" w:tplc="91E8063E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00F116E"/>
    <w:multiLevelType w:val="hybridMultilevel"/>
    <w:tmpl w:val="B63A5E4A"/>
    <w:lvl w:ilvl="0" w:tplc="0F44FB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8871FC"/>
    <w:multiLevelType w:val="hybridMultilevel"/>
    <w:tmpl w:val="1188E2C0"/>
    <w:lvl w:ilvl="0" w:tplc="7BC6C07C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4C4680"/>
    <w:multiLevelType w:val="hybridMultilevel"/>
    <w:tmpl w:val="A6E41F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9366B"/>
    <w:multiLevelType w:val="hybridMultilevel"/>
    <w:tmpl w:val="6266407C"/>
    <w:lvl w:ilvl="0" w:tplc="903484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FA62B5"/>
    <w:multiLevelType w:val="hybridMultilevel"/>
    <w:tmpl w:val="FA46E4F6"/>
    <w:lvl w:ilvl="0" w:tplc="6D82B6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A33CE1"/>
    <w:multiLevelType w:val="hybridMultilevel"/>
    <w:tmpl w:val="1286246E"/>
    <w:lvl w:ilvl="0" w:tplc="1388C9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1110542"/>
    <w:multiLevelType w:val="hybridMultilevel"/>
    <w:tmpl w:val="F6D27F06"/>
    <w:lvl w:ilvl="0" w:tplc="C6B21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AB5DA8"/>
    <w:multiLevelType w:val="hybridMultilevel"/>
    <w:tmpl w:val="F3F6D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71531C"/>
    <w:multiLevelType w:val="hybridMultilevel"/>
    <w:tmpl w:val="030E8B18"/>
    <w:lvl w:ilvl="0" w:tplc="5BEE3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4"/>
  </w:num>
  <w:num w:numId="5">
    <w:abstractNumId w:val="14"/>
  </w:num>
  <w:num w:numId="6">
    <w:abstractNumId w:val="0"/>
  </w:num>
  <w:num w:numId="7">
    <w:abstractNumId w:val="15"/>
  </w:num>
  <w:num w:numId="8">
    <w:abstractNumId w:val="17"/>
  </w:num>
  <w:num w:numId="9">
    <w:abstractNumId w:val="5"/>
  </w:num>
  <w:num w:numId="10">
    <w:abstractNumId w:val="7"/>
  </w:num>
  <w:num w:numId="11">
    <w:abstractNumId w:val="2"/>
  </w:num>
  <w:num w:numId="12">
    <w:abstractNumId w:val="10"/>
  </w:num>
  <w:num w:numId="13">
    <w:abstractNumId w:val="11"/>
  </w:num>
  <w:num w:numId="14">
    <w:abstractNumId w:val="13"/>
  </w:num>
  <w:num w:numId="15">
    <w:abstractNumId w:val="9"/>
  </w:num>
  <w:num w:numId="16">
    <w:abstractNumId w:val="1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AF"/>
    <w:rsid w:val="0000719F"/>
    <w:rsid w:val="00007F7D"/>
    <w:rsid w:val="00021428"/>
    <w:rsid w:val="000226D1"/>
    <w:rsid w:val="000235C4"/>
    <w:rsid w:val="00027504"/>
    <w:rsid w:val="000403CD"/>
    <w:rsid w:val="00041E0A"/>
    <w:rsid w:val="00043861"/>
    <w:rsid w:val="0004750B"/>
    <w:rsid w:val="00051477"/>
    <w:rsid w:val="00051B9B"/>
    <w:rsid w:val="000578B6"/>
    <w:rsid w:val="00062794"/>
    <w:rsid w:val="000637F0"/>
    <w:rsid w:val="0006430F"/>
    <w:rsid w:val="00071B6D"/>
    <w:rsid w:val="00073B99"/>
    <w:rsid w:val="000809E8"/>
    <w:rsid w:val="00081DED"/>
    <w:rsid w:val="0009273F"/>
    <w:rsid w:val="00096129"/>
    <w:rsid w:val="000A6D2A"/>
    <w:rsid w:val="000A7622"/>
    <w:rsid w:val="000B09A3"/>
    <w:rsid w:val="000B77FE"/>
    <w:rsid w:val="000C0477"/>
    <w:rsid w:val="000C4F64"/>
    <w:rsid w:val="000C573A"/>
    <w:rsid w:val="000D5AE7"/>
    <w:rsid w:val="000D5D51"/>
    <w:rsid w:val="000E3559"/>
    <w:rsid w:val="000E3C1A"/>
    <w:rsid w:val="000E534E"/>
    <w:rsid w:val="000F2A5F"/>
    <w:rsid w:val="000F3281"/>
    <w:rsid w:val="000F3AF4"/>
    <w:rsid w:val="00105DB2"/>
    <w:rsid w:val="0010750B"/>
    <w:rsid w:val="001077F3"/>
    <w:rsid w:val="00111CF8"/>
    <w:rsid w:val="0011483D"/>
    <w:rsid w:val="00115EFA"/>
    <w:rsid w:val="00121D2C"/>
    <w:rsid w:val="00124909"/>
    <w:rsid w:val="0013080F"/>
    <w:rsid w:val="001329BF"/>
    <w:rsid w:val="0013318E"/>
    <w:rsid w:val="00140178"/>
    <w:rsid w:val="00145662"/>
    <w:rsid w:val="001528FE"/>
    <w:rsid w:val="00152E25"/>
    <w:rsid w:val="00155557"/>
    <w:rsid w:val="00163A2C"/>
    <w:rsid w:val="00163DE8"/>
    <w:rsid w:val="00164A3D"/>
    <w:rsid w:val="00167044"/>
    <w:rsid w:val="00170F6E"/>
    <w:rsid w:val="00176613"/>
    <w:rsid w:val="00186D2B"/>
    <w:rsid w:val="0019100D"/>
    <w:rsid w:val="001A0512"/>
    <w:rsid w:val="001B269D"/>
    <w:rsid w:val="001B403D"/>
    <w:rsid w:val="001B4520"/>
    <w:rsid w:val="001C29FE"/>
    <w:rsid w:val="001C67E5"/>
    <w:rsid w:val="001D35E4"/>
    <w:rsid w:val="001D7D10"/>
    <w:rsid w:val="001E0598"/>
    <w:rsid w:val="001E24DF"/>
    <w:rsid w:val="001E2666"/>
    <w:rsid w:val="001E7852"/>
    <w:rsid w:val="001E79D9"/>
    <w:rsid w:val="001F1400"/>
    <w:rsid w:val="0020573C"/>
    <w:rsid w:val="002101CC"/>
    <w:rsid w:val="002115B2"/>
    <w:rsid w:val="0021524D"/>
    <w:rsid w:val="00224605"/>
    <w:rsid w:val="002246F9"/>
    <w:rsid w:val="002254E6"/>
    <w:rsid w:val="0023066A"/>
    <w:rsid w:val="0023162B"/>
    <w:rsid w:val="00232BD4"/>
    <w:rsid w:val="0023436C"/>
    <w:rsid w:val="0023685F"/>
    <w:rsid w:val="00236E76"/>
    <w:rsid w:val="0024040E"/>
    <w:rsid w:val="0024139E"/>
    <w:rsid w:val="00261307"/>
    <w:rsid w:val="0026222E"/>
    <w:rsid w:val="00265C47"/>
    <w:rsid w:val="00275806"/>
    <w:rsid w:val="00276426"/>
    <w:rsid w:val="00281385"/>
    <w:rsid w:val="002813D1"/>
    <w:rsid w:val="00290202"/>
    <w:rsid w:val="00295567"/>
    <w:rsid w:val="00296DC8"/>
    <w:rsid w:val="002A2B41"/>
    <w:rsid w:val="002A53C9"/>
    <w:rsid w:val="002B6BE9"/>
    <w:rsid w:val="002B6DC0"/>
    <w:rsid w:val="002C0A2C"/>
    <w:rsid w:val="002C540A"/>
    <w:rsid w:val="002C578D"/>
    <w:rsid w:val="002D3D5F"/>
    <w:rsid w:val="002D67B4"/>
    <w:rsid w:val="002E2C39"/>
    <w:rsid w:val="002E2EA5"/>
    <w:rsid w:val="002E3B2D"/>
    <w:rsid w:val="002E5D31"/>
    <w:rsid w:val="002F3947"/>
    <w:rsid w:val="002F463E"/>
    <w:rsid w:val="002F500E"/>
    <w:rsid w:val="002F7971"/>
    <w:rsid w:val="002F7CEC"/>
    <w:rsid w:val="003001D4"/>
    <w:rsid w:val="003054D3"/>
    <w:rsid w:val="0031182D"/>
    <w:rsid w:val="00320344"/>
    <w:rsid w:val="0032630A"/>
    <w:rsid w:val="00332B2D"/>
    <w:rsid w:val="00334716"/>
    <w:rsid w:val="00342221"/>
    <w:rsid w:val="00351B04"/>
    <w:rsid w:val="00362A00"/>
    <w:rsid w:val="0036635E"/>
    <w:rsid w:val="003728A9"/>
    <w:rsid w:val="00375426"/>
    <w:rsid w:val="00377A0C"/>
    <w:rsid w:val="0038255B"/>
    <w:rsid w:val="00384758"/>
    <w:rsid w:val="003848A8"/>
    <w:rsid w:val="00385384"/>
    <w:rsid w:val="003858CF"/>
    <w:rsid w:val="00385E1E"/>
    <w:rsid w:val="00391EC1"/>
    <w:rsid w:val="00395383"/>
    <w:rsid w:val="00396996"/>
    <w:rsid w:val="003A2118"/>
    <w:rsid w:val="003B0069"/>
    <w:rsid w:val="003B1B63"/>
    <w:rsid w:val="003B793B"/>
    <w:rsid w:val="003B794C"/>
    <w:rsid w:val="003C6567"/>
    <w:rsid w:val="003C677D"/>
    <w:rsid w:val="003D07AA"/>
    <w:rsid w:val="003D0FD9"/>
    <w:rsid w:val="003D37FF"/>
    <w:rsid w:val="003D38C2"/>
    <w:rsid w:val="003D46FE"/>
    <w:rsid w:val="003D47B2"/>
    <w:rsid w:val="003D4F55"/>
    <w:rsid w:val="003F03BD"/>
    <w:rsid w:val="003F39EE"/>
    <w:rsid w:val="003F5B7F"/>
    <w:rsid w:val="003F5D49"/>
    <w:rsid w:val="003F68E2"/>
    <w:rsid w:val="0040244F"/>
    <w:rsid w:val="004045E7"/>
    <w:rsid w:val="0041035B"/>
    <w:rsid w:val="0041756E"/>
    <w:rsid w:val="00417D8F"/>
    <w:rsid w:val="00422734"/>
    <w:rsid w:val="0042337E"/>
    <w:rsid w:val="004320AE"/>
    <w:rsid w:val="00435248"/>
    <w:rsid w:val="00441044"/>
    <w:rsid w:val="00455156"/>
    <w:rsid w:val="00455E5E"/>
    <w:rsid w:val="00473601"/>
    <w:rsid w:val="00474ABF"/>
    <w:rsid w:val="00474F82"/>
    <w:rsid w:val="004808D9"/>
    <w:rsid w:val="00484788"/>
    <w:rsid w:val="0048623B"/>
    <w:rsid w:val="004870B4"/>
    <w:rsid w:val="00497843"/>
    <w:rsid w:val="004A4C01"/>
    <w:rsid w:val="004A79F2"/>
    <w:rsid w:val="004B191B"/>
    <w:rsid w:val="004C143F"/>
    <w:rsid w:val="004C17E8"/>
    <w:rsid w:val="004D26AF"/>
    <w:rsid w:val="004D5503"/>
    <w:rsid w:val="004E1945"/>
    <w:rsid w:val="004E2BA4"/>
    <w:rsid w:val="004E6041"/>
    <w:rsid w:val="004F4594"/>
    <w:rsid w:val="004F50C9"/>
    <w:rsid w:val="00501076"/>
    <w:rsid w:val="00504EBF"/>
    <w:rsid w:val="00506A98"/>
    <w:rsid w:val="00514BAE"/>
    <w:rsid w:val="0051558A"/>
    <w:rsid w:val="00523CCD"/>
    <w:rsid w:val="00524F8B"/>
    <w:rsid w:val="005345EC"/>
    <w:rsid w:val="00543F4F"/>
    <w:rsid w:val="005447DD"/>
    <w:rsid w:val="00553C5E"/>
    <w:rsid w:val="00553FEE"/>
    <w:rsid w:val="0055412B"/>
    <w:rsid w:val="00554A3D"/>
    <w:rsid w:val="00557E73"/>
    <w:rsid w:val="00561043"/>
    <w:rsid w:val="0056249F"/>
    <w:rsid w:val="00563D01"/>
    <w:rsid w:val="0056400C"/>
    <w:rsid w:val="00573CFF"/>
    <w:rsid w:val="00575236"/>
    <w:rsid w:val="0057671F"/>
    <w:rsid w:val="005803A0"/>
    <w:rsid w:val="00580B43"/>
    <w:rsid w:val="005915AB"/>
    <w:rsid w:val="0059271D"/>
    <w:rsid w:val="005938B9"/>
    <w:rsid w:val="005A0CCC"/>
    <w:rsid w:val="005A12BD"/>
    <w:rsid w:val="005A34FB"/>
    <w:rsid w:val="005A4676"/>
    <w:rsid w:val="005A5BD6"/>
    <w:rsid w:val="005B3ABC"/>
    <w:rsid w:val="005B5178"/>
    <w:rsid w:val="005B5586"/>
    <w:rsid w:val="005B6E33"/>
    <w:rsid w:val="005B7B3D"/>
    <w:rsid w:val="005C0D50"/>
    <w:rsid w:val="005C3B61"/>
    <w:rsid w:val="005D700E"/>
    <w:rsid w:val="005E7105"/>
    <w:rsid w:val="005F0EED"/>
    <w:rsid w:val="005F1476"/>
    <w:rsid w:val="005F32E2"/>
    <w:rsid w:val="005F6250"/>
    <w:rsid w:val="00604241"/>
    <w:rsid w:val="00623693"/>
    <w:rsid w:val="00624AC8"/>
    <w:rsid w:val="006355E5"/>
    <w:rsid w:val="006447CF"/>
    <w:rsid w:val="0064582E"/>
    <w:rsid w:val="00646295"/>
    <w:rsid w:val="006529F9"/>
    <w:rsid w:val="006571EC"/>
    <w:rsid w:val="00662A87"/>
    <w:rsid w:val="00665162"/>
    <w:rsid w:val="00671507"/>
    <w:rsid w:val="00676016"/>
    <w:rsid w:val="0067788C"/>
    <w:rsid w:val="00684334"/>
    <w:rsid w:val="00686EE3"/>
    <w:rsid w:val="006939D0"/>
    <w:rsid w:val="00694AB5"/>
    <w:rsid w:val="00694E32"/>
    <w:rsid w:val="0069757B"/>
    <w:rsid w:val="006A032D"/>
    <w:rsid w:val="006A7DBF"/>
    <w:rsid w:val="006B061A"/>
    <w:rsid w:val="006B1533"/>
    <w:rsid w:val="006B7BFF"/>
    <w:rsid w:val="006C33F8"/>
    <w:rsid w:val="006C7489"/>
    <w:rsid w:val="006D1D64"/>
    <w:rsid w:val="006D3589"/>
    <w:rsid w:val="006D7E96"/>
    <w:rsid w:val="006E047C"/>
    <w:rsid w:val="006E08BB"/>
    <w:rsid w:val="006E317E"/>
    <w:rsid w:val="006E5DED"/>
    <w:rsid w:val="006E5EF7"/>
    <w:rsid w:val="006F3D65"/>
    <w:rsid w:val="006F571B"/>
    <w:rsid w:val="006F7384"/>
    <w:rsid w:val="007000B9"/>
    <w:rsid w:val="00700232"/>
    <w:rsid w:val="0070292C"/>
    <w:rsid w:val="0070441E"/>
    <w:rsid w:val="007061C2"/>
    <w:rsid w:val="00716170"/>
    <w:rsid w:val="00717B9A"/>
    <w:rsid w:val="00723633"/>
    <w:rsid w:val="00726F29"/>
    <w:rsid w:val="00730B44"/>
    <w:rsid w:val="00730F2F"/>
    <w:rsid w:val="00730F49"/>
    <w:rsid w:val="007330F4"/>
    <w:rsid w:val="00733A2F"/>
    <w:rsid w:val="007379A1"/>
    <w:rsid w:val="00740781"/>
    <w:rsid w:val="00741826"/>
    <w:rsid w:val="0074238F"/>
    <w:rsid w:val="00746D55"/>
    <w:rsid w:val="00750908"/>
    <w:rsid w:val="007547FC"/>
    <w:rsid w:val="00777DC5"/>
    <w:rsid w:val="0078150C"/>
    <w:rsid w:val="00783792"/>
    <w:rsid w:val="00786444"/>
    <w:rsid w:val="00790935"/>
    <w:rsid w:val="0079094B"/>
    <w:rsid w:val="00790C3D"/>
    <w:rsid w:val="00795270"/>
    <w:rsid w:val="007A1F55"/>
    <w:rsid w:val="007B29E8"/>
    <w:rsid w:val="007B6D29"/>
    <w:rsid w:val="007C1D8F"/>
    <w:rsid w:val="007C5033"/>
    <w:rsid w:val="007D1619"/>
    <w:rsid w:val="007D2B0D"/>
    <w:rsid w:val="007D36D4"/>
    <w:rsid w:val="007D58B5"/>
    <w:rsid w:val="007D5D89"/>
    <w:rsid w:val="007D6A22"/>
    <w:rsid w:val="007F20A2"/>
    <w:rsid w:val="00802BC3"/>
    <w:rsid w:val="0080367C"/>
    <w:rsid w:val="00803BC3"/>
    <w:rsid w:val="00806AB5"/>
    <w:rsid w:val="00807F8F"/>
    <w:rsid w:val="00811A79"/>
    <w:rsid w:val="0081362B"/>
    <w:rsid w:val="00813D21"/>
    <w:rsid w:val="00813EF2"/>
    <w:rsid w:val="008146E9"/>
    <w:rsid w:val="008151C4"/>
    <w:rsid w:val="008229A3"/>
    <w:rsid w:val="008233ED"/>
    <w:rsid w:val="00830547"/>
    <w:rsid w:val="00830D34"/>
    <w:rsid w:val="0083193E"/>
    <w:rsid w:val="00833348"/>
    <w:rsid w:val="008400A3"/>
    <w:rsid w:val="00842D67"/>
    <w:rsid w:val="008465BC"/>
    <w:rsid w:val="00854E38"/>
    <w:rsid w:val="00855754"/>
    <w:rsid w:val="0085798A"/>
    <w:rsid w:val="00873BB5"/>
    <w:rsid w:val="008741BC"/>
    <w:rsid w:val="00874AE4"/>
    <w:rsid w:val="00877E85"/>
    <w:rsid w:val="008818C9"/>
    <w:rsid w:val="0088681C"/>
    <w:rsid w:val="00886C8F"/>
    <w:rsid w:val="00886D68"/>
    <w:rsid w:val="00887C2C"/>
    <w:rsid w:val="00891740"/>
    <w:rsid w:val="0089599B"/>
    <w:rsid w:val="0089766E"/>
    <w:rsid w:val="008A2BD6"/>
    <w:rsid w:val="008A7074"/>
    <w:rsid w:val="008C1247"/>
    <w:rsid w:val="008D1526"/>
    <w:rsid w:val="008D2DC1"/>
    <w:rsid w:val="008F08E0"/>
    <w:rsid w:val="008F3EBA"/>
    <w:rsid w:val="008F525B"/>
    <w:rsid w:val="008F76BA"/>
    <w:rsid w:val="00906175"/>
    <w:rsid w:val="00911856"/>
    <w:rsid w:val="00912A19"/>
    <w:rsid w:val="00915A2D"/>
    <w:rsid w:val="009178B7"/>
    <w:rsid w:val="00926C60"/>
    <w:rsid w:val="009276D7"/>
    <w:rsid w:val="00934A5A"/>
    <w:rsid w:val="0094091C"/>
    <w:rsid w:val="00945C08"/>
    <w:rsid w:val="00956CC4"/>
    <w:rsid w:val="00960E3A"/>
    <w:rsid w:val="00961EF6"/>
    <w:rsid w:val="00964A45"/>
    <w:rsid w:val="0096547C"/>
    <w:rsid w:val="00967C44"/>
    <w:rsid w:val="009732E7"/>
    <w:rsid w:val="00980A01"/>
    <w:rsid w:val="00994026"/>
    <w:rsid w:val="009A7485"/>
    <w:rsid w:val="009A7DE9"/>
    <w:rsid w:val="009B4F4A"/>
    <w:rsid w:val="009B6683"/>
    <w:rsid w:val="009B7C07"/>
    <w:rsid w:val="009C1744"/>
    <w:rsid w:val="009C4432"/>
    <w:rsid w:val="009C7958"/>
    <w:rsid w:val="009D4D93"/>
    <w:rsid w:val="009D57C0"/>
    <w:rsid w:val="009E0C76"/>
    <w:rsid w:val="009E4FC8"/>
    <w:rsid w:val="009E6D5A"/>
    <w:rsid w:val="009F04B6"/>
    <w:rsid w:val="009F5238"/>
    <w:rsid w:val="00A07518"/>
    <w:rsid w:val="00A14C50"/>
    <w:rsid w:val="00A15BF0"/>
    <w:rsid w:val="00A16AA6"/>
    <w:rsid w:val="00A252F8"/>
    <w:rsid w:val="00A34F57"/>
    <w:rsid w:val="00A379AF"/>
    <w:rsid w:val="00A458C4"/>
    <w:rsid w:val="00A47935"/>
    <w:rsid w:val="00A47CB2"/>
    <w:rsid w:val="00A507DE"/>
    <w:rsid w:val="00A50BF2"/>
    <w:rsid w:val="00A5562D"/>
    <w:rsid w:val="00A638A6"/>
    <w:rsid w:val="00A6603B"/>
    <w:rsid w:val="00A728C3"/>
    <w:rsid w:val="00A82AC8"/>
    <w:rsid w:val="00A84ADA"/>
    <w:rsid w:val="00A913F3"/>
    <w:rsid w:val="00A92A4B"/>
    <w:rsid w:val="00A943A2"/>
    <w:rsid w:val="00A9760D"/>
    <w:rsid w:val="00AA3BBA"/>
    <w:rsid w:val="00AA49AE"/>
    <w:rsid w:val="00AA62D9"/>
    <w:rsid w:val="00AA6D91"/>
    <w:rsid w:val="00AB28B7"/>
    <w:rsid w:val="00AB5707"/>
    <w:rsid w:val="00AC657B"/>
    <w:rsid w:val="00AD24C4"/>
    <w:rsid w:val="00AD34C2"/>
    <w:rsid w:val="00AD6254"/>
    <w:rsid w:val="00AD782A"/>
    <w:rsid w:val="00AE0A18"/>
    <w:rsid w:val="00AE4264"/>
    <w:rsid w:val="00AE6715"/>
    <w:rsid w:val="00AE7A6C"/>
    <w:rsid w:val="00AF0966"/>
    <w:rsid w:val="00AF4897"/>
    <w:rsid w:val="00AF674A"/>
    <w:rsid w:val="00B035CE"/>
    <w:rsid w:val="00B06403"/>
    <w:rsid w:val="00B105CE"/>
    <w:rsid w:val="00B108AD"/>
    <w:rsid w:val="00B1501A"/>
    <w:rsid w:val="00B15717"/>
    <w:rsid w:val="00B35395"/>
    <w:rsid w:val="00B37415"/>
    <w:rsid w:val="00B43406"/>
    <w:rsid w:val="00B47C37"/>
    <w:rsid w:val="00B515D3"/>
    <w:rsid w:val="00B51982"/>
    <w:rsid w:val="00B55FBA"/>
    <w:rsid w:val="00B56DFD"/>
    <w:rsid w:val="00B56FE1"/>
    <w:rsid w:val="00B62F48"/>
    <w:rsid w:val="00B729EB"/>
    <w:rsid w:val="00B73F85"/>
    <w:rsid w:val="00B82565"/>
    <w:rsid w:val="00B825E2"/>
    <w:rsid w:val="00B90068"/>
    <w:rsid w:val="00B93C2F"/>
    <w:rsid w:val="00BA1BA3"/>
    <w:rsid w:val="00BA7B37"/>
    <w:rsid w:val="00BB6DFE"/>
    <w:rsid w:val="00BC00C7"/>
    <w:rsid w:val="00BC2607"/>
    <w:rsid w:val="00BC3DEA"/>
    <w:rsid w:val="00BC7020"/>
    <w:rsid w:val="00BD280C"/>
    <w:rsid w:val="00BD2AC8"/>
    <w:rsid w:val="00BD4A21"/>
    <w:rsid w:val="00BD7888"/>
    <w:rsid w:val="00BE7134"/>
    <w:rsid w:val="00BF2D46"/>
    <w:rsid w:val="00BF6000"/>
    <w:rsid w:val="00BF62AD"/>
    <w:rsid w:val="00BF75B8"/>
    <w:rsid w:val="00C019EC"/>
    <w:rsid w:val="00C03AB9"/>
    <w:rsid w:val="00C113F4"/>
    <w:rsid w:val="00C11F7E"/>
    <w:rsid w:val="00C12563"/>
    <w:rsid w:val="00C14BB5"/>
    <w:rsid w:val="00C17878"/>
    <w:rsid w:val="00C20807"/>
    <w:rsid w:val="00C227FE"/>
    <w:rsid w:val="00C22F0D"/>
    <w:rsid w:val="00C2730D"/>
    <w:rsid w:val="00C27C9B"/>
    <w:rsid w:val="00C3145C"/>
    <w:rsid w:val="00C32CB3"/>
    <w:rsid w:val="00C43473"/>
    <w:rsid w:val="00C44952"/>
    <w:rsid w:val="00C45955"/>
    <w:rsid w:val="00C532E3"/>
    <w:rsid w:val="00C5368D"/>
    <w:rsid w:val="00C556B9"/>
    <w:rsid w:val="00C57CD6"/>
    <w:rsid w:val="00C6219D"/>
    <w:rsid w:val="00C63770"/>
    <w:rsid w:val="00C72BC4"/>
    <w:rsid w:val="00C7301E"/>
    <w:rsid w:val="00C73A90"/>
    <w:rsid w:val="00C7658C"/>
    <w:rsid w:val="00C82EC7"/>
    <w:rsid w:val="00C84CC1"/>
    <w:rsid w:val="00CA794D"/>
    <w:rsid w:val="00CC30BA"/>
    <w:rsid w:val="00CD17F6"/>
    <w:rsid w:val="00CD48E3"/>
    <w:rsid w:val="00CD503E"/>
    <w:rsid w:val="00CD55BE"/>
    <w:rsid w:val="00CD5FBD"/>
    <w:rsid w:val="00CE3132"/>
    <w:rsid w:val="00CE413C"/>
    <w:rsid w:val="00CE4E01"/>
    <w:rsid w:val="00CE701F"/>
    <w:rsid w:val="00CF37E8"/>
    <w:rsid w:val="00CF45CF"/>
    <w:rsid w:val="00CF7A60"/>
    <w:rsid w:val="00D03B3E"/>
    <w:rsid w:val="00D05344"/>
    <w:rsid w:val="00D078B0"/>
    <w:rsid w:val="00D23F30"/>
    <w:rsid w:val="00D248DA"/>
    <w:rsid w:val="00D31D01"/>
    <w:rsid w:val="00D32A5D"/>
    <w:rsid w:val="00D36722"/>
    <w:rsid w:val="00D370D1"/>
    <w:rsid w:val="00D46F4E"/>
    <w:rsid w:val="00D54457"/>
    <w:rsid w:val="00D61487"/>
    <w:rsid w:val="00D61B38"/>
    <w:rsid w:val="00D6371F"/>
    <w:rsid w:val="00D70D8B"/>
    <w:rsid w:val="00D77418"/>
    <w:rsid w:val="00D77697"/>
    <w:rsid w:val="00D8035A"/>
    <w:rsid w:val="00D95143"/>
    <w:rsid w:val="00D95C71"/>
    <w:rsid w:val="00D965B8"/>
    <w:rsid w:val="00DA3D79"/>
    <w:rsid w:val="00DA65DD"/>
    <w:rsid w:val="00DA74E7"/>
    <w:rsid w:val="00DB0ABC"/>
    <w:rsid w:val="00DB4B2D"/>
    <w:rsid w:val="00DB63E9"/>
    <w:rsid w:val="00DC39D0"/>
    <w:rsid w:val="00DE2AA8"/>
    <w:rsid w:val="00DE3C57"/>
    <w:rsid w:val="00DF0989"/>
    <w:rsid w:val="00DF7A37"/>
    <w:rsid w:val="00E0098A"/>
    <w:rsid w:val="00E046C6"/>
    <w:rsid w:val="00E05A43"/>
    <w:rsid w:val="00E06FDE"/>
    <w:rsid w:val="00E07ACE"/>
    <w:rsid w:val="00E11E6F"/>
    <w:rsid w:val="00E30072"/>
    <w:rsid w:val="00E32025"/>
    <w:rsid w:val="00E40962"/>
    <w:rsid w:val="00E417C9"/>
    <w:rsid w:val="00E432F2"/>
    <w:rsid w:val="00E44084"/>
    <w:rsid w:val="00E44252"/>
    <w:rsid w:val="00E469C1"/>
    <w:rsid w:val="00E63969"/>
    <w:rsid w:val="00E64B62"/>
    <w:rsid w:val="00E7187D"/>
    <w:rsid w:val="00E75C1C"/>
    <w:rsid w:val="00E76C22"/>
    <w:rsid w:val="00E802F0"/>
    <w:rsid w:val="00E83591"/>
    <w:rsid w:val="00E85797"/>
    <w:rsid w:val="00E85DFF"/>
    <w:rsid w:val="00E86753"/>
    <w:rsid w:val="00E91F6F"/>
    <w:rsid w:val="00E943AC"/>
    <w:rsid w:val="00EB1036"/>
    <w:rsid w:val="00EB48D2"/>
    <w:rsid w:val="00EC2C4A"/>
    <w:rsid w:val="00EC3B7D"/>
    <w:rsid w:val="00EC58B5"/>
    <w:rsid w:val="00EC69C6"/>
    <w:rsid w:val="00ED262C"/>
    <w:rsid w:val="00ED5CE8"/>
    <w:rsid w:val="00ED6D21"/>
    <w:rsid w:val="00EE0C5C"/>
    <w:rsid w:val="00EE6E02"/>
    <w:rsid w:val="00EF2F31"/>
    <w:rsid w:val="00EF4C3D"/>
    <w:rsid w:val="00F02320"/>
    <w:rsid w:val="00F04C85"/>
    <w:rsid w:val="00F04E27"/>
    <w:rsid w:val="00F173A4"/>
    <w:rsid w:val="00F17825"/>
    <w:rsid w:val="00F17D64"/>
    <w:rsid w:val="00F21230"/>
    <w:rsid w:val="00F25513"/>
    <w:rsid w:val="00F35268"/>
    <w:rsid w:val="00F41860"/>
    <w:rsid w:val="00F47BDB"/>
    <w:rsid w:val="00F50D26"/>
    <w:rsid w:val="00F51A65"/>
    <w:rsid w:val="00F56D57"/>
    <w:rsid w:val="00F72ECB"/>
    <w:rsid w:val="00F766AF"/>
    <w:rsid w:val="00F8160C"/>
    <w:rsid w:val="00F83111"/>
    <w:rsid w:val="00F840A3"/>
    <w:rsid w:val="00F87385"/>
    <w:rsid w:val="00F87996"/>
    <w:rsid w:val="00F9144E"/>
    <w:rsid w:val="00F91491"/>
    <w:rsid w:val="00F933C2"/>
    <w:rsid w:val="00F955B0"/>
    <w:rsid w:val="00F96357"/>
    <w:rsid w:val="00FA2C19"/>
    <w:rsid w:val="00FA5281"/>
    <w:rsid w:val="00FA5919"/>
    <w:rsid w:val="00FB03FE"/>
    <w:rsid w:val="00FB1619"/>
    <w:rsid w:val="00FB2506"/>
    <w:rsid w:val="00FB5185"/>
    <w:rsid w:val="00FB62D1"/>
    <w:rsid w:val="00FC19A6"/>
    <w:rsid w:val="00FC757E"/>
    <w:rsid w:val="00FD5F14"/>
    <w:rsid w:val="00FD7AF7"/>
    <w:rsid w:val="00FE0BFD"/>
    <w:rsid w:val="00FE2ABD"/>
    <w:rsid w:val="00FE448D"/>
    <w:rsid w:val="00FE723B"/>
    <w:rsid w:val="00FE7C42"/>
    <w:rsid w:val="00FF158C"/>
    <w:rsid w:val="00FF3805"/>
    <w:rsid w:val="00FF69B5"/>
    <w:rsid w:val="00FF70E9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A9"/>
  </w:style>
  <w:style w:type="paragraph" w:styleId="2">
    <w:name w:val="heading 2"/>
    <w:basedOn w:val="a"/>
    <w:next w:val="a"/>
    <w:link w:val="20"/>
    <w:uiPriority w:val="9"/>
    <w:unhideWhenUsed/>
    <w:qFormat/>
    <w:rsid w:val="000235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3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3B3E"/>
  </w:style>
  <w:style w:type="paragraph" w:styleId="a6">
    <w:name w:val="footer"/>
    <w:basedOn w:val="a"/>
    <w:link w:val="a7"/>
    <w:uiPriority w:val="99"/>
    <w:unhideWhenUsed/>
    <w:rsid w:val="00D03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3B3E"/>
  </w:style>
  <w:style w:type="paragraph" w:styleId="a8">
    <w:name w:val="Balloon Text"/>
    <w:basedOn w:val="a"/>
    <w:link w:val="a9"/>
    <w:uiPriority w:val="99"/>
    <w:semiHidden/>
    <w:unhideWhenUsed/>
    <w:rsid w:val="0066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162"/>
    <w:rPr>
      <w:rFonts w:ascii="Tahoma" w:hAnsi="Tahoma" w:cs="Tahoma"/>
      <w:sz w:val="16"/>
      <w:szCs w:val="16"/>
    </w:rPr>
  </w:style>
  <w:style w:type="paragraph" w:customStyle="1" w:styleId="aa">
    <w:name w:val="Стиль"/>
    <w:basedOn w:val="a"/>
    <w:rsid w:val="00563D0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94E32"/>
    <w:pPr>
      <w:ind w:left="720"/>
      <w:contextualSpacing/>
    </w:pPr>
  </w:style>
  <w:style w:type="paragraph" w:customStyle="1" w:styleId="ConsPlusNormal">
    <w:name w:val="ConsPlusNormal"/>
    <w:rsid w:val="009E6D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annotation text"/>
    <w:basedOn w:val="a"/>
    <w:link w:val="ad"/>
    <w:uiPriority w:val="99"/>
    <w:semiHidden/>
    <w:unhideWhenUsed/>
    <w:rsid w:val="009E6D5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E6D5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E6D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E6D5A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8A2BD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4045E7"/>
    <w:rPr>
      <w:color w:val="800080" w:themeColor="followedHyperlink"/>
      <w:u w:val="single"/>
    </w:rPr>
  </w:style>
  <w:style w:type="paragraph" w:styleId="af2">
    <w:name w:val="No Spacing"/>
    <w:uiPriority w:val="1"/>
    <w:qFormat/>
    <w:rsid w:val="00B825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B825E2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23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3">
    <w:name w:val="annotation reference"/>
    <w:basedOn w:val="a0"/>
    <w:uiPriority w:val="99"/>
    <w:semiHidden/>
    <w:unhideWhenUsed/>
    <w:rsid w:val="00BF62A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A9"/>
  </w:style>
  <w:style w:type="paragraph" w:styleId="2">
    <w:name w:val="heading 2"/>
    <w:basedOn w:val="a"/>
    <w:next w:val="a"/>
    <w:link w:val="20"/>
    <w:uiPriority w:val="9"/>
    <w:unhideWhenUsed/>
    <w:qFormat/>
    <w:rsid w:val="000235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3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3B3E"/>
  </w:style>
  <w:style w:type="paragraph" w:styleId="a6">
    <w:name w:val="footer"/>
    <w:basedOn w:val="a"/>
    <w:link w:val="a7"/>
    <w:uiPriority w:val="99"/>
    <w:unhideWhenUsed/>
    <w:rsid w:val="00D03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3B3E"/>
  </w:style>
  <w:style w:type="paragraph" w:styleId="a8">
    <w:name w:val="Balloon Text"/>
    <w:basedOn w:val="a"/>
    <w:link w:val="a9"/>
    <w:uiPriority w:val="99"/>
    <w:semiHidden/>
    <w:unhideWhenUsed/>
    <w:rsid w:val="0066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162"/>
    <w:rPr>
      <w:rFonts w:ascii="Tahoma" w:hAnsi="Tahoma" w:cs="Tahoma"/>
      <w:sz w:val="16"/>
      <w:szCs w:val="16"/>
    </w:rPr>
  </w:style>
  <w:style w:type="paragraph" w:customStyle="1" w:styleId="aa">
    <w:name w:val="Стиль"/>
    <w:basedOn w:val="a"/>
    <w:rsid w:val="00563D0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94E32"/>
    <w:pPr>
      <w:ind w:left="720"/>
      <w:contextualSpacing/>
    </w:pPr>
  </w:style>
  <w:style w:type="paragraph" w:customStyle="1" w:styleId="ConsPlusNormal">
    <w:name w:val="ConsPlusNormal"/>
    <w:rsid w:val="009E6D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annotation text"/>
    <w:basedOn w:val="a"/>
    <w:link w:val="ad"/>
    <w:uiPriority w:val="99"/>
    <w:semiHidden/>
    <w:unhideWhenUsed/>
    <w:rsid w:val="009E6D5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E6D5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E6D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E6D5A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8A2BD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4045E7"/>
    <w:rPr>
      <w:color w:val="800080" w:themeColor="followedHyperlink"/>
      <w:u w:val="single"/>
    </w:rPr>
  </w:style>
  <w:style w:type="paragraph" w:styleId="af2">
    <w:name w:val="No Spacing"/>
    <w:uiPriority w:val="1"/>
    <w:qFormat/>
    <w:rsid w:val="00B825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B825E2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23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3">
    <w:name w:val="annotation reference"/>
    <w:basedOn w:val="a0"/>
    <w:uiPriority w:val="99"/>
    <w:semiHidden/>
    <w:unhideWhenUsed/>
    <w:rsid w:val="00BF62A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24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7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47C3CBFC1FD5BB53C8770D56AB7DBB6AFB03AA35F20EDE3DBD5531509B59702BB5A5D2B9137B5BFA0171938FF811F43226F42E46474kAl1C" TargetMode="External"/><Relationship Id="rId18" Type="http://schemas.openxmlformats.org/officeDocument/2006/relationships/hyperlink" Target="consultantplus://offline/ref=8F506698D18FC930CEEAA21C10D0267261943ABC9FE80CE50A1BC6EB102E398AF3A26CB3D6F64F87B6002E8121D821B5B345EA284715Q3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F2075795604EAE03CAD8E3452D3E27B975652DF5A9DA133B4F61EAF06D38AB09CB15E619C75985B6A8BCA73170B3E1212A7AEA9E2A7AD4ApFF8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47C3CBFC1FD5BB53C8770D56AB7DBB6AFB03AA35F20EDE3DBD5531509B59702BB5A5D29913FB3BFA0171938FF811F43226F42E46474kAl1C" TargetMode="External"/><Relationship Id="rId17" Type="http://schemas.openxmlformats.org/officeDocument/2006/relationships/hyperlink" Target="consultantplus://offline/ref=8D5B2DD5022EC3D2C5BEF99CD4D51F7D35C51D58F0BCAE27DFBA13FB1022148D71802CF750439890A03A5CB357BACE1B06F46C8E152FT9w2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5B2DD5022EC3D2C5BEF99CD4D51F7D35C51D58F0BCAE27DFBA13FB1022148D71802CF750439890A03A5CB357BACE1B06F46C8E152FT9w2C" TargetMode="External"/><Relationship Id="rId20" Type="http://schemas.openxmlformats.org/officeDocument/2006/relationships/hyperlink" Target="consultantplus://offline/ref=973EF833CE3C29CB323E81F81EE7B45CF920CD34E1341EC5278E46FE6F62511D53BA97FC81C0C3562F50C146E0B373D6D3E6C932123F3794XAR4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7C3CBFC1FD5BB53C8770D56AB7DBB6AFB03AA35F20EDE3DBD5531509B59702BB5A5D29973BB1BFA0171938FF811F43226F42E46474kAl1C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47C3CBFC1FD5BB53C8770D56AB7DBB6AFB03AA35F20EDE3DBD5531509B59702BB5A5D2B903EB6BFA0171938FF811F43226F42E46474kAl1C" TargetMode="External"/><Relationship Id="rId23" Type="http://schemas.openxmlformats.org/officeDocument/2006/relationships/hyperlink" Target="http://gsn.nso.ru/page/327" TargetMode="External"/><Relationship Id="rId10" Type="http://schemas.openxmlformats.org/officeDocument/2006/relationships/hyperlink" Target="consultantplus://offline/ref=647C3CBFC1FD5BB53C8770D56AB7DBB6AFB03AA35F20EDE3DBD5531509B59702BB5A5D29973BB0BFA0171938FF811F43226F42E46474kAl1C" TargetMode="External"/><Relationship Id="rId19" Type="http://schemas.openxmlformats.org/officeDocument/2006/relationships/hyperlink" Target="consultantplus://offline/ref=973EF833CE3C29CB323E81F81EE7B45CF925C733E0311EC5278E46FE6F62511D53BA97FC81C0CB532A50C146E0B373D6D3E6C932123F3794XAR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7C3CBFC1FD5BB53C8770D56AB7DBB6AFB03AA35F20EDE3DBD5531509B59702BB5A5D29973AB9BFA0171938FF811F43226F42E46474kAl1C" TargetMode="External"/><Relationship Id="rId14" Type="http://schemas.openxmlformats.org/officeDocument/2006/relationships/hyperlink" Target="consultantplus://offline/ref=647C3CBFC1FD5BB53C8770D56AB7DBB6AFB03AA35F20EDE3DBD5531509B59702BB5A5D2B903EB4BFA0171938FF811F43226F42E46474kAl1C" TargetMode="External"/><Relationship Id="rId22" Type="http://schemas.openxmlformats.org/officeDocument/2006/relationships/hyperlink" Target="consultantplus://offline/ref=352B708C1030228E5FDFDDD388E8F560FB868ABFF8AAAEF045623954EE1C20D93B5CCE071F06664F449A75037CF194D386751477F8F9BB8647X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6D2D02-35A3-4C9A-B844-BBA10674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25</Pages>
  <Words>5912</Words>
  <Characters>33700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Елена Николаевна</dc:creator>
  <cp:lastModifiedBy>Белокопытова Наталья Михайловна</cp:lastModifiedBy>
  <cp:revision>22</cp:revision>
  <cp:lastPrinted>2021-10-19T07:39:00Z</cp:lastPrinted>
  <dcterms:created xsi:type="dcterms:W3CDTF">2021-10-13T04:06:00Z</dcterms:created>
  <dcterms:modified xsi:type="dcterms:W3CDTF">2021-10-19T09:41:00Z</dcterms:modified>
</cp:coreProperties>
</file>