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696" w:rsidRDefault="00DA3696" w:rsidP="00ED5EE6">
      <w:pPr>
        <w:pStyle w:val="ConsNonformat"/>
        <w:widowControl/>
        <w:ind w:left="5040" w:right="0"/>
        <w:jc w:val="right"/>
        <w:rPr>
          <w:rFonts w:ascii="Times New Roman" w:hAnsi="Times New Roman" w:cs="Times New Roman"/>
          <w:sz w:val="28"/>
          <w:szCs w:val="28"/>
        </w:rPr>
      </w:pPr>
      <w:bookmarkStart w:id="0" w:name="_GoBack"/>
      <w:bookmarkEnd w:id="0"/>
      <w:r w:rsidRPr="00CA18F3">
        <w:rPr>
          <w:rFonts w:ascii="Times New Roman" w:hAnsi="Times New Roman" w:cs="Times New Roman"/>
          <w:sz w:val="28"/>
          <w:szCs w:val="28"/>
        </w:rPr>
        <w:t>УТВЕРЖДАЮ</w:t>
      </w:r>
    </w:p>
    <w:p w:rsidR="00DA3696" w:rsidRDefault="00DA3696" w:rsidP="00DA3696">
      <w:pPr>
        <w:tabs>
          <w:tab w:val="left" w:pos="180"/>
          <w:tab w:val="left" w:pos="540"/>
        </w:tabs>
        <w:ind w:left="5040"/>
        <w:jc w:val="right"/>
        <w:rPr>
          <w:color w:val="000000"/>
          <w:sz w:val="28"/>
          <w:szCs w:val="28"/>
        </w:rPr>
      </w:pPr>
      <w:r w:rsidRPr="004974EE">
        <w:rPr>
          <w:color w:val="000000"/>
          <w:sz w:val="28"/>
          <w:szCs w:val="28"/>
        </w:rPr>
        <w:t xml:space="preserve"> </w:t>
      </w:r>
      <w:r>
        <w:rPr>
          <w:color w:val="000000"/>
          <w:sz w:val="28"/>
          <w:szCs w:val="28"/>
        </w:rPr>
        <w:t>Начальник инспекции государственного строительного надзора</w:t>
      </w:r>
      <w:r w:rsidRPr="004974EE">
        <w:rPr>
          <w:color w:val="000000"/>
          <w:sz w:val="28"/>
          <w:szCs w:val="28"/>
        </w:rPr>
        <w:t xml:space="preserve"> </w:t>
      </w:r>
      <w:r>
        <w:rPr>
          <w:color w:val="000000"/>
          <w:sz w:val="28"/>
          <w:szCs w:val="28"/>
        </w:rPr>
        <w:t>Новосибирской области</w:t>
      </w:r>
    </w:p>
    <w:p w:rsidR="00DA3696" w:rsidRPr="004974EE" w:rsidRDefault="00DA3696" w:rsidP="00DA3696">
      <w:pPr>
        <w:tabs>
          <w:tab w:val="left" w:pos="180"/>
          <w:tab w:val="left" w:pos="540"/>
        </w:tabs>
        <w:spacing w:before="120"/>
        <w:ind w:left="4536"/>
        <w:jc w:val="right"/>
        <w:rPr>
          <w:sz w:val="28"/>
          <w:szCs w:val="28"/>
        </w:rPr>
      </w:pPr>
      <w:r w:rsidRPr="004974EE">
        <w:rPr>
          <w:sz w:val="28"/>
          <w:szCs w:val="28"/>
        </w:rPr>
        <w:t>_____</w:t>
      </w:r>
      <w:r>
        <w:rPr>
          <w:sz w:val="28"/>
          <w:szCs w:val="28"/>
        </w:rPr>
        <w:t>______________ В.В. Анищенко</w:t>
      </w:r>
    </w:p>
    <w:p w:rsidR="00DA3696" w:rsidRPr="00B1137E" w:rsidRDefault="00DA3696" w:rsidP="00DA3696">
      <w:pPr>
        <w:tabs>
          <w:tab w:val="left" w:pos="180"/>
          <w:tab w:val="left" w:pos="540"/>
        </w:tabs>
        <w:spacing w:before="120"/>
        <w:ind w:left="4536"/>
        <w:jc w:val="right"/>
        <w:rPr>
          <w:bCs/>
          <w:color w:val="000000"/>
          <w:sz w:val="28"/>
          <w:szCs w:val="28"/>
        </w:rPr>
      </w:pPr>
      <w:r>
        <w:rPr>
          <w:sz w:val="28"/>
          <w:szCs w:val="28"/>
        </w:rPr>
        <w:t xml:space="preserve">« </w:t>
      </w:r>
      <w:r>
        <w:rPr>
          <w:sz w:val="28"/>
          <w:szCs w:val="28"/>
          <w:u w:val="single"/>
        </w:rPr>
        <w:t xml:space="preserve">        </w:t>
      </w:r>
      <w:r>
        <w:rPr>
          <w:sz w:val="28"/>
          <w:szCs w:val="28"/>
        </w:rPr>
        <w:t xml:space="preserve"> » </w:t>
      </w:r>
      <w:r>
        <w:rPr>
          <w:sz w:val="28"/>
          <w:szCs w:val="28"/>
          <w:u w:val="single"/>
        </w:rPr>
        <w:t xml:space="preserve">                      </w:t>
      </w:r>
      <w:r w:rsidRPr="002F2C34">
        <w:rPr>
          <w:sz w:val="28"/>
          <w:szCs w:val="28"/>
        </w:rPr>
        <w:t xml:space="preserve"> </w:t>
      </w:r>
      <w:r>
        <w:rPr>
          <w:sz w:val="28"/>
          <w:szCs w:val="28"/>
        </w:rPr>
        <w:t>20</w:t>
      </w:r>
      <w:r w:rsidR="00CC6ED6">
        <w:rPr>
          <w:sz w:val="28"/>
          <w:szCs w:val="28"/>
        </w:rPr>
        <w:t>1</w:t>
      </w:r>
      <w:r w:rsidR="00EC2EDE">
        <w:rPr>
          <w:sz w:val="28"/>
          <w:szCs w:val="28"/>
        </w:rPr>
        <w:t>5</w:t>
      </w:r>
      <w:r>
        <w:rPr>
          <w:sz w:val="28"/>
          <w:szCs w:val="28"/>
        </w:rPr>
        <w:t>г.</w:t>
      </w:r>
    </w:p>
    <w:p w:rsidR="001E5A94" w:rsidRDefault="001E5A94" w:rsidP="00CC6ED6">
      <w:pPr>
        <w:pStyle w:val="ConsNonformat"/>
        <w:widowControl/>
        <w:ind w:right="0" w:firstLine="5760"/>
        <w:jc w:val="center"/>
        <w:rPr>
          <w:rFonts w:ascii="Times New Roman" w:hAnsi="Times New Roman" w:cs="Times New Roman"/>
          <w:sz w:val="28"/>
          <w:szCs w:val="28"/>
        </w:rPr>
      </w:pPr>
    </w:p>
    <w:p w:rsidR="007108E0" w:rsidRPr="00C770B4" w:rsidRDefault="007108E0" w:rsidP="007108E0">
      <w:pPr>
        <w:pStyle w:val="ConsNonformat"/>
        <w:widowControl/>
        <w:ind w:right="0" w:firstLine="709"/>
        <w:jc w:val="center"/>
        <w:rPr>
          <w:rFonts w:ascii="Times New Roman" w:hAnsi="Times New Roman" w:cs="Times New Roman"/>
          <w:b/>
          <w:bCs/>
          <w:sz w:val="28"/>
          <w:szCs w:val="28"/>
        </w:rPr>
      </w:pPr>
      <w:r w:rsidRPr="00C770B4">
        <w:rPr>
          <w:rFonts w:ascii="Times New Roman" w:hAnsi="Times New Roman" w:cs="Times New Roman"/>
          <w:b/>
          <w:bCs/>
          <w:sz w:val="28"/>
          <w:szCs w:val="28"/>
        </w:rPr>
        <w:t>ДОЛЖНОСТНОЙ РЕГЛАМЕНТ</w:t>
      </w:r>
    </w:p>
    <w:p w:rsidR="007108E0" w:rsidRDefault="007108E0" w:rsidP="007108E0">
      <w:pPr>
        <w:jc w:val="center"/>
        <w:rPr>
          <w:b/>
          <w:sz w:val="28"/>
        </w:rPr>
      </w:pPr>
      <w:r>
        <w:rPr>
          <w:b/>
          <w:sz w:val="28"/>
        </w:rPr>
        <w:t>ГОСУДАРСТВЕННОГО ГРАЖДАНСКОГО СЛУЖАЩЕГО</w:t>
      </w:r>
    </w:p>
    <w:p w:rsidR="007108E0" w:rsidRDefault="007108E0" w:rsidP="007108E0">
      <w:pPr>
        <w:jc w:val="center"/>
        <w:rPr>
          <w:b/>
          <w:sz w:val="28"/>
        </w:rPr>
      </w:pPr>
      <w:r>
        <w:rPr>
          <w:b/>
          <w:sz w:val="28"/>
        </w:rPr>
        <w:t>НОВОСИБИРСКОЙ ОБЛАСТИ</w:t>
      </w:r>
    </w:p>
    <w:p w:rsidR="00E133D5" w:rsidRPr="002C2292" w:rsidRDefault="00E133D5" w:rsidP="005710E7">
      <w:pPr>
        <w:pStyle w:val="ConsNonformat"/>
        <w:widowControl/>
        <w:ind w:right="0" w:firstLine="709"/>
        <w:jc w:val="center"/>
        <w:rPr>
          <w:rFonts w:ascii="Times New Roman" w:hAnsi="Times New Roman" w:cs="Times New Roman"/>
          <w:sz w:val="28"/>
          <w:szCs w:val="28"/>
        </w:rPr>
      </w:pPr>
    </w:p>
    <w:p w:rsidR="00701ECD" w:rsidRPr="00930A34" w:rsidRDefault="00701ECD" w:rsidP="0030149C">
      <w:pPr>
        <w:pStyle w:val="ConsNonformat"/>
        <w:widowControl/>
        <w:spacing w:after="120"/>
        <w:ind w:right="0"/>
        <w:jc w:val="center"/>
        <w:rPr>
          <w:rFonts w:ascii="Times New Roman" w:hAnsi="Times New Roman" w:cs="Times New Roman"/>
          <w:b/>
          <w:sz w:val="28"/>
          <w:szCs w:val="28"/>
        </w:rPr>
      </w:pPr>
      <w:r w:rsidRPr="00930A34">
        <w:rPr>
          <w:rFonts w:ascii="Times New Roman" w:hAnsi="Times New Roman" w:cs="Times New Roman"/>
          <w:b/>
          <w:sz w:val="28"/>
          <w:szCs w:val="28"/>
        </w:rPr>
        <w:t>1. Общие положения</w:t>
      </w:r>
    </w:p>
    <w:p w:rsidR="005710E7" w:rsidRDefault="00513B45" w:rsidP="005710E7">
      <w:pPr>
        <w:pStyle w:val="ConsNonformat"/>
        <w:widowControl/>
        <w:tabs>
          <w:tab w:val="left" w:pos="180"/>
          <w:tab w:val="left" w:pos="540"/>
        </w:tabs>
        <w:ind w:right="0" w:firstLine="709"/>
        <w:jc w:val="both"/>
        <w:rPr>
          <w:rFonts w:ascii="Times New Roman" w:hAnsi="Times New Roman" w:cs="Times New Roman"/>
          <w:sz w:val="28"/>
          <w:szCs w:val="28"/>
        </w:rPr>
      </w:pPr>
      <w:r w:rsidRPr="00930A34">
        <w:rPr>
          <w:rFonts w:ascii="Times New Roman" w:hAnsi="Times New Roman" w:cs="Times New Roman"/>
          <w:sz w:val="28"/>
          <w:szCs w:val="28"/>
        </w:rPr>
        <w:t xml:space="preserve">1.1. Наименование органа государственной власти Новосибирской области </w:t>
      </w:r>
      <w:r>
        <w:rPr>
          <w:rFonts w:ascii="Times New Roman" w:hAnsi="Times New Roman" w:cs="Times New Roman"/>
          <w:sz w:val="28"/>
          <w:szCs w:val="28"/>
        </w:rPr>
        <w:t>- инспекция государственного строительного надзора Новосибирской области</w:t>
      </w:r>
      <w:r w:rsidRPr="00542203">
        <w:rPr>
          <w:rFonts w:ascii="Times New Roman" w:hAnsi="Times New Roman" w:cs="Times New Roman"/>
          <w:sz w:val="28"/>
          <w:szCs w:val="28"/>
        </w:rPr>
        <w:t xml:space="preserve"> (</w:t>
      </w:r>
      <w:r>
        <w:rPr>
          <w:rFonts w:ascii="Times New Roman" w:hAnsi="Times New Roman" w:cs="Times New Roman"/>
          <w:sz w:val="28"/>
          <w:szCs w:val="28"/>
        </w:rPr>
        <w:t>далее - инспекция</w:t>
      </w:r>
      <w:r w:rsidRPr="00542203">
        <w:rPr>
          <w:rFonts w:ascii="Times New Roman" w:hAnsi="Times New Roman" w:cs="Times New Roman"/>
          <w:sz w:val="28"/>
          <w:szCs w:val="28"/>
        </w:rPr>
        <w:t>)</w:t>
      </w:r>
      <w:r w:rsidRPr="00930A34">
        <w:rPr>
          <w:rFonts w:ascii="Times New Roman" w:hAnsi="Times New Roman" w:cs="Times New Roman"/>
          <w:sz w:val="28"/>
          <w:szCs w:val="28"/>
        </w:rPr>
        <w:t>.</w:t>
      </w:r>
    </w:p>
    <w:p w:rsidR="00513B45" w:rsidRPr="005710E7" w:rsidRDefault="00513B45" w:rsidP="005710E7">
      <w:pPr>
        <w:pStyle w:val="ConsNonformat"/>
        <w:widowControl/>
        <w:ind w:right="0" w:firstLine="709"/>
        <w:jc w:val="both"/>
        <w:rPr>
          <w:rFonts w:ascii="Times New Roman" w:hAnsi="Times New Roman" w:cs="Times New Roman"/>
          <w:sz w:val="28"/>
          <w:szCs w:val="28"/>
        </w:rPr>
      </w:pPr>
      <w:r w:rsidRPr="005710E7">
        <w:rPr>
          <w:rFonts w:ascii="Times New Roman" w:hAnsi="Times New Roman" w:cs="Times New Roman"/>
          <w:sz w:val="28"/>
          <w:szCs w:val="28"/>
        </w:rPr>
        <w:t xml:space="preserve">1.2. Наименование структурного подразделения - </w:t>
      </w:r>
      <w:r w:rsidR="00D6010F">
        <w:rPr>
          <w:rFonts w:ascii="Times New Roman" w:hAnsi="Times New Roman" w:cs="Times New Roman"/>
          <w:sz w:val="28"/>
          <w:szCs w:val="28"/>
        </w:rPr>
        <w:t>нормативно-технический отдел</w:t>
      </w:r>
      <w:r w:rsidRPr="005710E7">
        <w:rPr>
          <w:rFonts w:ascii="Times New Roman" w:hAnsi="Times New Roman" w:cs="Times New Roman"/>
          <w:sz w:val="28"/>
          <w:szCs w:val="28"/>
        </w:rPr>
        <w:t>.</w:t>
      </w:r>
    </w:p>
    <w:p w:rsidR="00513B45" w:rsidRDefault="00513B45" w:rsidP="00513B45">
      <w:pPr>
        <w:pStyle w:val="ConsNonformat"/>
        <w:widowControl/>
        <w:tabs>
          <w:tab w:val="left" w:pos="180"/>
          <w:tab w:val="left" w:pos="540"/>
        </w:tabs>
        <w:ind w:right="0" w:firstLine="709"/>
        <w:jc w:val="both"/>
        <w:rPr>
          <w:rFonts w:ascii="Times New Roman" w:hAnsi="Times New Roman" w:cs="Times New Roman"/>
          <w:sz w:val="28"/>
          <w:szCs w:val="28"/>
        </w:rPr>
      </w:pPr>
      <w:r w:rsidRPr="0007507C">
        <w:rPr>
          <w:rFonts w:ascii="Times New Roman" w:hAnsi="Times New Roman" w:cs="Times New Roman"/>
          <w:sz w:val="28"/>
          <w:szCs w:val="24"/>
        </w:rPr>
        <w:t>1.</w:t>
      </w:r>
      <w:r>
        <w:rPr>
          <w:rFonts w:ascii="Times New Roman" w:hAnsi="Times New Roman" w:cs="Times New Roman"/>
          <w:sz w:val="28"/>
          <w:szCs w:val="24"/>
        </w:rPr>
        <w:t>3</w:t>
      </w:r>
      <w:r w:rsidRPr="0007507C">
        <w:rPr>
          <w:rFonts w:ascii="Times New Roman" w:hAnsi="Times New Roman" w:cs="Times New Roman"/>
          <w:sz w:val="28"/>
          <w:szCs w:val="24"/>
        </w:rPr>
        <w:t>. Наименование должности государственной</w:t>
      </w:r>
      <w:r w:rsidRPr="002C2292">
        <w:rPr>
          <w:rFonts w:ascii="Times New Roman" w:hAnsi="Times New Roman" w:cs="Times New Roman"/>
          <w:sz w:val="28"/>
          <w:szCs w:val="28"/>
        </w:rPr>
        <w:t xml:space="preserve"> гражданской службы </w:t>
      </w:r>
      <w:r w:rsidRPr="00930A34">
        <w:rPr>
          <w:rFonts w:ascii="Times New Roman" w:hAnsi="Times New Roman" w:cs="Times New Roman"/>
          <w:sz w:val="28"/>
          <w:szCs w:val="28"/>
        </w:rPr>
        <w:t xml:space="preserve">- </w:t>
      </w:r>
      <w:r w:rsidRPr="00883667">
        <w:rPr>
          <w:rFonts w:ascii="Times New Roman" w:hAnsi="Times New Roman" w:cs="Times New Roman"/>
          <w:bCs/>
          <w:sz w:val="28"/>
          <w:szCs w:val="28"/>
        </w:rPr>
        <w:t>начальник отдела</w:t>
      </w:r>
      <w:r w:rsidRPr="002C2292">
        <w:rPr>
          <w:rFonts w:ascii="Times New Roman" w:hAnsi="Times New Roman" w:cs="Times New Roman"/>
          <w:sz w:val="28"/>
          <w:szCs w:val="28"/>
        </w:rPr>
        <w:t>.</w:t>
      </w:r>
    </w:p>
    <w:p w:rsidR="00513B45" w:rsidRPr="002C2292" w:rsidRDefault="00513B45" w:rsidP="00513B45">
      <w:pPr>
        <w:pStyle w:val="ConsNonformat"/>
        <w:widowControl/>
        <w:tabs>
          <w:tab w:val="left" w:pos="180"/>
          <w:tab w:val="left" w:pos="540"/>
        </w:tabs>
        <w:ind w:right="0" w:firstLine="709"/>
        <w:jc w:val="both"/>
        <w:rPr>
          <w:rFonts w:ascii="Times New Roman" w:hAnsi="Times New Roman" w:cs="Times New Roman"/>
          <w:sz w:val="28"/>
          <w:szCs w:val="28"/>
        </w:rPr>
      </w:pPr>
      <w:r w:rsidRPr="002C2292">
        <w:rPr>
          <w:rFonts w:ascii="Times New Roman" w:hAnsi="Times New Roman" w:cs="Times New Roman"/>
          <w:sz w:val="28"/>
          <w:szCs w:val="28"/>
        </w:rPr>
        <w:t>1.</w:t>
      </w:r>
      <w:r>
        <w:rPr>
          <w:rFonts w:ascii="Times New Roman" w:hAnsi="Times New Roman" w:cs="Times New Roman"/>
          <w:sz w:val="28"/>
          <w:szCs w:val="28"/>
        </w:rPr>
        <w:t>4</w:t>
      </w:r>
      <w:r w:rsidRPr="002C2292">
        <w:rPr>
          <w:rFonts w:ascii="Times New Roman" w:hAnsi="Times New Roman" w:cs="Times New Roman"/>
          <w:sz w:val="28"/>
          <w:szCs w:val="28"/>
        </w:rPr>
        <w:t>. Место должности в Реестре должностей государственной гражданской службы Новосибирской области:</w:t>
      </w:r>
    </w:p>
    <w:p w:rsidR="00513B45" w:rsidRPr="007A4658" w:rsidRDefault="00513B45" w:rsidP="00513B45">
      <w:pPr>
        <w:pStyle w:val="ConsNonformat"/>
        <w:widowControl/>
        <w:tabs>
          <w:tab w:val="left" w:pos="180"/>
          <w:tab w:val="left" w:pos="540"/>
        </w:tabs>
        <w:ind w:right="0" w:firstLine="709"/>
        <w:jc w:val="both"/>
        <w:rPr>
          <w:rFonts w:ascii="Times New Roman" w:hAnsi="Times New Roman" w:cs="Times New Roman"/>
          <w:sz w:val="28"/>
          <w:szCs w:val="28"/>
        </w:rPr>
      </w:pPr>
      <w:r w:rsidRPr="002C2292">
        <w:rPr>
          <w:rFonts w:ascii="Times New Roman" w:hAnsi="Times New Roman" w:cs="Times New Roman"/>
          <w:sz w:val="28"/>
          <w:szCs w:val="28"/>
        </w:rPr>
        <w:t>1.</w:t>
      </w:r>
      <w:r>
        <w:rPr>
          <w:rFonts w:ascii="Times New Roman" w:hAnsi="Times New Roman" w:cs="Times New Roman"/>
          <w:sz w:val="28"/>
          <w:szCs w:val="28"/>
        </w:rPr>
        <w:t>4</w:t>
      </w:r>
      <w:r w:rsidRPr="002C2292">
        <w:rPr>
          <w:rFonts w:ascii="Times New Roman" w:hAnsi="Times New Roman" w:cs="Times New Roman"/>
          <w:sz w:val="28"/>
          <w:szCs w:val="28"/>
        </w:rPr>
        <w:t>.1. Категория</w:t>
      </w:r>
      <w:r w:rsidRPr="002F2C34">
        <w:rPr>
          <w:rFonts w:ascii="Times New Roman" w:hAnsi="Times New Roman" w:cs="Times New Roman"/>
          <w:sz w:val="28"/>
          <w:szCs w:val="28"/>
        </w:rPr>
        <w:t xml:space="preserve"> - </w:t>
      </w:r>
      <w:r>
        <w:rPr>
          <w:rFonts w:ascii="Times New Roman" w:hAnsi="Times New Roman" w:cs="Times New Roman"/>
          <w:sz w:val="28"/>
          <w:szCs w:val="28"/>
        </w:rPr>
        <w:t>«руководители»;</w:t>
      </w:r>
    </w:p>
    <w:p w:rsidR="00513B45" w:rsidRPr="002C2292" w:rsidRDefault="00513B45" w:rsidP="00513B45">
      <w:pPr>
        <w:pStyle w:val="ConsNonformat"/>
        <w:widowControl/>
        <w:tabs>
          <w:tab w:val="left" w:pos="180"/>
          <w:tab w:val="left" w:pos="540"/>
        </w:tabs>
        <w:ind w:right="0" w:firstLine="720"/>
        <w:jc w:val="both"/>
        <w:rPr>
          <w:rFonts w:ascii="Times New Roman" w:hAnsi="Times New Roman" w:cs="Times New Roman"/>
          <w:sz w:val="28"/>
          <w:szCs w:val="28"/>
        </w:rPr>
      </w:pPr>
      <w:r w:rsidRPr="002C2292">
        <w:rPr>
          <w:rFonts w:ascii="Times New Roman" w:hAnsi="Times New Roman" w:cs="Times New Roman"/>
          <w:sz w:val="28"/>
          <w:szCs w:val="28"/>
        </w:rPr>
        <w:t>1.</w:t>
      </w:r>
      <w:r>
        <w:rPr>
          <w:rFonts w:ascii="Times New Roman" w:hAnsi="Times New Roman" w:cs="Times New Roman"/>
          <w:sz w:val="28"/>
          <w:szCs w:val="28"/>
        </w:rPr>
        <w:t>4</w:t>
      </w:r>
      <w:r w:rsidRPr="002C2292">
        <w:rPr>
          <w:rFonts w:ascii="Times New Roman" w:hAnsi="Times New Roman" w:cs="Times New Roman"/>
          <w:sz w:val="28"/>
          <w:szCs w:val="28"/>
        </w:rPr>
        <w:t>.2. Группа д</w:t>
      </w:r>
      <w:r>
        <w:rPr>
          <w:rFonts w:ascii="Times New Roman" w:hAnsi="Times New Roman" w:cs="Times New Roman"/>
          <w:sz w:val="28"/>
          <w:szCs w:val="28"/>
        </w:rPr>
        <w:t>олжностей</w:t>
      </w:r>
      <w:r w:rsidRPr="00930A34">
        <w:rPr>
          <w:rFonts w:ascii="Times New Roman" w:hAnsi="Times New Roman" w:cs="Times New Roman"/>
          <w:sz w:val="28"/>
          <w:szCs w:val="28"/>
        </w:rPr>
        <w:t xml:space="preserve"> </w:t>
      </w:r>
      <w:r>
        <w:rPr>
          <w:rFonts w:ascii="Times New Roman" w:hAnsi="Times New Roman" w:cs="Times New Roman"/>
          <w:sz w:val="28"/>
          <w:szCs w:val="28"/>
        </w:rPr>
        <w:t>- «ведущая»</w:t>
      </w:r>
      <w:r w:rsidRPr="002C2292">
        <w:rPr>
          <w:rFonts w:ascii="Times New Roman" w:hAnsi="Times New Roman" w:cs="Times New Roman"/>
          <w:sz w:val="28"/>
          <w:szCs w:val="28"/>
        </w:rPr>
        <w:t>.</w:t>
      </w:r>
    </w:p>
    <w:p w:rsidR="00513B45" w:rsidRPr="002C2292" w:rsidRDefault="00513B45" w:rsidP="00513B45">
      <w:pPr>
        <w:pStyle w:val="ConsNonformat"/>
        <w:widowControl/>
        <w:tabs>
          <w:tab w:val="left" w:pos="180"/>
          <w:tab w:val="left" w:pos="540"/>
        </w:tabs>
        <w:ind w:right="0" w:firstLine="709"/>
        <w:jc w:val="both"/>
        <w:rPr>
          <w:rFonts w:ascii="Times New Roman" w:hAnsi="Times New Roman" w:cs="Times New Roman"/>
          <w:sz w:val="28"/>
          <w:szCs w:val="28"/>
        </w:rPr>
      </w:pPr>
      <w:r w:rsidRPr="002C2292">
        <w:rPr>
          <w:rFonts w:ascii="Times New Roman" w:hAnsi="Times New Roman" w:cs="Times New Roman"/>
          <w:sz w:val="28"/>
          <w:szCs w:val="28"/>
        </w:rPr>
        <w:t>1.</w:t>
      </w:r>
      <w:r>
        <w:rPr>
          <w:rFonts w:ascii="Times New Roman" w:hAnsi="Times New Roman" w:cs="Times New Roman"/>
          <w:sz w:val="28"/>
          <w:szCs w:val="28"/>
        </w:rPr>
        <w:t>5</w:t>
      </w:r>
      <w:r w:rsidRPr="002C2292">
        <w:rPr>
          <w:rFonts w:ascii="Times New Roman" w:hAnsi="Times New Roman" w:cs="Times New Roman"/>
          <w:sz w:val="28"/>
          <w:szCs w:val="28"/>
        </w:rPr>
        <w:t>. Непосредственная подчиненность</w:t>
      </w:r>
      <w:r>
        <w:rPr>
          <w:rFonts w:ascii="Times New Roman" w:hAnsi="Times New Roman" w:cs="Times New Roman"/>
          <w:sz w:val="28"/>
          <w:szCs w:val="28"/>
        </w:rPr>
        <w:t xml:space="preserve"> – начальнику инспекции</w:t>
      </w:r>
      <w:r w:rsidRPr="002C2292">
        <w:rPr>
          <w:rFonts w:ascii="Times New Roman" w:hAnsi="Times New Roman" w:cs="Times New Roman"/>
          <w:sz w:val="28"/>
          <w:szCs w:val="28"/>
        </w:rPr>
        <w:t>.</w:t>
      </w:r>
    </w:p>
    <w:p w:rsidR="00513B45" w:rsidRPr="000A44FF" w:rsidRDefault="00513B45" w:rsidP="00513B45">
      <w:pPr>
        <w:pStyle w:val="ConsNonformat"/>
        <w:widowControl/>
        <w:tabs>
          <w:tab w:val="left" w:pos="180"/>
          <w:tab w:val="left" w:pos="540"/>
        </w:tabs>
        <w:ind w:right="0" w:firstLine="709"/>
        <w:jc w:val="both"/>
        <w:rPr>
          <w:rFonts w:ascii="Times New Roman" w:hAnsi="Times New Roman" w:cs="Times New Roman"/>
          <w:sz w:val="28"/>
          <w:szCs w:val="28"/>
        </w:rPr>
      </w:pPr>
      <w:r w:rsidRPr="000A44FF">
        <w:rPr>
          <w:rFonts w:ascii="Times New Roman" w:hAnsi="Times New Roman" w:cs="Times New Roman"/>
          <w:sz w:val="28"/>
          <w:szCs w:val="28"/>
        </w:rPr>
        <w:t>1.6. Функциональная подчиненность</w:t>
      </w:r>
      <w:r>
        <w:rPr>
          <w:rFonts w:ascii="Times New Roman" w:hAnsi="Times New Roman" w:cs="Times New Roman"/>
          <w:sz w:val="28"/>
          <w:szCs w:val="28"/>
        </w:rPr>
        <w:t xml:space="preserve"> -</w:t>
      </w:r>
      <w:r w:rsidRPr="000A44FF">
        <w:rPr>
          <w:rFonts w:ascii="Times New Roman" w:hAnsi="Times New Roman" w:cs="Times New Roman"/>
          <w:sz w:val="28"/>
          <w:szCs w:val="28"/>
        </w:rPr>
        <w:t xml:space="preserve"> </w:t>
      </w:r>
      <w:r>
        <w:rPr>
          <w:rFonts w:ascii="Times New Roman" w:hAnsi="Times New Roman" w:cs="Times New Roman"/>
          <w:sz w:val="28"/>
          <w:szCs w:val="28"/>
        </w:rPr>
        <w:t>н</w:t>
      </w:r>
      <w:r w:rsidRPr="000A44FF">
        <w:rPr>
          <w:rFonts w:ascii="Times New Roman" w:hAnsi="Times New Roman" w:cs="Times New Roman"/>
          <w:sz w:val="28"/>
          <w:szCs w:val="28"/>
        </w:rPr>
        <w:t xml:space="preserve">ачальнику инспекции, заместителям начальника инспекции. </w:t>
      </w:r>
    </w:p>
    <w:p w:rsidR="00513B45" w:rsidRDefault="00513B45" w:rsidP="00513B45">
      <w:pPr>
        <w:pStyle w:val="ConsNonformat"/>
        <w:widowControl/>
        <w:tabs>
          <w:tab w:val="left" w:pos="180"/>
          <w:tab w:val="left" w:pos="540"/>
        </w:tabs>
        <w:ind w:right="0" w:firstLine="709"/>
        <w:jc w:val="both"/>
        <w:rPr>
          <w:rFonts w:ascii="Times New Roman" w:hAnsi="Times New Roman" w:cs="Times New Roman"/>
          <w:sz w:val="28"/>
          <w:szCs w:val="28"/>
        </w:rPr>
      </w:pPr>
      <w:r w:rsidRPr="002C2292">
        <w:rPr>
          <w:rFonts w:ascii="Times New Roman" w:hAnsi="Times New Roman" w:cs="Times New Roman"/>
          <w:sz w:val="28"/>
          <w:szCs w:val="28"/>
        </w:rPr>
        <w:t>1.</w:t>
      </w:r>
      <w:r>
        <w:rPr>
          <w:rFonts w:ascii="Times New Roman" w:hAnsi="Times New Roman" w:cs="Times New Roman"/>
          <w:sz w:val="28"/>
          <w:szCs w:val="28"/>
        </w:rPr>
        <w:t>7</w:t>
      </w:r>
      <w:r w:rsidRPr="002C2292">
        <w:rPr>
          <w:rFonts w:ascii="Times New Roman" w:hAnsi="Times New Roman" w:cs="Times New Roman"/>
          <w:sz w:val="28"/>
          <w:szCs w:val="28"/>
        </w:rPr>
        <w:t>. Количество сотрудников в непосредственном подчинении</w:t>
      </w:r>
      <w:r>
        <w:rPr>
          <w:rFonts w:ascii="Times New Roman" w:hAnsi="Times New Roman" w:cs="Times New Roman"/>
          <w:sz w:val="28"/>
          <w:szCs w:val="28"/>
        </w:rPr>
        <w:t xml:space="preserve"> - </w:t>
      </w:r>
      <w:r w:rsidR="00993BF1">
        <w:rPr>
          <w:rFonts w:ascii="Times New Roman" w:hAnsi="Times New Roman" w:cs="Times New Roman"/>
          <w:sz w:val="28"/>
          <w:szCs w:val="28"/>
        </w:rPr>
        <w:t>4</w:t>
      </w:r>
      <w:r>
        <w:rPr>
          <w:rFonts w:ascii="Times New Roman" w:hAnsi="Times New Roman" w:cs="Times New Roman"/>
          <w:sz w:val="28"/>
          <w:szCs w:val="28"/>
        </w:rPr>
        <w:t xml:space="preserve"> сотрудник</w:t>
      </w:r>
      <w:r w:rsidR="00A4328F">
        <w:rPr>
          <w:rFonts w:ascii="Times New Roman" w:hAnsi="Times New Roman" w:cs="Times New Roman"/>
          <w:sz w:val="28"/>
          <w:szCs w:val="28"/>
        </w:rPr>
        <w:t>ов</w:t>
      </w:r>
      <w:r w:rsidRPr="002C2292">
        <w:rPr>
          <w:rFonts w:ascii="Times New Roman" w:hAnsi="Times New Roman" w:cs="Times New Roman"/>
          <w:sz w:val="28"/>
          <w:szCs w:val="28"/>
        </w:rPr>
        <w:t>.</w:t>
      </w:r>
    </w:p>
    <w:p w:rsidR="0030149C" w:rsidRDefault="0030149C" w:rsidP="0030149C">
      <w:pPr>
        <w:autoSpaceDE w:val="0"/>
        <w:autoSpaceDN w:val="0"/>
        <w:adjustRightInd w:val="0"/>
        <w:ind w:firstLine="709"/>
        <w:jc w:val="both"/>
        <w:outlineLvl w:val="1"/>
        <w:rPr>
          <w:sz w:val="28"/>
          <w:szCs w:val="28"/>
        </w:rPr>
      </w:pPr>
      <w:r w:rsidRPr="00930A34">
        <w:rPr>
          <w:sz w:val="28"/>
          <w:szCs w:val="28"/>
        </w:rPr>
        <w:t>1.</w:t>
      </w:r>
      <w:r>
        <w:rPr>
          <w:sz w:val="28"/>
          <w:szCs w:val="28"/>
        </w:rPr>
        <w:t>8</w:t>
      </w:r>
      <w:r w:rsidRPr="00930A34">
        <w:rPr>
          <w:sz w:val="28"/>
          <w:szCs w:val="28"/>
        </w:rPr>
        <w:t>.</w:t>
      </w:r>
      <w:r w:rsidR="007108E0">
        <w:rPr>
          <w:sz w:val="28"/>
          <w:szCs w:val="28"/>
        </w:rPr>
        <w:t xml:space="preserve"> </w:t>
      </w:r>
      <w:r w:rsidRPr="007462CF">
        <w:rPr>
          <w:sz w:val="28"/>
          <w:szCs w:val="28"/>
        </w:rPr>
        <w:t xml:space="preserve">Порядок назначения и освобождения от должности </w:t>
      </w:r>
      <w:r>
        <w:rPr>
          <w:sz w:val="28"/>
          <w:szCs w:val="28"/>
        </w:rPr>
        <w:t>- н</w:t>
      </w:r>
      <w:r w:rsidRPr="00930A34">
        <w:rPr>
          <w:sz w:val="28"/>
          <w:szCs w:val="28"/>
        </w:rPr>
        <w:t xml:space="preserve">азначается и освобождается от должности </w:t>
      </w:r>
      <w:r>
        <w:rPr>
          <w:sz w:val="28"/>
          <w:szCs w:val="28"/>
        </w:rPr>
        <w:t xml:space="preserve">приказом начальника инспекции </w:t>
      </w:r>
      <w:r w:rsidRPr="007462CF">
        <w:rPr>
          <w:sz w:val="28"/>
          <w:szCs w:val="28"/>
        </w:rPr>
        <w:t>в соответствии с федеральным законодательством и законодательством Новосибирской области о государственной гражданской службе.</w:t>
      </w:r>
    </w:p>
    <w:p w:rsidR="0030149C" w:rsidRPr="002C2292" w:rsidRDefault="0030149C" w:rsidP="0030149C">
      <w:pPr>
        <w:pStyle w:val="ConsNonformat"/>
        <w:widowControl/>
        <w:ind w:right="0" w:firstLine="709"/>
        <w:jc w:val="both"/>
        <w:rPr>
          <w:rFonts w:ascii="Times New Roman" w:hAnsi="Times New Roman" w:cs="Times New Roman"/>
          <w:sz w:val="28"/>
          <w:szCs w:val="28"/>
        </w:rPr>
      </w:pPr>
      <w:r w:rsidRPr="002C2292">
        <w:rPr>
          <w:rFonts w:ascii="Times New Roman" w:hAnsi="Times New Roman" w:cs="Times New Roman"/>
          <w:sz w:val="28"/>
          <w:szCs w:val="28"/>
        </w:rPr>
        <w:t>1.</w:t>
      </w:r>
      <w:r>
        <w:rPr>
          <w:rFonts w:ascii="Times New Roman" w:hAnsi="Times New Roman" w:cs="Times New Roman"/>
          <w:sz w:val="28"/>
          <w:szCs w:val="28"/>
        </w:rPr>
        <w:t>9</w:t>
      </w:r>
      <w:r w:rsidRPr="002C2292">
        <w:rPr>
          <w:rFonts w:ascii="Times New Roman" w:hAnsi="Times New Roman" w:cs="Times New Roman"/>
          <w:sz w:val="28"/>
          <w:szCs w:val="28"/>
        </w:rPr>
        <w:t xml:space="preserve">. </w:t>
      </w:r>
      <w:r w:rsidRPr="00E60781">
        <w:rPr>
          <w:rFonts w:ascii="Times New Roman" w:hAnsi="Times New Roman" w:cs="Times New Roman"/>
          <w:spacing w:val="-2"/>
          <w:sz w:val="28"/>
          <w:szCs w:val="28"/>
        </w:rPr>
        <w:t>Порядок замещения должности -</w:t>
      </w:r>
      <w:r>
        <w:rPr>
          <w:spacing w:val="-2"/>
          <w:sz w:val="28"/>
          <w:szCs w:val="28"/>
        </w:rPr>
        <w:t xml:space="preserve"> </w:t>
      </w:r>
      <w:r w:rsidRPr="00E60781">
        <w:rPr>
          <w:rFonts w:ascii="Times New Roman" w:hAnsi="Times New Roman" w:cs="Times New Roman"/>
          <w:spacing w:val="-2"/>
          <w:sz w:val="28"/>
          <w:szCs w:val="28"/>
        </w:rPr>
        <w:t>з</w:t>
      </w:r>
      <w:r>
        <w:rPr>
          <w:rFonts w:ascii="Times New Roman" w:hAnsi="Times New Roman"/>
          <w:sz w:val="28"/>
        </w:rPr>
        <w:t>амещение должности осуществляется в соответствии со ст. 22 Федерального закона от 27.07.2004 № 79-ФЗ «О государственной гражданской службе Российской Федерации».</w:t>
      </w:r>
    </w:p>
    <w:p w:rsidR="00DA3696" w:rsidRDefault="00DA3696" w:rsidP="004047CB">
      <w:pPr>
        <w:pStyle w:val="ConsNonformat"/>
        <w:widowControl/>
        <w:tabs>
          <w:tab w:val="left" w:pos="180"/>
          <w:tab w:val="left" w:pos="540"/>
        </w:tabs>
        <w:ind w:right="0" w:firstLine="709"/>
        <w:rPr>
          <w:rFonts w:ascii="Times New Roman" w:hAnsi="Times New Roman" w:cs="Times New Roman"/>
          <w:b/>
          <w:sz w:val="28"/>
          <w:szCs w:val="28"/>
        </w:rPr>
      </w:pPr>
    </w:p>
    <w:p w:rsidR="00701ECD" w:rsidRDefault="00701ECD" w:rsidP="0030149C">
      <w:pPr>
        <w:pStyle w:val="ConsNonformat"/>
        <w:widowControl/>
        <w:ind w:right="0" w:firstLine="709"/>
        <w:jc w:val="center"/>
        <w:rPr>
          <w:rFonts w:ascii="Times New Roman" w:hAnsi="Times New Roman" w:cs="Times New Roman"/>
          <w:b/>
          <w:sz w:val="28"/>
          <w:szCs w:val="28"/>
        </w:rPr>
      </w:pPr>
      <w:r w:rsidRPr="00930A34">
        <w:rPr>
          <w:rFonts w:ascii="Times New Roman" w:hAnsi="Times New Roman" w:cs="Times New Roman"/>
          <w:b/>
          <w:sz w:val="28"/>
          <w:szCs w:val="28"/>
        </w:rPr>
        <w:t>2</w:t>
      </w:r>
      <w:r w:rsidR="00930A34">
        <w:rPr>
          <w:rFonts w:ascii="Times New Roman" w:hAnsi="Times New Roman" w:cs="Times New Roman"/>
          <w:b/>
          <w:sz w:val="28"/>
          <w:szCs w:val="28"/>
        </w:rPr>
        <w:t>. Квалификационные требования</w:t>
      </w:r>
    </w:p>
    <w:p w:rsidR="0030149C" w:rsidRPr="00930A34" w:rsidRDefault="0030149C" w:rsidP="0030149C">
      <w:pPr>
        <w:pStyle w:val="ConsNonformat"/>
        <w:widowControl/>
        <w:ind w:right="0" w:firstLine="709"/>
        <w:jc w:val="center"/>
        <w:rPr>
          <w:rFonts w:ascii="Times New Roman" w:hAnsi="Times New Roman" w:cs="Times New Roman"/>
          <w:b/>
          <w:sz w:val="28"/>
          <w:szCs w:val="28"/>
        </w:rPr>
      </w:pPr>
    </w:p>
    <w:p w:rsidR="00701ECD" w:rsidRDefault="00701ECD" w:rsidP="0030149C">
      <w:pPr>
        <w:pStyle w:val="ConsNonformat"/>
        <w:widowControl/>
        <w:tabs>
          <w:tab w:val="left" w:pos="180"/>
          <w:tab w:val="left" w:pos="540"/>
        </w:tabs>
        <w:ind w:right="0" w:firstLine="709"/>
        <w:jc w:val="both"/>
        <w:rPr>
          <w:rFonts w:ascii="Times New Roman" w:hAnsi="Times New Roman" w:cs="Times New Roman"/>
          <w:sz w:val="28"/>
          <w:szCs w:val="28"/>
        </w:rPr>
      </w:pPr>
      <w:r w:rsidRPr="002C2292">
        <w:rPr>
          <w:rFonts w:ascii="Times New Roman" w:hAnsi="Times New Roman" w:cs="Times New Roman"/>
          <w:sz w:val="28"/>
          <w:szCs w:val="28"/>
        </w:rPr>
        <w:t xml:space="preserve">2.1. </w:t>
      </w:r>
      <w:r w:rsidR="007A4658">
        <w:rPr>
          <w:rFonts w:ascii="Times New Roman" w:hAnsi="Times New Roman" w:cs="Times New Roman"/>
          <w:sz w:val="28"/>
          <w:szCs w:val="28"/>
        </w:rPr>
        <w:t>В</w:t>
      </w:r>
      <w:r w:rsidRPr="002C2292">
        <w:rPr>
          <w:rFonts w:ascii="Times New Roman" w:hAnsi="Times New Roman" w:cs="Times New Roman"/>
          <w:sz w:val="28"/>
          <w:szCs w:val="28"/>
        </w:rPr>
        <w:t>ысшее профессиональное</w:t>
      </w:r>
      <w:r w:rsidR="007A4658">
        <w:rPr>
          <w:rFonts w:ascii="Times New Roman" w:hAnsi="Times New Roman" w:cs="Times New Roman"/>
          <w:sz w:val="28"/>
          <w:szCs w:val="28"/>
        </w:rPr>
        <w:t xml:space="preserve"> образование</w:t>
      </w:r>
      <w:r w:rsidRPr="002C2292">
        <w:rPr>
          <w:rFonts w:ascii="Times New Roman" w:hAnsi="Times New Roman" w:cs="Times New Roman"/>
          <w:sz w:val="28"/>
          <w:szCs w:val="28"/>
        </w:rPr>
        <w:t>.</w:t>
      </w:r>
    </w:p>
    <w:p w:rsidR="00916941" w:rsidRDefault="00701ECD" w:rsidP="00916941">
      <w:pPr>
        <w:pStyle w:val="ConsNonformat"/>
        <w:widowControl/>
        <w:tabs>
          <w:tab w:val="left" w:pos="180"/>
          <w:tab w:val="left" w:pos="540"/>
        </w:tabs>
        <w:ind w:right="0" w:firstLine="709"/>
        <w:jc w:val="both"/>
        <w:rPr>
          <w:rFonts w:ascii="Times New Roman" w:hAnsi="Times New Roman" w:cs="Times New Roman"/>
          <w:sz w:val="28"/>
          <w:szCs w:val="28"/>
        </w:rPr>
      </w:pPr>
      <w:r w:rsidRPr="002C2292">
        <w:rPr>
          <w:rFonts w:ascii="Times New Roman" w:hAnsi="Times New Roman" w:cs="Times New Roman"/>
          <w:sz w:val="28"/>
          <w:szCs w:val="28"/>
        </w:rPr>
        <w:t>2.2.</w:t>
      </w:r>
      <w:r w:rsidR="007108E0">
        <w:rPr>
          <w:rFonts w:ascii="Times New Roman" w:hAnsi="Times New Roman" w:cs="Times New Roman"/>
          <w:sz w:val="28"/>
          <w:szCs w:val="28"/>
        </w:rPr>
        <w:t xml:space="preserve"> </w:t>
      </w:r>
      <w:r w:rsidR="00916941">
        <w:rPr>
          <w:rFonts w:ascii="Times New Roman" w:hAnsi="Times New Roman" w:cs="Times New Roman"/>
          <w:sz w:val="28"/>
          <w:szCs w:val="28"/>
        </w:rPr>
        <w:t>Стаж гражданской службы или стаж (опыт) работы по специальности, направлению подготовки:</w:t>
      </w:r>
    </w:p>
    <w:p w:rsidR="00EC2EDE" w:rsidRPr="008C55F9" w:rsidRDefault="00993BF1" w:rsidP="00EC2EDE">
      <w:pPr>
        <w:autoSpaceDE w:val="0"/>
        <w:autoSpaceDN w:val="0"/>
        <w:adjustRightInd w:val="0"/>
        <w:ind w:firstLine="540"/>
        <w:jc w:val="both"/>
        <w:outlineLvl w:val="0"/>
        <w:rPr>
          <w:sz w:val="28"/>
          <w:szCs w:val="28"/>
        </w:rPr>
      </w:pPr>
      <w:proofErr w:type="gramStart"/>
      <w:r w:rsidRPr="00993BF1">
        <w:rPr>
          <w:sz w:val="28"/>
          <w:szCs w:val="28"/>
        </w:rPr>
        <w:t xml:space="preserve">не менее двух лет стажа государственной гражданской службы или не менее трех лет стажа работы по специальности, направлению подготовки либо не менее одного года стажа государственной гражданской службы или стажа работы по </w:t>
      </w:r>
      <w:r w:rsidRPr="00993BF1">
        <w:rPr>
          <w:sz w:val="28"/>
          <w:szCs w:val="28"/>
        </w:rPr>
        <w:lastRenderedPageBreak/>
        <w:t>специальности, направлению подготовки - в течение трех лет со дня выдачи диплома специалиста с отличием или диплома магистра с отличием.</w:t>
      </w:r>
      <w:proofErr w:type="gramEnd"/>
    </w:p>
    <w:p w:rsidR="00F9107F" w:rsidRDefault="00701ECD" w:rsidP="00EC2EDE">
      <w:pPr>
        <w:pStyle w:val="ConsNonformat"/>
        <w:widowControl/>
        <w:ind w:right="0" w:firstLine="709"/>
        <w:jc w:val="both"/>
        <w:rPr>
          <w:rFonts w:ascii="Times New Roman" w:hAnsi="Times New Roman"/>
          <w:sz w:val="28"/>
        </w:rPr>
      </w:pPr>
      <w:r w:rsidRPr="002C2292">
        <w:rPr>
          <w:rFonts w:ascii="Times New Roman" w:hAnsi="Times New Roman" w:cs="Times New Roman"/>
          <w:sz w:val="28"/>
          <w:szCs w:val="28"/>
        </w:rPr>
        <w:t>2.3.</w:t>
      </w:r>
      <w:r w:rsidR="007108E0">
        <w:rPr>
          <w:rFonts w:ascii="Times New Roman" w:hAnsi="Times New Roman" w:cs="Times New Roman"/>
          <w:sz w:val="28"/>
          <w:szCs w:val="28"/>
        </w:rPr>
        <w:t xml:space="preserve"> </w:t>
      </w:r>
      <w:r w:rsidR="000035B2" w:rsidRPr="008D4FB2">
        <w:rPr>
          <w:rFonts w:ascii="Times New Roman" w:hAnsi="Times New Roman" w:cs="Times New Roman"/>
          <w:sz w:val="28"/>
          <w:szCs w:val="28"/>
        </w:rPr>
        <w:t xml:space="preserve">Профессиональные знания по специальности «Архитектура и строительство», </w:t>
      </w:r>
      <w:r w:rsidR="000035B2">
        <w:rPr>
          <w:rFonts w:ascii="Times New Roman" w:hAnsi="Times New Roman"/>
          <w:sz w:val="28"/>
        </w:rPr>
        <w:t xml:space="preserve">либо по </w:t>
      </w:r>
      <w:r w:rsidR="000035B2" w:rsidRPr="00325C6C">
        <w:rPr>
          <w:rFonts w:ascii="Times New Roman" w:hAnsi="Times New Roman"/>
          <w:sz w:val="28"/>
        </w:rPr>
        <w:t>иным специальностям высшего профессионального образования</w:t>
      </w:r>
      <w:r w:rsidR="000035B2">
        <w:rPr>
          <w:rFonts w:ascii="Times New Roman" w:hAnsi="Times New Roman"/>
          <w:sz w:val="28"/>
        </w:rPr>
        <w:t xml:space="preserve"> с профессиональной переподготовкой по направлению «</w:t>
      </w:r>
      <w:r w:rsidR="000035B2" w:rsidRPr="008D4FB2">
        <w:rPr>
          <w:rFonts w:ascii="Times New Roman" w:hAnsi="Times New Roman" w:cs="Times New Roman"/>
          <w:sz w:val="28"/>
          <w:szCs w:val="28"/>
        </w:rPr>
        <w:t>Архитектура и строительство</w:t>
      </w:r>
      <w:r w:rsidR="000035B2">
        <w:rPr>
          <w:rFonts w:ascii="Times New Roman" w:hAnsi="Times New Roman" w:cs="Times New Roman"/>
          <w:sz w:val="28"/>
          <w:szCs w:val="28"/>
        </w:rPr>
        <w:t>».</w:t>
      </w:r>
    </w:p>
    <w:p w:rsidR="00676FB4" w:rsidRPr="00DA3696" w:rsidRDefault="00DA3696" w:rsidP="004047CB">
      <w:pPr>
        <w:pStyle w:val="ConsNonformat"/>
        <w:widowControl/>
        <w:tabs>
          <w:tab w:val="left" w:pos="180"/>
          <w:tab w:val="left" w:pos="540"/>
        </w:tabs>
        <w:ind w:right="0" w:firstLine="709"/>
        <w:jc w:val="both"/>
        <w:rPr>
          <w:rFonts w:ascii="Times New Roman" w:hAnsi="Times New Roman"/>
          <w:sz w:val="28"/>
        </w:rPr>
      </w:pPr>
      <w:r w:rsidRPr="00DA3696">
        <w:rPr>
          <w:rFonts w:ascii="Times New Roman" w:hAnsi="Times New Roman"/>
          <w:sz w:val="28"/>
        </w:rPr>
        <w:t>2.</w:t>
      </w:r>
      <w:r w:rsidR="00A60196">
        <w:rPr>
          <w:rFonts w:ascii="Times New Roman" w:hAnsi="Times New Roman"/>
          <w:sz w:val="28"/>
        </w:rPr>
        <w:t>4</w:t>
      </w:r>
      <w:r w:rsidRPr="00DA3696">
        <w:rPr>
          <w:rFonts w:ascii="Times New Roman" w:hAnsi="Times New Roman"/>
          <w:sz w:val="28"/>
        </w:rPr>
        <w:t xml:space="preserve">. </w:t>
      </w:r>
      <w:r w:rsidR="00676FB4" w:rsidRPr="00DA3696">
        <w:rPr>
          <w:rFonts w:ascii="Times New Roman" w:hAnsi="Times New Roman"/>
          <w:sz w:val="28"/>
        </w:rPr>
        <w:t>З</w:t>
      </w:r>
      <w:r w:rsidR="00F9107F" w:rsidRPr="00DA3696">
        <w:rPr>
          <w:rFonts w:ascii="Times New Roman" w:hAnsi="Times New Roman"/>
          <w:sz w:val="28"/>
        </w:rPr>
        <w:t>нание</w:t>
      </w:r>
      <w:r w:rsidR="00676FB4" w:rsidRPr="00DA3696">
        <w:rPr>
          <w:rFonts w:ascii="Times New Roman" w:hAnsi="Times New Roman"/>
          <w:sz w:val="28"/>
        </w:rPr>
        <w:t>:</w:t>
      </w:r>
    </w:p>
    <w:p w:rsidR="00046541" w:rsidRDefault="00046541" w:rsidP="004047CB">
      <w:pPr>
        <w:pStyle w:val="ConsNonformat"/>
        <w:widowControl/>
        <w:tabs>
          <w:tab w:val="left" w:pos="180"/>
          <w:tab w:val="left" w:pos="540"/>
        </w:tabs>
        <w:ind w:right="0" w:firstLine="709"/>
        <w:jc w:val="both"/>
        <w:rPr>
          <w:rFonts w:ascii="Times New Roman" w:hAnsi="Times New Roman"/>
          <w:sz w:val="28"/>
        </w:rPr>
      </w:pPr>
      <w:r>
        <w:rPr>
          <w:rFonts w:ascii="Times New Roman" w:hAnsi="Times New Roman"/>
          <w:sz w:val="28"/>
        </w:rPr>
        <w:t xml:space="preserve">- </w:t>
      </w:r>
      <w:r w:rsidR="00F9107F">
        <w:rPr>
          <w:rFonts w:ascii="Times New Roman" w:hAnsi="Times New Roman"/>
          <w:sz w:val="28"/>
        </w:rPr>
        <w:t>К</w:t>
      </w:r>
      <w:r>
        <w:rPr>
          <w:rFonts w:ascii="Times New Roman" w:hAnsi="Times New Roman"/>
          <w:sz w:val="28"/>
        </w:rPr>
        <w:t>онституции Российской Федерации;</w:t>
      </w:r>
    </w:p>
    <w:p w:rsidR="00046541" w:rsidRDefault="00046541" w:rsidP="004047CB">
      <w:pPr>
        <w:pStyle w:val="ConsNonformat"/>
        <w:widowControl/>
        <w:tabs>
          <w:tab w:val="left" w:pos="180"/>
          <w:tab w:val="left" w:pos="540"/>
        </w:tabs>
        <w:ind w:right="0" w:firstLine="709"/>
        <w:jc w:val="both"/>
        <w:rPr>
          <w:rFonts w:ascii="Times New Roman" w:hAnsi="Times New Roman" w:cs="Times New Roman"/>
          <w:sz w:val="28"/>
          <w:szCs w:val="28"/>
        </w:rPr>
      </w:pPr>
      <w:r w:rsidRPr="00046541">
        <w:rPr>
          <w:rFonts w:ascii="Times New Roman" w:hAnsi="Times New Roman" w:cs="Times New Roman"/>
          <w:sz w:val="28"/>
          <w:szCs w:val="28"/>
        </w:rPr>
        <w:t>-</w:t>
      </w:r>
      <w:r w:rsidR="007108E0">
        <w:rPr>
          <w:rFonts w:ascii="Times New Roman" w:hAnsi="Times New Roman" w:cs="Times New Roman"/>
          <w:sz w:val="28"/>
          <w:szCs w:val="28"/>
        </w:rPr>
        <w:t xml:space="preserve"> </w:t>
      </w:r>
      <w:r w:rsidRPr="00046541">
        <w:rPr>
          <w:rFonts w:ascii="Times New Roman" w:hAnsi="Times New Roman" w:cs="Times New Roman"/>
          <w:sz w:val="28"/>
          <w:szCs w:val="28"/>
        </w:rPr>
        <w:t>Федерального закона от 27.07.2004 № 79-ФЗ «О государственной гражданской службе Российской Федерации»;</w:t>
      </w:r>
    </w:p>
    <w:p w:rsidR="0030149C" w:rsidRPr="00046541" w:rsidRDefault="0030149C" w:rsidP="0030149C">
      <w:pPr>
        <w:pStyle w:val="ConsNonformat"/>
        <w:widowControl/>
        <w:tabs>
          <w:tab w:val="left" w:pos="180"/>
          <w:tab w:val="left" w:pos="540"/>
        </w:tabs>
        <w:ind w:right="0" w:firstLine="709"/>
        <w:jc w:val="both"/>
        <w:rPr>
          <w:rFonts w:ascii="Times New Roman" w:hAnsi="Times New Roman" w:cs="Times New Roman"/>
          <w:sz w:val="28"/>
          <w:szCs w:val="28"/>
        </w:rPr>
      </w:pPr>
      <w:r w:rsidRPr="008F3334">
        <w:rPr>
          <w:rFonts w:ascii="Times New Roman" w:hAnsi="Times New Roman" w:cs="Times New Roman"/>
          <w:sz w:val="28"/>
          <w:szCs w:val="28"/>
        </w:rPr>
        <w:t>-</w:t>
      </w:r>
      <w:r w:rsidR="007108E0">
        <w:rPr>
          <w:rFonts w:ascii="Times New Roman" w:hAnsi="Times New Roman" w:cs="Times New Roman"/>
          <w:sz w:val="28"/>
          <w:szCs w:val="28"/>
        </w:rPr>
        <w:t xml:space="preserve"> </w:t>
      </w:r>
      <w:r w:rsidRPr="008F3334">
        <w:rPr>
          <w:rFonts w:ascii="Times New Roman" w:hAnsi="Times New Roman" w:cs="Times New Roman"/>
          <w:sz w:val="28"/>
          <w:szCs w:val="28"/>
        </w:rPr>
        <w:t>Федерального закона от 02.05.2006 № 59-ФЗ «О порядке рассмотрения обращений граждан Российской Федерации»;</w:t>
      </w:r>
    </w:p>
    <w:p w:rsidR="00046541" w:rsidRDefault="00046541" w:rsidP="004047CB">
      <w:pPr>
        <w:pStyle w:val="21"/>
        <w:tabs>
          <w:tab w:val="left" w:pos="180"/>
          <w:tab w:val="left" w:pos="540"/>
        </w:tabs>
        <w:spacing w:after="0" w:line="240" w:lineRule="auto"/>
        <w:ind w:firstLine="709"/>
        <w:jc w:val="both"/>
        <w:rPr>
          <w:sz w:val="28"/>
          <w:szCs w:val="28"/>
        </w:rPr>
      </w:pPr>
      <w:r w:rsidRPr="00046541">
        <w:rPr>
          <w:sz w:val="28"/>
          <w:szCs w:val="28"/>
        </w:rPr>
        <w:t>-</w:t>
      </w:r>
      <w:r w:rsidR="007108E0">
        <w:rPr>
          <w:sz w:val="28"/>
          <w:szCs w:val="28"/>
        </w:rPr>
        <w:t xml:space="preserve"> </w:t>
      </w:r>
      <w:r w:rsidRPr="00046541">
        <w:rPr>
          <w:sz w:val="28"/>
          <w:szCs w:val="28"/>
        </w:rPr>
        <w:t>Федерального закона от 25.12.2008 № 273–ФЗ «О противодействии коррупции» и иных нормативных правовых актов Российской Федерации и Новосибирской области по вопросам противодействия коррупции;</w:t>
      </w:r>
    </w:p>
    <w:p w:rsidR="003134D4" w:rsidRDefault="003134D4" w:rsidP="004047CB">
      <w:pPr>
        <w:pStyle w:val="21"/>
        <w:tabs>
          <w:tab w:val="left" w:pos="180"/>
          <w:tab w:val="left" w:pos="540"/>
        </w:tabs>
        <w:spacing w:after="0" w:line="240" w:lineRule="auto"/>
        <w:ind w:firstLine="709"/>
        <w:jc w:val="both"/>
        <w:rPr>
          <w:sz w:val="28"/>
          <w:szCs w:val="28"/>
        </w:rPr>
      </w:pPr>
      <w:r>
        <w:rPr>
          <w:sz w:val="28"/>
          <w:szCs w:val="28"/>
        </w:rPr>
        <w:t>-</w:t>
      </w:r>
      <w:r w:rsidR="007108E0">
        <w:rPr>
          <w:sz w:val="28"/>
          <w:szCs w:val="28"/>
        </w:rPr>
        <w:t xml:space="preserve"> </w:t>
      </w:r>
      <w:r w:rsidRPr="00046541">
        <w:rPr>
          <w:sz w:val="28"/>
          <w:szCs w:val="28"/>
        </w:rPr>
        <w:t xml:space="preserve">Федерального закона от </w:t>
      </w:r>
      <w:r>
        <w:rPr>
          <w:sz w:val="28"/>
          <w:szCs w:val="28"/>
        </w:rPr>
        <w:t>06.10.1999</w:t>
      </w:r>
      <w:r w:rsidRPr="00046541">
        <w:rPr>
          <w:sz w:val="28"/>
          <w:szCs w:val="28"/>
        </w:rPr>
        <w:t xml:space="preserve"> № </w:t>
      </w:r>
      <w:r>
        <w:rPr>
          <w:sz w:val="28"/>
          <w:szCs w:val="28"/>
        </w:rPr>
        <w:t>184</w:t>
      </w:r>
      <w:r w:rsidRPr="00046541">
        <w:rPr>
          <w:sz w:val="28"/>
          <w:szCs w:val="28"/>
        </w:rPr>
        <w:t>-ФЗ</w:t>
      </w:r>
      <w:r>
        <w:rPr>
          <w:sz w:val="28"/>
          <w:szCs w:val="28"/>
        </w:rPr>
        <w:t xml:space="preserve"> «Об общих принципах организации законодательных (представительных) и исполнительных органов государственной власти субъектов РФ»,</w:t>
      </w:r>
    </w:p>
    <w:p w:rsidR="00E322AF" w:rsidRDefault="00E322AF" w:rsidP="00A4328F">
      <w:pPr>
        <w:autoSpaceDE w:val="0"/>
        <w:autoSpaceDN w:val="0"/>
        <w:adjustRightInd w:val="0"/>
        <w:ind w:firstLine="709"/>
        <w:jc w:val="both"/>
        <w:rPr>
          <w:sz w:val="28"/>
          <w:szCs w:val="28"/>
        </w:rPr>
      </w:pPr>
      <w:r>
        <w:rPr>
          <w:sz w:val="28"/>
          <w:szCs w:val="28"/>
        </w:rPr>
        <w:t xml:space="preserve"> </w:t>
      </w:r>
      <w:r w:rsidRPr="003134D4">
        <w:rPr>
          <w:sz w:val="28"/>
          <w:szCs w:val="28"/>
        </w:rPr>
        <w:t>-</w:t>
      </w:r>
      <w:r w:rsidR="007108E0">
        <w:rPr>
          <w:sz w:val="28"/>
          <w:szCs w:val="28"/>
        </w:rPr>
        <w:t xml:space="preserve"> </w:t>
      </w:r>
      <w:r w:rsidRPr="003134D4">
        <w:rPr>
          <w:sz w:val="28"/>
          <w:szCs w:val="28"/>
        </w:rPr>
        <w:t>«Градостроительного кодекса Российской Федер</w:t>
      </w:r>
      <w:r>
        <w:rPr>
          <w:sz w:val="28"/>
          <w:szCs w:val="28"/>
        </w:rPr>
        <w:t>ации» от 29.12.2004</w:t>
      </w:r>
      <w:r w:rsidRPr="003134D4">
        <w:rPr>
          <w:sz w:val="28"/>
          <w:szCs w:val="28"/>
        </w:rPr>
        <w:t xml:space="preserve"> </w:t>
      </w:r>
      <w:r w:rsidR="005710E7">
        <w:rPr>
          <w:sz w:val="28"/>
          <w:szCs w:val="28"/>
        </w:rPr>
        <w:br/>
      </w:r>
      <w:r w:rsidRPr="003134D4">
        <w:rPr>
          <w:sz w:val="28"/>
          <w:szCs w:val="28"/>
        </w:rPr>
        <w:t>№ 190-ФЗ</w:t>
      </w:r>
      <w:r>
        <w:rPr>
          <w:sz w:val="28"/>
          <w:szCs w:val="28"/>
        </w:rPr>
        <w:t>;</w:t>
      </w:r>
    </w:p>
    <w:p w:rsidR="00E322AF" w:rsidRPr="003134D4" w:rsidRDefault="00E322AF" w:rsidP="00A4328F">
      <w:pPr>
        <w:autoSpaceDE w:val="0"/>
        <w:autoSpaceDN w:val="0"/>
        <w:adjustRightInd w:val="0"/>
        <w:ind w:firstLine="709"/>
        <w:jc w:val="both"/>
        <w:rPr>
          <w:sz w:val="28"/>
          <w:szCs w:val="28"/>
        </w:rPr>
      </w:pPr>
      <w:r>
        <w:rPr>
          <w:sz w:val="28"/>
          <w:szCs w:val="28"/>
        </w:rPr>
        <w:t xml:space="preserve">- </w:t>
      </w:r>
      <w:r w:rsidRPr="003134D4">
        <w:rPr>
          <w:sz w:val="28"/>
          <w:szCs w:val="28"/>
        </w:rPr>
        <w:t>Федеральный закон</w:t>
      </w:r>
      <w:r>
        <w:rPr>
          <w:sz w:val="28"/>
          <w:szCs w:val="28"/>
        </w:rPr>
        <w:t>а</w:t>
      </w:r>
      <w:r w:rsidRPr="003134D4">
        <w:rPr>
          <w:sz w:val="28"/>
          <w:szCs w:val="28"/>
        </w:rPr>
        <w:t xml:space="preserve"> от 30.12.2009 № 384-ФЗ</w:t>
      </w:r>
      <w:r>
        <w:rPr>
          <w:sz w:val="28"/>
          <w:szCs w:val="28"/>
        </w:rPr>
        <w:t xml:space="preserve"> «Технический регламент о безопасности зданий и сооружений»</w:t>
      </w:r>
      <w:r w:rsidRPr="003134D4">
        <w:rPr>
          <w:sz w:val="28"/>
          <w:szCs w:val="28"/>
        </w:rPr>
        <w:t>;</w:t>
      </w:r>
    </w:p>
    <w:p w:rsidR="00E322AF" w:rsidRDefault="00E322AF" w:rsidP="00E322AF">
      <w:pPr>
        <w:tabs>
          <w:tab w:val="left" w:pos="180"/>
          <w:tab w:val="left" w:pos="540"/>
        </w:tabs>
        <w:autoSpaceDE w:val="0"/>
        <w:autoSpaceDN w:val="0"/>
        <w:adjustRightInd w:val="0"/>
        <w:ind w:firstLine="709"/>
        <w:rPr>
          <w:sz w:val="28"/>
          <w:szCs w:val="28"/>
        </w:rPr>
      </w:pPr>
      <w:r>
        <w:rPr>
          <w:sz w:val="28"/>
          <w:szCs w:val="28"/>
        </w:rPr>
        <w:t>- «Кодекса Российской Федерации об административных правонарушениях» от 30.12.2001 № 195-ФЗ;</w:t>
      </w:r>
    </w:p>
    <w:p w:rsidR="006B092F" w:rsidRDefault="006B092F" w:rsidP="006B092F">
      <w:pPr>
        <w:autoSpaceDE w:val="0"/>
        <w:autoSpaceDN w:val="0"/>
        <w:adjustRightInd w:val="0"/>
        <w:ind w:firstLine="709"/>
        <w:jc w:val="both"/>
        <w:rPr>
          <w:sz w:val="28"/>
          <w:szCs w:val="28"/>
        </w:rPr>
      </w:pPr>
      <w:r w:rsidRPr="00507D76">
        <w:rPr>
          <w:sz w:val="28"/>
          <w:szCs w:val="28"/>
        </w:rPr>
        <w:t>- Постановлени</w:t>
      </w:r>
      <w:r>
        <w:rPr>
          <w:sz w:val="28"/>
          <w:szCs w:val="28"/>
        </w:rPr>
        <w:t>я</w:t>
      </w:r>
      <w:r w:rsidRPr="00507D76">
        <w:rPr>
          <w:sz w:val="28"/>
          <w:szCs w:val="28"/>
        </w:rPr>
        <w:t xml:space="preserve"> Правительства Российской Федерации от 01.02.2006 № 54 «О государственном строительном надзоре в Российской Федерации»;</w:t>
      </w:r>
    </w:p>
    <w:p w:rsidR="003134D4" w:rsidRDefault="003134D4" w:rsidP="00E322AF">
      <w:pPr>
        <w:ind w:firstLine="708"/>
        <w:jc w:val="both"/>
        <w:rPr>
          <w:sz w:val="28"/>
          <w:szCs w:val="28"/>
        </w:rPr>
      </w:pPr>
      <w:r>
        <w:rPr>
          <w:sz w:val="28"/>
          <w:szCs w:val="28"/>
        </w:rPr>
        <w:t>- законов Новосибирской области: от 03.03.2004 №</w:t>
      </w:r>
      <w:r w:rsidR="007108E0">
        <w:rPr>
          <w:sz w:val="28"/>
          <w:szCs w:val="28"/>
        </w:rPr>
        <w:t xml:space="preserve"> </w:t>
      </w:r>
      <w:r>
        <w:rPr>
          <w:sz w:val="28"/>
          <w:szCs w:val="28"/>
        </w:rPr>
        <w:t>68-ОЗ «О структуре исполнительных органов государственной власти Новосибирской области», от 01.02.2005г. №</w:t>
      </w:r>
      <w:r w:rsidR="00A4328F">
        <w:rPr>
          <w:sz w:val="28"/>
          <w:szCs w:val="28"/>
        </w:rPr>
        <w:t xml:space="preserve"> </w:t>
      </w:r>
      <w:r>
        <w:rPr>
          <w:sz w:val="28"/>
          <w:szCs w:val="28"/>
        </w:rPr>
        <w:t xml:space="preserve">265-ОЗ «О государственной гражданской службе Новосибирской области», от 11.05.2000 № 95-ОЗ «О правовом статусе лиц замещающих государственные должности </w:t>
      </w:r>
      <w:r w:rsidR="00A4328F">
        <w:rPr>
          <w:sz w:val="28"/>
          <w:szCs w:val="28"/>
        </w:rPr>
        <w:t>Новосибирской области»;</w:t>
      </w:r>
    </w:p>
    <w:p w:rsidR="00046541" w:rsidRPr="00046541" w:rsidRDefault="00046541" w:rsidP="004047CB">
      <w:pPr>
        <w:tabs>
          <w:tab w:val="left" w:pos="180"/>
          <w:tab w:val="left" w:pos="540"/>
        </w:tabs>
        <w:autoSpaceDE w:val="0"/>
        <w:autoSpaceDN w:val="0"/>
        <w:adjustRightInd w:val="0"/>
        <w:ind w:right="21" w:firstLine="709"/>
        <w:jc w:val="both"/>
        <w:rPr>
          <w:sz w:val="28"/>
          <w:szCs w:val="28"/>
        </w:rPr>
      </w:pPr>
      <w:r>
        <w:rPr>
          <w:sz w:val="28"/>
          <w:szCs w:val="28"/>
        </w:rPr>
        <w:t xml:space="preserve">- </w:t>
      </w:r>
      <w:r>
        <w:rPr>
          <w:sz w:val="28"/>
        </w:rPr>
        <w:t>Устава Новосибирской области;</w:t>
      </w:r>
    </w:p>
    <w:p w:rsidR="003134D4" w:rsidRDefault="00046541" w:rsidP="00A4328F">
      <w:pPr>
        <w:autoSpaceDE w:val="0"/>
        <w:autoSpaceDN w:val="0"/>
        <w:adjustRightInd w:val="0"/>
        <w:ind w:right="21" w:firstLine="709"/>
        <w:jc w:val="both"/>
        <w:rPr>
          <w:sz w:val="28"/>
          <w:szCs w:val="28"/>
        </w:rPr>
      </w:pPr>
      <w:r>
        <w:rPr>
          <w:sz w:val="28"/>
          <w:szCs w:val="28"/>
        </w:rPr>
        <w:t xml:space="preserve">- </w:t>
      </w:r>
      <w:r w:rsidR="007A4658">
        <w:rPr>
          <w:sz w:val="28"/>
          <w:szCs w:val="28"/>
        </w:rPr>
        <w:t>Постановления</w:t>
      </w:r>
      <w:r w:rsidRPr="00046541">
        <w:rPr>
          <w:sz w:val="28"/>
          <w:szCs w:val="28"/>
        </w:rPr>
        <w:t xml:space="preserve"> Губернатора Новосибирской области от 06.</w:t>
      </w:r>
      <w:r w:rsidR="002A17F7">
        <w:rPr>
          <w:sz w:val="28"/>
          <w:szCs w:val="28"/>
        </w:rPr>
        <w:t>0</w:t>
      </w:r>
      <w:r w:rsidRPr="00046541">
        <w:rPr>
          <w:sz w:val="28"/>
          <w:szCs w:val="28"/>
        </w:rPr>
        <w:t>2.20</w:t>
      </w:r>
      <w:r w:rsidR="002A17F7">
        <w:rPr>
          <w:sz w:val="28"/>
          <w:szCs w:val="28"/>
        </w:rPr>
        <w:t>07</w:t>
      </w:r>
      <w:r w:rsidRPr="00046541">
        <w:rPr>
          <w:sz w:val="28"/>
          <w:szCs w:val="28"/>
        </w:rPr>
        <w:t xml:space="preserve"> № </w:t>
      </w:r>
      <w:r w:rsidR="002A17F7">
        <w:rPr>
          <w:sz w:val="28"/>
          <w:szCs w:val="28"/>
        </w:rPr>
        <w:t>49</w:t>
      </w:r>
      <w:r w:rsidRPr="00046541">
        <w:rPr>
          <w:sz w:val="28"/>
          <w:szCs w:val="28"/>
        </w:rPr>
        <w:t xml:space="preserve"> «</w:t>
      </w:r>
      <w:r w:rsidR="002A17F7">
        <w:rPr>
          <w:sz w:val="28"/>
          <w:szCs w:val="28"/>
        </w:rPr>
        <w:t>Об инспекции государственного строительного надзора Новосибирской области</w:t>
      </w:r>
      <w:r w:rsidRPr="00046541">
        <w:rPr>
          <w:sz w:val="28"/>
          <w:szCs w:val="28"/>
        </w:rPr>
        <w:t>»</w:t>
      </w:r>
      <w:r>
        <w:rPr>
          <w:sz w:val="28"/>
          <w:szCs w:val="28"/>
        </w:rPr>
        <w:t>;</w:t>
      </w:r>
    </w:p>
    <w:p w:rsidR="00172492" w:rsidRDefault="00172492" w:rsidP="004047CB">
      <w:pPr>
        <w:tabs>
          <w:tab w:val="left" w:pos="180"/>
          <w:tab w:val="left" w:pos="540"/>
        </w:tabs>
        <w:autoSpaceDE w:val="0"/>
        <w:autoSpaceDN w:val="0"/>
        <w:adjustRightInd w:val="0"/>
        <w:ind w:right="21" w:firstLine="709"/>
        <w:jc w:val="both"/>
        <w:rPr>
          <w:sz w:val="28"/>
          <w:szCs w:val="28"/>
        </w:rPr>
      </w:pPr>
      <w:r>
        <w:rPr>
          <w:sz w:val="28"/>
          <w:szCs w:val="28"/>
        </w:rPr>
        <w:t xml:space="preserve">- иных нормативных правовых актов, регулирующих градостроительную деятельность </w:t>
      </w:r>
      <w:r w:rsidR="006B092F">
        <w:rPr>
          <w:sz w:val="28"/>
          <w:szCs w:val="28"/>
        </w:rPr>
        <w:t>при</w:t>
      </w:r>
      <w:r w:rsidR="003134D4">
        <w:rPr>
          <w:sz w:val="28"/>
          <w:szCs w:val="28"/>
        </w:rPr>
        <w:t xml:space="preserve"> строительств</w:t>
      </w:r>
      <w:r w:rsidR="006B092F">
        <w:rPr>
          <w:sz w:val="28"/>
          <w:szCs w:val="28"/>
        </w:rPr>
        <w:t>е</w:t>
      </w:r>
      <w:r w:rsidR="003134D4">
        <w:rPr>
          <w:sz w:val="28"/>
          <w:szCs w:val="28"/>
        </w:rPr>
        <w:t xml:space="preserve">, реконструкции </w:t>
      </w:r>
      <w:r>
        <w:rPr>
          <w:sz w:val="28"/>
          <w:szCs w:val="28"/>
        </w:rPr>
        <w:t>объе</w:t>
      </w:r>
      <w:r w:rsidR="006B092F">
        <w:rPr>
          <w:sz w:val="28"/>
          <w:szCs w:val="28"/>
        </w:rPr>
        <w:t>ктов капитального строительства и</w:t>
      </w:r>
      <w:r>
        <w:rPr>
          <w:sz w:val="28"/>
          <w:szCs w:val="28"/>
        </w:rPr>
        <w:t xml:space="preserve"> ввод</w:t>
      </w:r>
      <w:r w:rsidR="006B092F">
        <w:rPr>
          <w:sz w:val="28"/>
          <w:szCs w:val="28"/>
        </w:rPr>
        <w:t>е</w:t>
      </w:r>
      <w:r>
        <w:rPr>
          <w:sz w:val="28"/>
          <w:szCs w:val="28"/>
        </w:rPr>
        <w:t xml:space="preserve"> их в эксплуатацию;</w:t>
      </w:r>
    </w:p>
    <w:p w:rsidR="00046541" w:rsidRPr="00046541" w:rsidRDefault="00046541" w:rsidP="004047CB">
      <w:pPr>
        <w:pStyle w:val="ConsNonformat"/>
        <w:tabs>
          <w:tab w:val="left" w:pos="180"/>
          <w:tab w:val="left" w:pos="540"/>
        </w:tabs>
        <w:ind w:right="21" w:firstLine="709"/>
        <w:jc w:val="both"/>
        <w:rPr>
          <w:rFonts w:ascii="Times New Roman" w:hAnsi="Times New Roman" w:cs="Times New Roman"/>
          <w:sz w:val="28"/>
          <w:u w:val="single"/>
        </w:rPr>
      </w:pPr>
      <w:r w:rsidRPr="00046541">
        <w:rPr>
          <w:rFonts w:ascii="Times New Roman" w:hAnsi="Times New Roman" w:cs="Times New Roman"/>
          <w:sz w:val="28"/>
          <w:szCs w:val="28"/>
          <w:u w:val="single"/>
        </w:rPr>
        <w:t>а также</w:t>
      </w:r>
      <w:r w:rsidRPr="00046541">
        <w:rPr>
          <w:rFonts w:ascii="Times New Roman" w:hAnsi="Times New Roman" w:cs="Times New Roman"/>
          <w:sz w:val="28"/>
          <w:u w:val="single"/>
        </w:rPr>
        <w:t xml:space="preserve"> </w:t>
      </w:r>
    </w:p>
    <w:p w:rsidR="00046541" w:rsidRDefault="00172492" w:rsidP="004047CB">
      <w:pPr>
        <w:pStyle w:val="ConsNonformat"/>
        <w:tabs>
          <w:tab w:val="left" w:pos="180"/>
          <w:tab w:val="left" w:pos="540"/>
        </w:tabs>
        <w:ind w:right="21" w:firstLine="709"/>
        <w:jc w:val="both"/>
        <w:rPr>
          <w:rFonts w:ascii="Times New Roman" w:hAnsi="Times New Roman" w:cs="Times New Roman"/>
          <w:sz w:val="28"/>
        </w:rPr>
      </w:pPr>
      <w:r>
        <w:rPr>
          <w:rFonts w:ascii="Times New Roman" w:hAnsi="Times New Roman" w:cs="Times New Roman"/>
          <w:sz w:val="28"/>
        </w:rPr>
        <w:t xml:space="preserve">- </w:t>
      </w:r>
      <w:r w:rsidR="00046541">
        <w:rPr>
          <w:rFonts w:ascii="Times New Roman" w:hAnsi="Times New Roman" w:cs="Times New Roman"/>
          <w:sz w:val="28"/>
        </w:rPr>
        <w:t xml:space="preserve">служебного распорядка </w:t>
      </w:r>
      <w:r w:rsidR="000065BA">
        <w:rPr>
          <w:rFonts w:ascii="Times New Roman" w:hAnsi="Times New Roman" w:cs="Times New Roman"/>
          <w:sz w:val="28"/>
        </w:rPr>
        <w:t>инспекции</w:t>
      </w:r>
      <w:r w:rsidR="00046541">
        <w:rPr>
          <w:rFonts w:ascii="Times New Roman" w:hAnsi="Times New Roman" w:cs="Times New Roman"/>
          <w:sz w:val="28"/>
        </w:rPr>
        <w:t>;</w:t>
      </w:r>
    </w:p>
    <w:p w:rsidR="00046541" w:rsidRPr="003134D4" w:rsidRDefault="000035B2" w:rsidP="00DA3696">
      <w:pPr>
        <w:pStyle w:val="a6"/>
        <w:tabs>
          <w:tab w:val="left" w:pos="180"/>
          <w:tab w:val="left" w:pos="540"/>
          <w:tab w:val="num" w:pos="709"/>
        </w:tabs>
        <w:spacing w:after="0"/>
        <w:ind w:left="0" w:right="23" w:firstLine="709"/>
        <w:jc w:val="both"/>
        <w:rPr>
          <w:sz w:val="28"/>
          <w:szCs w:val="28"/>
        </w:rPr>
      </w:pPr>
      <w:r>
        <w:rPr>
          <w:sz w:val="28"/>
          <w:szCs w:val="28"/>
        </w:rPr>
        <w:t xml:space="preserve">- основ </w:t>
      </w:r>
      <w:r w:rsidR="00046541" w:rsidRPr="003134D4">
        <w:rPr>
          <w:sz w:val="28"/>
          <w:szCs w:val="28"/>
        </w:rPr>
        <w:t>социально-политических аспектов развития общества;</w:t>
      </w:r>
    </w:p>
    <w:p w:rsidR="00046541" w:rsidRDefault="00046541" w:rsidP="004047CB">
      <w:pPr>
        <w:tabs>
          <w:tab w:val="left" w:pos="180"/>
          <w:tab w:val="left" w:pos="540"/>
          <w:tab w:val="num" w:pos="709"/>
        </w:tabs>
        <w:ind w:firstLine="709"/>
        <w:jc w:val="both"/>
        <w:rPr>
          <w:sz w:val="28"/>
          <w:szCs w:val="28"/>
        </w:rPr>
      </w:pPr>
      <w:r>
        <w:rPr>
          <w:sz w:val="28"/>
          <w:szCs w:val="28"/>
        </w:rPr>
        <w:t>- основ государственного управления;</w:t>
      </w:r>
    </w:p>
    <w:p w:rsidR="00046541" w:rsidRDefault="00046541" w:rsidP="004047CB">
      <w:pPr>
        <w:pStyle w:val="1"/>
        <w:tabs>
          <w:tab w:val="left" w:pos="180"/>
          <w:tab w:val="left" w:pos="540"/>
          <w:tab w:val="num" w:pos="709"/>
        </w:tabs>
        <w:spacing w:before="0" w:after="0"/>
        <w:ind w:firstLine="709"/>
        <w:jc w:val="both"/>
        <w:rPr>
          <w:sz w:val="28"/>
        </w:rPr>
      </w:pPr>
      <w:r>
        <w:rPr>
          <w:sz w:val="28"/>
        </w:rPr>
        <w:t>- основ управления персоналом;</w:t>
      </w:r>
    </w:p>
    <w:p w:rsidR="00046541" w:rsidRPr="00046541" w:rsidRDefault="00046541" w:rsidP="00DA3696">
      <w:pPr>
        <w:pStyle w:val="a6"/>
        <w:tabs>
          <w:tab w:val="left" w:pos="180"/>
          <w:tab w:val="left" w:pos="540"/>
          <w:tab w:val="num" w:pos="709"/>
        </w:tabs>
        <w:spacing w:after="0"/>
        <w:ind w:left="0" w:firstLine="709"/>
        <w:jc w:val="both"/>
        <w:rPr>
          <w:sz w:val="28"/>
          <w:szCs w:val="28"/>
        </w:rPr>
      </w:pPr>
      <w:r w:rsidRPr="00046541">
        <w:rPr>
          <w:sz w:val="28"/>
          <w:szCs w:val="28"/>
        </w:rPr>
        <w:t>- правил эксплуатации технических средств;</w:t>
      </w:r>
    </w:p>
    <w:p w:rsidR="00046541" w:rsidRDefault="00046541" w:rsidP="004047CB">
      <w:pPr>
        <w:tabs>
          <w:tab w:val="left" w:pos="180"/>
          <w:tab w:val="left" w:pos="540"/>
          <w:tab w:val="num" w:pos="709"/>
        </w:tabs>
        <w:ind w:firstLine="709"/>
        <w:jc w:val="both"/>
        <w:rPr>
          <w:sz w:val="28"/>
        </w:rPr>
      </w:pPr>
      <w:r>
        <w:rPr>
          <w:sz w:val="28"/>
        </w:rPr>
        <w:lastRenderedPageBreak/>
        <w:t>- правил и норм охраны труда, техники безопасности, производственной санитарии и противопожарной защиты.</w:t>
      </w:r>
    </w:p>
    <w:p w:rsidR="00EB2931" w:rsidRPr="00DA3696" w:rsidRDefault="000730D3" w:rsidP="004047CB">
      <w:pPr>
        <w:pStyle w:val="ConsNonformat"/>
        <w:widowControl/>
        <w:tabs>
          <w:tab w:val="left" w:pos="180"/>
          <w:tab w:val="left" w:pos="540"/>
        </w:tabs>
        <w:ind w:right="0" w:firstLine="709"/>
        <w:jc w:val="both"/>
        <w:rPr>
          <w:rFonts w:ascii="Times New Roman" w:hAnsi="Times New Roman" w:cs="Times New Roman"/>
          <w:sz w:val="28"/>
          <w:szCs w:val="28"/>
        </w:rPr>
      </w:pPr>
      <w:r w:rsidRPr="00DA3696">
        <w:rPr>
          <w:rFonts w:ascii="Times New Roman" w:hAnsi="Times New Roman" w:cs="Times New Roman"/>
          <w:sz w:val="28"/>
          <w:szCs w:val="28"/>
        </w:rPr>
        <w:t>2.</w:t>
      </w:r>
      <w:r w:rsidR="00DA3696">
        <w:rPr>
          <w:rFonts w:ascii="Times New Roman" w:hAnsi="Times New Roman" w:cs="Times New Roman"/>
          <w:sz w:val="28"/>
          <w:szCs w:val="28"/>
        </w:rPr>
        <w:t>5</w:t>
      </w:r>
      <w:r w:rsidRPr="00DA3696">
        <w:rPr>
          <w:rFonts w:ascii="Times New Roman" w:hAnsi="Times New Roman" w:cs="Times New Roman"/>
          <w:sz w:val="28"/>
          <w:szCs w:val="28"/>
        </w:rPr>
        <w:t>. Профессиональные навыки</w:t>
      </w:r>
    </w:p>
    <w:p w:rsidR="00595972" w:rsidRDefault="00595972" w:rsidP="00595972">
      <w:pPr>
        <w:pStyle w:val="ConsNormal"/>
        <w:widowControl/>
        <w:tabs>
          <w:tab w:val="left" w:pos="1276"/>
        </w:tabs>
        <w:ind w:right="0" w:firstLine="709"/>
        <w:jc w:val="both"/>
        <w:rPr>
          <w:rFonts w:ascii="Times New Roman" w:hAnsi="Times New Roman" w:cs="Times New Roman"/>
          <w:sz w:val="28"/>
        </w:rPr>
      </w:pPr>
      <w:r>
        <w:rPr>
          <w:rFonts w:ascii="Times New Roman" w:hAnsi="Times New Roman" w:cs="Times New Roman"/>
          <w:sz w:val="28"/>
        </w:rPr>
        <w:t>- стратегического планирования;</w:t>
      </w:r>
    </w:p>
    <w:p w:rsidR="00595972" w:rsidRDefault="00595972" w:rsidP="00595972">
      <w:pPr>
        <w:pStyle w:val="ConsNormal"/>
        <w:widowControl/>
        <w:ind w:right="0" w:firstLine="709"/>
        <w:jc w:val="both"/>
        <w:rPr>
          <w:rFonts w:ascii="Times New Roman" w:hAnsi="Times New Roman" w:cs="Times New Roman"/>
          <w:sz w:val="28"/>
        </w:rPr>
      </w:pPr>
      <w:r>
        <w:rPr>
          <w:rFonts w:ascii="Times New Roman" w:hAnsi="Times New Roman" w:cs="Times New Roman"/>
          <w:sz w:val="28"/>
        </w:rPr>
        <w:t>- организации совместной деятельности;</w:t>
      </w:r>
    </w:p>
    <w:p w:rsidR="00595972" w:rsidRDefault="00595972" w:rsidP="00595972">
      <w:pPr>
        <w:pStyle w:val="ConsNormal"/>
        <w:widowControl/>
        <w:ind w:right="0" w:firstLine="709"/>
        <w:jc w:val="both"/>
        <w:rPr>
          <w:rFonts w:ascii="Times New Roman" w:hAnsi="Times New Roman" w:cs="Times New Roman"/>
          <w:sz w:val="28"/>
        </w:rPr>
      </w:pPr>
      <w:r>
        <w:rPr>
          <w:rFonts w:ascii="Times New Roman" w:hAnsi="Times New Roman" w:cs="Times New Roman"/>
          <w:sz w:val="28"/>
        </w:rPr>
        <w:t>- аналитической работы;</w:t>
      </w:r>
    </w:p>
    <w:p w:rsidR="00595972" w:rsidRDefault="00595972" w:rsidP="00595972">
      <w:pPr>
        <w:pStyle w:val="ConsNormal"/>
        <w:widowControl/>
        <w:ind w:right="0" w:firstLine="709"/>
        <w:jc w:val="both"/>
        <w:rPr>
          <w:rFonts w:ascii="Times New Roman" w:hAnsi="Times New Roman" w:cs="Times New Roman"/>
          <w:sz w:val="28"/>
        </w:rPr>
      </w:pPr>
      <w:r>
        <w:rPr>
          <w:rFonts w:ascii="Times New Roman" w:hAnsi="Times New Roman" w:cs="Times New Roman"/>
          <w:sz w:val="28"/>
        </w:rPr>
        <w:t>- системного подхода в решении задач;</w:t>
      </w:r>
    </w:p>
    <w:p w:rsidR="00595972" w:rsidRDefault="00595972" w:rsidP="00595972">
      <w:pPr>
        <w:pStyle w:val="ConsNormal"/>
        <w:widowControl/>
        <w:ind w:right="0" w:firstLine="709"/>
        <w:jc w:val="both"/>
        <w:rPr>
          <w:rFonts w:ascii="Times New Roman" w:hAnsi="Times New Roman" w:cs="Times New Roman"/>
          <w:sz w:val="28"/>
        </w:rPr>
      </w:pPr>
      <w:r>
        <w:rPr>
          <w:rFonts w:ascii="Times New Roman" w:hAnsi="Times New Roman" w:cs="Times New Roman"/>
          <w:sz w:val="28"/>
        </w:rPr>
        <w:t>- осуществления контроля;</w:t>
      </w:r>
    </w:p>
    <w:p w:rsidR="00595972" w:rsidRDefault="00595972" w:rsidP="00595972">
      <w:pPr>
        <w:pStyle w:val="ConsNormal"/>
        <w:widowControl/>
        <w:ind w:right="0" w:firstLine="709"/>
        <w:jc w:val="both"/>
        <w:rPr>
          <w:rFonts w:ascii="Times New Roman" w:hAnsi="Times New Roman" w:cs="Times New Roman"/>
          <w:sz w:val="28"/>
        </w:rPr>
      </w:pPr>
      <w:r>
        <w:rPr>
          <w:rFonts w:ascii="Times New Roman" w:hAnsi="Times New Roman" w:cs="Times New Roman"/>
          <w:sz w:val="28"/>
        </w:rPr>
        <w:t>- ведения деловых переговоров;</w:t>
      </w:r>
    </w:p>
    <w:p w:rsidR="00595972" w:rsidRDefault="00595972" w:rsidP="00595972">
      <w:pPr>
        <w:pStyle w:val="ConsNormal"/>
        <w:widowControl/>
        <w:ind w:right="0" w:firstLine="709"/>
        <w:jc w:val="both"/>
        <w:rPr>
          <w:rFonts w:ascii="Times New Roman" w:hAnsi="Times New Roman" w:cs="Times New Roman"/>
          <w:sz w:val="28"/>
        </w:rPr>
      </w:pPr>
      <w:r>
        <w:rPr>
          <w:rFonts w:ascii="Times New Roman" w:hAnsi="Times New Roman" w:cs="Times New Roman"/>
          <w:sz w:val="28"/>
        </w:rPr>
        <w:t xml:space="preserve">- публичных выступлений; </w:t>
      </w:r>
    </w:p>
    <w:p w:rsidR="00595972" w:rsidRDefault="00595972" w:rsidP="00595972">
      <w:pPr>
        <w:pStyle w:val="ConsNormal"/>
        <w:widowControl/>
        <w:ind w:right="0" w:firstLine="709"/>
        <w:jc w:val="both"/>
        <w:rPr>
          <w:rFonts w:ascii="Times New Roman" w:hAnsi="Times New Roman" w:cs="Times New Roman"/>
          <w:sz w:val="28"/>
        </w:rPr>
      </w:pPr>
      <w:r>
        <w:rPr>
          <w:rFonts w:ascii="Times New Roman" w:hAnsi="Times New Roman" w:cs="Times New Roman"/>
          <w:sz w:val="28"/>
        </w:rPr>
        <w:t>- разрешения конфликтов;</w:t>
      </w:r>
    </w:p>
    <w:p w:rsidR="00595972" w:rsidRDefault="00595972" w:rsidP="00595972">
      <w:pPr>
        <w:pStyle w:val="ConsNormal"/>
        <w:widowControl/>
        <w:ind w:right="0" w:firstLine="709"/>
        <w:jc w:val="both"/>
        <w:rPr>
          <w:rFonts w:ascii="Times New Roman" w:hAnsi="Times New Roman" w:cs="Times New Roman"/>
          <w:sz w:val="28"/>
        </w:rPr>
      </w:pPr>
      <w:r>
        <w:rPr>
          <w:rFonts w:ascii="Times New Roman" w:hAnsi="Times New Roman" w:cs="Times New Roman"/>
          <w:sz w:val="28"/>
        </w:rPr>
        <w:t xml:space="preserve">- организации работы </w:t>
      </w:r>
      <w:r w:rsidR="00F05E63">
        <w:rPr>
          <w:rFonts w:ascii="Times New Roman" w:hAnsi="Times New Roman" w:cs="Times New Roman"/>
          <w:sz w:val="28"/>
        </w:rPr>
        <w:t>отдела</w:t>
      </w:r>
      <w:r>
        <w:rPr>
          <w:rFonts w:ascii="Times New Roman" w:hAnsi="Times New Roman" w:cs="Times New Roman"/>
          <w:sz w:val="28"/>
        </w:rPr>
        <w:t>;</w:t>
      </w:r>
    </w:p>
    <w:p w:rsidR="00595972" w:rsidRDefault="00595972" w:rsidP="007108E0">
      <w:pPr>
        <w:pStyle w:val="ConsNormal"/>
        <w:widowControl/>
        <w:ind w:right="0" w:firstLine="709"/>
        <w:jc w:val="both"/>
        <w:rPr>
          <w:rFonts w:ascii="Times New Roman" w:hAnsi="Times New Roman" w:cs="Times New Roman"/>
          <w:sz w:val="28"/>
        </w:rPr>
      </w:pPr>
      <w:r>
        <w:rPr>
          <w:rFonts w:ascii="Times New Roman" w:hAnsi="Times New Roman" w:cs="Times New Roman"/>
          <w:sz w:val="28"/>
        </w:rPr>
        <w:t>-</w:t>
      </w:r>
      <w:r w:rsidR="007108E0">
        <w:rPr>
          <w:rFonts w:ascii="Times New Roman" w:hAnsi="Times New Roman" w:cs="Times New Roman"/>
          <w:sz w:val="28"/>
        </w:rPr>
        <w:t xml:space="preserve"> </w:t>
      </w:r>
      <w:r>
        <w:rPr>
          <w:rFonts w:ascii="Times New Roman" w:hAnsi="Times New Roman" w:cs="Times New Roman"/>
          <w:sz w:val="28"/>
        </w:rPr>
        <w:t>владения приемами межличностных отношений и мотивации подчиненных;</w:t>
      </w:r>
    </w:p>
    <w:p w:rsidR="00595972" w:rsidRDefault="00595972" w:rsidP="00595972">
      <w:pPr>
        <w:pStyle w:val="ConsNormal"/>
        <w:widowControl/>
        <w:ind w:right="0" w:firstLine="709"/>
        <w:jc w:val="both"/>
        <w:rPr>
          <w:rFonts w:ascii="Times New Roman" w:hAnsi="Times New Roman" w:cs="Times New Roman"/>
          <w:sz w:val="28"/>
        </w:rPr>
      </w:pPr>
      <w:r>
        <w:rPr>
          <w:rFonts w:ascii="Times New Roman" w:hAnsi="Times New Roman" w:cs="Times New Roman"/>
          <w:sz w:val="28"/>
        </w:rPr>
        <w:t>- умение ставить перед подчиненными достижимые задачи;</w:t>
      </w:r>
    </w:p>
    <w:p w:rsidR="00595972" w:rsidRDefault="00595972" w:rsidP="00595972">
      <w:pPr>
        <w:pStyle w:val="ConsNormal"/>
        <w:widowControl/>
        <w:ind w:right="0" w:firstLine="709"/>
        <w:jc w:val="both"/>
        <w:rPr>
          <w:rFonts w:ascii="Times New Roman" w:hAnsi="Times New Roman" w:cs="Times New Roman"/>
          <w:sz w:val="28"/>
        </w:rPr>
      </w:pPr>
      <w:r>
        <w:rPr>
          <w:rFonts w:ascii="Times New Roman" w:hAnsi="Times New Roman" w:cs="Times New Roman"/>
          <w:sz w:val="28"/>
        </w:rPr>
        <w:t>- работы с документами;</w:t>
      </w:r>
    </w:p>
    <w:p w:rsidR="00595972" w:rsidRDefault="00595972" w:rsidP="00595972">
      <w:pPr>
        <w:pStyle w:val="ConsNormal"/>
        <w:widowControl/>
        <w:ind w:right="0" w:firstLine="709"/>
        <w:jc w:val="both"/>
        <w:rPr>
          <w:rFonts w:ascii="Times New Roman" w:hAnsi="Times New Roman" w:cs="Times New Roman"/>
          <w:sz w:val="28"/>
        </w:rPr>
      </w:pPr>
      <w:r>
        <w:rPr>
          <w:rFonts w:ascii="Times New Roman" w:hAnsi="Times New Roman" w:cs="Times New Roman"/>
          <w:sz w:val="28"/>
        </w:rPr>
        <w:t>- организации личного труда;</w:t>
      </w:r>
    </w:p>
    <w:p w:rsidR="00595972" w:rsidRDefault="00595972" w:rsidP="00595972">
      <w:pPr>
        <w:pStyle w:val="ConsNormal"/>
        <w:widowControl/>
        <w:ind w:right="0" w:firstLine="709"/>
        <w:jc w:val="both"/>
        <w:rPr>
          <w:rFonts w:ascii="Times New Roman" w:hAnsi="Times New Roman" w:cs="Times New Roman"/>
          <w:sz w:val="28"/>
        </w:rPr>
      </w:pPr>
      <w:r>
        <w:rPr>
          <w:rFonts w:ascii="Times New Roman" w:hAnsi="Times New Roman" w:cs="Times New Roman"/>
          <w:sz w:val="28"/>
        </w:rPr>
        <w:t>- планирования рабочего времени;</w:t>
      </w:r>
    </w:p>
    <w:p w:rsidR="00595972" w:rsidRDefault="00595972" w:rsidP="00595972">
      <w:pPr>
        <w:ind w:firstLine="709"/>
        <w:jc w:val="both"/>
        <w:rPr>
          <w:sz w:val="28"/>
        </w:rPr>
      </w:pPr>
      <w:r>
        <w:rPr>
          <w:sz w:val="28"/>
        </w:rPr>
        <w:t>- коммуникативные навыки.</w:t>
      </w:r>
    </w:p>
    <w:p w:rsidR="00DA3696" w:rsidRDefault="00DA3696" w:rsidP="00DA3696">
      <w:pPr>
        <w:pStyle w:val="ConsNonformat"/>
        <w:widowControl/>
        <w:tabs>
          <w:tab w:val="left" w:pos="180"/>
          <w:tab w:val="left" w:pos="540"/>
        </w:tabs>
        <w:ind w:right="0" w:firstLine="709"/>
        <w:jc w:val="both"/>
        <w:rPr>
          <w:rFonts w:ascii="Times New Roman" w:hAnsi="Times New Roman" w:cs="Times New Roman"/>
          <w:sz w:val="28"/>
          <w:szCs w:val="28"/>
        </w:rPr>
      </w:pPr>
      <w:r w:rsidRPr="008E0229">
        <w:rPr>
          <w:rFonts w:ascii="Times New Roman" w:hAnsi="Times New Roman" w:cs="Times New Roman"/>
          <w:sz w:val="28"/>
          <w:szCs w:val="28"/>
        </w:rPr>
        <w:t>2.</w:t>
      </w:r>
      <w:r>
        <w:rPr>
          <w:rFonts w:ascii="Times New Roman" w:hAnsi="Times New Roman" w:cs="Times New Roman"/>
          <w:sz w:val="28"/>
          <w:szCs w:val="28"/>
        </w:rPr>
        <w:t>6</w:t>
      </w:r>
      <w:r w:rsidRPr="008E0229">
        <w:rPr>
          <w:rFonts w:ascii="Times New Roman" w:hAnsi="Times New Roman" w:cs="Times New Roman"/>
          <w:sz w:val="28"/>
          <w:szCs w:val="28"/>
        </w:rPr>
        <w:t>.</w:t>
      </w:r>
      <w:r w:rsidR="007108E0">
        <w:rPr>
          <w:rFonts w:ascii="Times New Roman" w:hAnsi="Times New Roman" w:cs="Times New Roman"/>
          <w:sz w:val="28"/>
          <w:szCs w:val="28"/>
        </w:rPr>
        <w:t xml:space="preserve"> </w:t>
      </w:r>
      <w:r>
        <w:rPr>
          <w:rFonts w:ascii="Times New Roman" w:hAnsi="Times New Roman" w:cs="Times New Roman"/>
          <w:sz w:val="28"/>
          <w:szCs w:val="28"/>
        </w:rPr>
        <w:t>Знания и навыки в области информационно-коммуникационных технологий.</w:t>
      </w:r>
    </w:p>
    <w:p w:rsidR="00DA3696" w:rsidRDefault="00DA3696" w:rsidP="00DA3696">
      <w:pPr>
        <w:pStyle w:val="ConsNonformat"/>
        <w:widowControl/>
        <w:tabs>
          <w:tab w:val="left" w:pos="180"/>
          <w:tab w:val="left" w:pos="540"/>
        </w:tabs>
        <w:ind w:right="0" w:firstLine="709"/>
        <w:jc w:val="both"/>
        <w:rPr>
          <w:rFonts w:ascii="Times New Roman" w:hAnsi="Times New Roman" w:cs="Times New Roman"/>
          <w:sz w:val="28"/>
          <w:szCs w:val="28"/>
        </w:rPr>
      </w:pPr>
      <w:r>
        <w:rPr>
          <w:rFonts w:ascii="Times New Roman" w:hAnsi="Times New Roman" w:cs="Times New Roman"/>
          <w:sz w:val="28"/>
          <w:szCs w:val="28"/>
        </w:rPr>
        <w:t>Знания:</w:t>
      </w:r>
    </w:p>
    <w:p w:rsidR="00DA3696" w:rsidRDefault="00DA3696" w:rsidP="00DA3696">
      <w:pPr>
        <w:pStyle w:val="ConsNonformat"/>
        <w:widowControl/>
        <w:tabs>
          <w:tab w:val="left" w:pos="180"/>
          <w:tab w:val="left" w:pos="540"/>
        </w:tabs>
        <w:ind w:right="0" w:firstLine="709"/>
        <w:jc w:val="both"/>
        <w:rPr>
          <w:rFonts w:ascii="Times New Roman" w:hAnsi="Times New Roman" w:cs="Times New Roman"/>
          <w:sz w:val="28"/>
          <w:szCs w:val="28"/>
        </w:rPr>
      </w:pPr>
      <w:r>
        <w:rPr>
          <w:rFonts w:ascii="Times New Roman" w:hAnsi="Times New Roman" w:cs="Times New Roman"/>
          <w:sz w:val="28"/>
          <w:szCs w:val="28"/>
        </w:rPr>
        <w:t>- аппаратного и программного обеспечения;</w:t>
      </w:r>
    </w:p>
    <w:p w:rsidR="00DA3696" w:rsidRDefault="00DA3696" w:rsidP="00DA3696">
      <w:pPr>
        <w:pStyle w:val="ConsNonformat"/>
        <w:widowControl/>
        <w:tabs>
          <w:tab w:val="left" w:pos="180"/>
          <w:tab w:val="left" w:pos="540"/>
        </w:tabs>
        <w:ind w:right="0" w:firstLine="709"/>
        <w:jc w:val="both"/>
        <w:rPr>
          <w:rFonts w:ascii="Times New Roman" w:hAnsi="Times New Roman" w:cs="Times New Roman"/>
          <w:sz w:val="28"/>
          <w:szCs w:val="28"/>
        </w:rPr>
      </w:pPr>
      <w:r>
        <w:rPr>
          <w:rFonts w:ascii="Times New Roman" w:hAnsi="Times New Roman" w:cs="Times New Roman"/>
          <w:sz w:val="28"/>
          <w:szCs w:val="28"/>
        </w:rPr>
        <w:t>-</w:t>
      </w:r>
      <w:r w:rsidR="007108E0">
        <w:rPr>
          <w:rFonts w:ascii="Times New Roman" w:hAnsi="Times New Roman" w:cs="Times New Roman"/>
          <w:sz w:val="28"/>
          <w:szCs w:val="28"/>
        </w:rPr>
        <w:t xml:space="preserve"> </w:t>
      </w:r>
      <w:r>
        <w:rPr>
          <w:rFonts w:ascii="Times New Roman" w:hAnsi="Times New Roman" w:cs="Times New Roman"/>
          <w:sz w:val="28"/>
          <w:szCs w:val="28"/>
        </w:rPr>
        <w:t>возможностей и особенностей применения информационно-коммуникационных технологий в государственных органах, включая использование возможностей межведомственного документооборота;</w:t>
      </w:r>
    </w:p>
    <w:p w:rsidR="00DA3696" w:rsidRDefault="00DA3696" w:rsidP="00DA3696">
      <w:pPr>
        <w:pStyle w:val="ConsNonformat"/>
        <w:widowControl/>
        <w:tabs>
          <w:tab w:val="left" w:pos="180"/>
          <w:tab w:val="left" w:pos="540"/>
        </w:tabs>
        <w:ind w:right="0" w:firstLine="709"/>
        <w:jc w:val="both"/>
        <w:rPr>
          <w:rFonts w:ascii="Times New Roman" w:hAnsi="Times New Roman" w:cs="Times New Roman"/>
          <w:sz w:val="28"/>
          <w:szCs w:val="28"/>
        </w:rPr>
      </w:pPr>
      <w:r>
        <w:rPr>
          <w:rFonts w:ascii="Times New Roman" w:hAnsi="Times New Roman" w:cs="Times New Roman"/>
          <w:sz w:val="28"/>
          <w:szCs w:val="28"/>
        </w:rPr>
        <w:t>- общих вопросов в области обеспечения информационной безопасности.</w:t>
      </w:r>
    </w:p>
    <w:p w:rsidR="00DA3696" w:rsidRDefault="00DA3696" w:rsidP="00DA3696">
      <w:pPr>
        <w:pStyle w:val="ConsNonformat"/>
        <w:widowControl/>
        <w:tabs>
          <w:tab w:val="left" w:pos="180"/>
          <w:tab w:val="left" w:pos="540"/>
        </w:tabs>
        <w:ind w:right="0" w:firstLine="709"/>
        <w:jc w:val="both"/>
        <w:rPr>
          <w:rFonts w:ascii="Times New Roman" w:hAnsi="Times New Roman" w:cs="Times New Roman"/>
          <w:sz w:val="28"/>
          <w:szCs w:val="28"/>
        </w:rPr>
      </w:pPr>
      <w:r>
        <w:rPr>
          <w:rFonts w:ascii="Times New Roman" w:hAnsi="Times New Roman" w:cs="Times New Roman"/>
          <w:sz w:val="28"/>
          <w:szCs w:val="28"/>
        </w:rPr>
        <w:t>Навыки:</w:t>
      </w:r>
    </w:p>
    <w:p w:rsidR="00DA3696" w:rsidRDefault="00DA3696" w:rsidP="00DA3696">
      <w:pPr>
        <w:pStyle w:val="ConsNonformat"/>
        <w:widowControl/>
        <w:tabs>
          <w:tab w:val="left" w:pos="180"/>
          <w:tab w:val="left" w:pos="540"/>
        </w:tabs>
        <w:ind w:right="0" w:firstLine="709"/>
        <w:jc w:val="both"/>
        <w:rPr>
          <w:rFonts w:ascii="Times New Roman" w:hAnsi="Times New Roman" w:cs="Times New Roman"/>
          <w:sz w:val="28"/>
          <w:szCs w:val="28"/>
        </w:rPr>
      </w:pPr>
      <w:r>
        <w:rPr>
          <w:rFonts w:ascii="Times New Roman" w:hAnsi="Times New Roman" w:cs="Times New Roman"/>
          <w:sz w:val="28"/>
          <w:szCs w:val="28"/>
        </w:rPr>
        <w:t>- работы с внутренними и периферийными устройствами компьютера;</w:t>
      </w:r>
    </w:p>
    <w:p w:rsidR="00DA3696" w:rsidRDefault="00DA3696" w:rsidP="00DA3696">
      <w:pPr>
        <w:pStyle w:val="ConsNonformat"/>
        <w:widowControl/>
        <w:tabs>
          <w:tab w:val="left" w:pos="180"/>
          <w:tab w:val="left" w:pos="540"/>
        </w:tabs>
        <w:ind w:right="0" w:firstLine="709"/>
        <w:jc w:val="both"/>
        <w:rPr>
          <w:rFonts w:ascii="Times New Roman" w:hAnsi="Times New Roman" w:cs="Times New Roman"/>
          <w:sz w:val="28"/>
          <w:szCs w:val="28"/>
        </w:rPr>
      </w:pPr>
      <w:r>
        <w:rPr>
          <w:rFonts w:ascii="Times New Roman" w:hAnsi="Times New Roman" w:cs="Times New Roman"/>
          <w:sz w:val="28"/>
          <w:szCs w:val="28"/>
        </w:rPr>
        <w:t>-</w:t>
      </w:r>
      <w:r w:rsidR="007108E0">
        <w:rPr>
          <w:rFonts w:ascii="Times New Roman" w:hAnsi="Times New Roman" w:cs="Times New Roman"/>
          <w:sz w:val="28"/>
          <w:szCs w:val="28"/>
        </w:rPr>
        <w:t xml:space="preserve"> </w:t>
      </w:r>
      <w:r>
        <w:rPr>
          <w:rFonts w:ascii="Times New Roman" w:hAnsi="Times New Roman" w:cs="Times New Roman"/>
          <w:sz w:val="28"/>
          <w:szCs w:val="28"/>
        </w:rPr>
        <w:t>работы с информационно-телекоммуникационными сетями, в том числе сетью Интернет;</w:t>
      </w:r>
    </w:p>
    <w:p w:rsidR="00DA3696" w:rsidRDefault="00DA3696" w:rsidP="00DA3696">
      <w:pPr>
        <w:pStyle w:val="ConsNonformat"/>
        <w:widowControl/>
        <w:tabs>
          <w:tab w:val="left" w:pos="180"/>
          <w:tab w:val="left" w:pos="540"/>
        </w:tabs>
        <w:ind w:right="0" w:firstLine="709"/>
        <w:jc w:val="both"/>
        <w:rPr>
          <w:rFonts w:ascii="Times New Roman" w:hAnsi="Times New Roman" w:cs="Times New Roman"/>
          <w:sz w:val="28"/>
          <w:szCs w:val="28"/>
        </w:rPr>
      </w:pPr>
      <w:r>
        <w:rPr>
          <w:rFonts w:ascii="Times New Roman" w:hAnsi="Times New Roman" w:cs="Times New Roman"/>
          <w:sz w:val="28"/>
          <w:szCs w:val="28"/>
        </w:rPr>
        <w:t>- работы в операционной системе;</w:t>
      </w:r>
    </w:p>
    <w:p w:rsidR="00DA3696" w:rsidRDefault="00DA3696" w:rsidP="00DA3696">
      <w:pPr>
        <w:pStyle w:val="ConsNonformat"/>
        <w:widowControl/>
        <w:tabs>
          <w:tab w:val="left" w:pos="180"/>
          <w:tab w:val="left" w:pos="540"/>
        </w:tabs>
        <w:ind w:right="0" w:firstLine="709"/>
        <w:jc w:val="both"/>
        <w:rPr>
          <w:rFonts w:ascii="Times New Roman" w:hAnsi="Times New Roman" w:cs="Times New Roman"/>
          <w:sz w:val="28"/>
          <w:szCs w:val="28"/>
        </w:rPr>
      </w:pPr>
      <w:r>
        <w:rPr>
          <w:rFonts w:ascii="Times New Roman" w:hAnsi="Times New Roman" w:cs="Times New Roman"/>
          <w:sz w:val="28"/>
          <w:szCs w:val="28"/>
        </w:rPr>
        <w:t>- управления электронной почтой;</w:t>
      </w:r>
    </w:p>
    <w:p w:rsidR="00DA3696" w:rsidRDefault="00DA3696" w:rsidP="00DA3696">
      <w:pPr>
        <w:pStyle w:val="ConsNonformat"/>
        <w:widowControl/>
        <w:tabs>
          <w:tab w:val="left" w:pos="180"/>
          <w:tab w:val="left" w:pos="540"/>
        </w:tabs>
        <w:ind w:right="0" w:firstLine="709"/>
        <w:jc w:val="both"/>
        <w:rPr>
          <w:rFonts w:ascii="Times New Roman" w:hAnsi="Times New Roman" w:cs="Times New Roman"/>
          <w:sz w:val="28"/>
          <w:szCs w:val="28"/>
        </w:rPr>
      </w:pPr>
      <w:r>
        <w:rPr>
          <w:rFonts w:ascii="Times New Roman" w:hAnsi="Times New Roman" w:cs="Times New Roman"/>
          <w:sz w:val="28"/>
          <w:szCs w:val="28"/>
        </w:rPr>
        <w:t>- работы в текстовом редакторе;</w:t>
      </w:r>
    </w:p>
    <w:p w:rsidR="00DA3696" w:rsidRDefault="00DA3696" w:rsidP="00DA3696">
      <w:pPr>
        <w:pStyle w:val="ConsNonformat"/>
        <w:widowControl/>
        <w:tabs>
          <w:tab w:val="left" w:pos="180"/>
          <w:tab w:val="left" w:pos="540"/>
        </w:tabs>
        <w:ind w:right="0" w:firstLine="709"/>
        <w:jc w:val="both"/>
        <w:rPr>
          <w:rFonts w:ascii="Times New Roman" w:hAnsi="Times New Roman" w:cs="Times New Roman"/>
          <w:sz w:val="28"/>
          <w:szCs w:val="28"/>
        </w:rPr>
      </w:pPr>
      <w:r>
        <w:rPr>
          <w:rFonts w:ascii="Times New Roman" w:hAnsi="Times New Roman" w:cs="Times New Roman"/>
          <w:sz w:val="28"/>
          <w:szCs w:val="28"/>
        </w:rPr>
        <w:t>- работы с электронными таблицами;</w:t>
      </w:r>
    </w:p>
    <w:p w:rsidR="00DA3696" w:rsidRDefault="00DA3696" w:rsidP="00DA3696">
      <w:pPr>
        <w:pStyle w:val="ConsNonformat"/>
        <w:widowControl/>
        <w:tabs>
          <w:tab w:val="left" w:pos="180"/>
          <w:tab w:val="left" w:pos="540"/>
        </w:tabs>
        <w:ind w:right="0" w:firstLine="709"/>
        <w:jc w:val="both"/>
        <w:rPr>
          <w:rFonts w:ascii="Times New Roman" w:hAnsi="Times New Roman" w:cs="Times New Roman"/>
          <w:sz w:val="28"/>
          <w:szCs w:val="28"/>
        </w:rPr>
      </w:pPr>
      <w:r>
        <w:rPr>
          <w:rFonts w:ascii="Times New Roman" w:hAnsi="Times New Roman" w:cs="Times New Roman"/>
          <w:sz w:val="28"/>
          <w:szCs w:val="28"/>
        </w:rPr>
        <w:t>- подготовки презентаций;</w:t>
      </w:r>
    </w:p>
    <w:p w:rsidR="00DA3696" w:rsidRDefault="00DA3696" w:rsidP="00DA3696">
      <w:pPr>
        <w:pStyle w:val="ConsNonformat"/>
        <w:widowControl/>
        <w:tabs>
          <w:tab w:val="left" w:pos="180"/>
          <w:tab w:val="left" w:pos="540"/>
        </w:tabs>
        <w:ind w:right="0" w:firstLine="709"/>
        <w:jc w:val="both"/>
        <w:rPr>
          <w:rFonts w:ascii="Times New Roman" w:hAnsi="Times New Roman" w:cs="Times New Roman"/>
          <w:sz w:val="28"/>
          <w:szCs w:val="28"/>
        </w:rPr>
      </w:pPr>
      <w:r>
        <w:rPr>
          <w:rFonts w:ascii="Times New Roman" w:hAnsi="Times New Roman" w:cs="Times New Roman"/>
          <w:sz w:val="28"/>
          <w:szCs w:val="28"/>
        </w:rPr>
        <w:t>- использования графических объектов в электронных документах;</w:t>
      </w:r>
    </w:p>
    <w:p w:rsidR="00DA3696" w:rsidRDefault="00DA3696" w:rsidP="00DA3696">
      <w:pPr>
        <w:pStyle w:val="ConsNonformat"/>
        <w:widowControl/>
        <w:tabs>
          <w:tab w:val="left" w:pos="180"/>
          <w:tab w:val="left" w:pos="540"/>
        </w:tabs>
        <w:ind w:right="0" w:firstLine="709"/>
        <w:jc w:val="both"/>
        <w:rPr>
          <w:rFonts w:ascii="Times New Roman" w:hAnsi="Times New Roman" w:cs="Times New Roman"/>
          <w:sz w:val="28"/>
          <w:szCs w:val="28"/>
        </w:rPr>
      </w:pPr>
      <w:r>
        <w:rPr>
          <w:rFonts w:ascii="Times New Roman" w:hAnsi="Times New Roman" w:cs="Times New Roman"/>
          <w:sz w:val="28"/>
          <w:szCs w:val="28"/>
        </w:rPr>
        <w:t>- работы с базами данных.</w:t>
      </w:r>
    </w:p>
    <w:p w:rsidR="00DA3696" w:rsidRDefault="00DA3696" w:rsidP="00DA3696">
      <w:pPr>
        <w:pStyle w:val="ConsNonformat"/>
        <w:widowControl/>
        <w:tabs>
          <w:tab w:val="left" w:pos="180"/>
          <w:tab w:val="left" w:pos="540"/>
        </w:tabs>
        <w:ind w:right="0" w:firstLine="709"/>
        <w:jc w:val="both"/>
        <w:rPr>
          <w:rFonts w:ascii="Times New Roman" w:hAnsi="Times New Roman" w:cs="Times New Roman"/>
          <w:sz w:val="28"/>
          <w:szCs w:val="28"/>
        </w:rPr>
      </w:pPr>
      <w:r>
        <w:rPr>
          <w:rFonts w:ascii="Times New Roman" w:hAnsi="Times New Roman" w:cs="Times New Roman"/>
          <w:sz w:val="28"/>
          <w:szCs w:val="28"/>
        </w:rPr>
        <w:t>Специальные знания и навыки работы:</w:t>
      </w:r>
    </w:p>
    <w:p w:rsidR="00DA3696" w:rsidRDefault="00DA3696" w:rsidP="00DA3696">
      <w:pPr>
        <w:pStyle w:val="ConsNonformat"/>
        <w:widowControl/>
        <w:tabs>
          <w:tab w:val="left" w:pos="180"/>
          <w:tab w:val="left" w:pos="540"/>
        </w:tabs>
        <w:ind w:right="0" w:firstLine="709"/>
        <w:jc w:val="both"/>
        <w:rPr>
          <w:rFonts w:ascii="Times New Roman" w:hAnsi="Times New Roman" w:cs="Times New Roman"/>
          <w:sz w:val="28"/>
          <w:szCs w:val="28"/>
        </w:rPr>
      </w:pPr>
      <w:r>
        <w:rPr>
          <w:rFonts w:ascii="Times New Roman" w:hAnsi="Times New Roman" w:cs="Times New Roman"/>
          <w:sz w:val="28"/>
          <w:szCs w:val="28"/>
        </w:rPr>
        <w:t>- с системами взаимодействия с гражданами и организациями;</w:t>
      </w:r>
    </w:p>
    <w:p w:rsidR="00DA3696" w:rsidRPr="008E0229" w:rsidRDefault="00DA3696" w:rsidP="00DA3696">
      <w:pPr>
        <w:pStyle w:val="ConsNonformat"/>
        <w:widowControl/>
        <w:tabs>
          <w:tab w:val="left" w:pos="180"/>
          <w:tab w:val="left" w:pos="540"/>
        </w:tabs>
        <w:ind w:right="0" w:firstLine="709"/>
        <w:jc w:val="both"/>
        <w:rPr>
          <w:rFonts w:ascii="Times New Roman" w:hAnsi="Times New Roman" w:cs="Times New Roman"/>
          <w:sz w:val="28"/>
          <w:szCs w:val="28"/>
        </w:rPr>
      </w:pPr>
      <w:r>
        <w:rPr>
          <w:rFonts w:ascii="Times New Roman" w:hAnsi="Times New Roman" w:cs="Times New Roman"/>
          <w:sz w:val="28"/>
          <w:szCs w:val="28"/>
        </w:rPr>
        <w:t>- с системами межведомственного взаимодействия.</w:t>
      </w:r>
    </w:p>
    <w:p w:rsidR="00DA3696" w:rsidRDefault="00DA3696" w:rsidP="00595972">
      <w:pPr>
        <w:ind w:firstLine="709"/>
        <w:jc w:val="both"/>
        <w:rPr>
          <w:sz w:val="28"/>
        </w:rPr>
      </w:pPr>
    </w:p>
    <w:p w:rsidR="00701ECD" w:rsidRDefault="00701ECD" w:rsidP="0030149C">
      <w:pPr>
        <w:pStyle w:val="ConsNonformat"/>
        <w:widowControl/>
        <w:tabs>
          <w:tab w:val="left" w:pos="180"/>
          <w:tab w:val="left" w:pos="540"/>
        </w:tabs>
        <w:ind w:right="0" w:firstLine="709"/>
        <w:jc w:val="center"/>
        <w:rPr>
          <w:rFonts w:ascii="Times New Roman" w:hAnsi="Times New Roman" w:cs="Times New Roman"/>
          <w:b/>
          <w:color w:val="000000"/>
          <w:sz w:val="28"/>
          <w:szCs w:val="28"/>
        </w:rPr>
      </w:pPr>
      <w:r w:rsidRPr="00F66B49">
        <w:rPr>
          <w:rFonts w:ascii="Times New Roman" w:hAnsi="Times New Roman" w:cs="Times New Roman"/>
          <w:b/>
          <w:color w:val="000000"/>
          <w:sz w:val="28"/>
          <w:szCs w:val="28"/>
        </w:rPr>
        <w:t xml:space="preserve">3. </w:t>
      </w:r>
      <w:r w:rsidR="00F66B49">
        <w:rPr>
          <w:rFonts w:ascii="Times New Roman" w:hAnsi="Times New Roman" w:cs="Times New Roman"/>
          <w:b/>
          <w:color w:val="000000"/>
          <w:sz w:val="28"/>
          <w:szCs w:val="28"/>
        </w:rPr>
        <w:t>Должностные обязанности</w:t>
      </w:r>
    </w:p>
    <w:p w:rsidR="001A26DC" w:rsidRDefault="001A26DC" w:rsidP="0030149C">
      <w:pPr>
        <w:ind w:firstLine="709"/>
        <w:jc w:val="both"/>
        <w:rPr>
          <w:sz w:val="28"/>
          <w:szCs w:val="28"/>
        </w:rPr>
      </w:pPr>
      <w:r w:rsidRPr="00453F50">
        <w:rPr>
          <w:sz w:val="28"/>
          <w:szCs w:val="28"/>
        </w:rPr>
        <w:lastRenderedPageBreak/>
        <w:t>3.1.</w:t>
      </w:r>
      <w:r w:rsidR="007108E0">
        <w:rPr>
          <w:sz w:val="28"/>
          <w:szCs w:val="28"/>
        </w:rPr>
        <w:t xml:space="preserve"> </w:t>
      </w:r>
      <w:r w:rsidR="00F05E63" w:rsidRPr="00F05E63">
        <w:rPr>
          <w:sz w:val="28"/>
          <w:szCs w:val="28"/>
        </w:rPr>
        <w:t xml:space="preserve">Осуществляет руководство деятельностью </w:t>
      </w:r>
      <w:proofErr w:type="gramStart"/>
      <w:r w:rsidR="00D6010F">
        <w:rPr>
          <w:sz w:val="28"/>
          <w:szCs w:val="28"/>
        </w:rPr>
        <w:t>нормативно-технического</w:t>
      </w:r>
      <w:proofErr w:type="gramEnd"/>
      <w:r w:rsidR="00D6010F">
        <w:rPr>
          <w:sz w:val="28"/>
          <w:szCs w:val="28"/>
        </w:rPr>
        <w:t xml:space="preserve"> отдела</w:t>
      </w:r>
      <w:r w:rsidR="006C7B99">
        <w:rPr>
          <w:sz w:val="28"/>
          <w:szCs w:val="28"/>
        </w:rPr>
        <w:t xml:space="preserve"> (далее - отдел)</w:t>
      </w:r>
      <w:r w:rsidR="00F05E63" w:rsidRPr="00F05E63">
        <w:rPr>
          <w:sz w:val="28"/>
          <w:szCs w:val="28"/>
        </w:rPr>
        <w:t>, несет персональную ответственность за выполнение возложенных на отдел задач</w:t>
      </w:r>
      <w:r w:rsidRPr="00F05E63">
        <w:rPr>
          <w:bCs/>
          <w:sz w:val="28"/>
          <w:szCs w:val="28"/>
        </w:rPr>
        <w:t>.</w:t>
      </w:r>
    </w:p>
    <w:p w:rsidR="001A26DC" w:rsidRPr="00F05E63" w:rsidRDefault="001A26DC" w:rsidP="001A26DC">
      <w:pPr>
        <w:tabs>
          <w:tab w:val="left" w:pos="180"/>
          <w:tab w:val="left" w:pos="540"/>
        </w:tabs>
        <w:autoSpaceDE w:val="0"/>
        <w:autoSpaceDN w:val="0"/>
        <w:adjustRightInd w:val="0"/>
        <w:ind w:firstLine="709"/>
        <w:jc w:val="both"/>
        <w:outlineLvl w:val="1"/>
        <w:rPr>
          <w:sz w:val="28"/>
          <w:szCs w:val="28"/>
        </w:rPr>
      </w:pPr>
      <w:r w:rsidRPr="00F05E63">
        <w:rPr>
          <w:sz w:val="28"/>
          <w:szCs w:val="28"/>
        </w:rPr>
        <w:t xml:space="preserve">3.2. Организует </w:t>
      </w:r>
      <w:r w:rsidR="00F05E63" w:rsidRPr="00F05E63">
        <w:rPr>
          <w:sz w:val="28"/>
          <w:szCs w:val="28"/>
        </w:rPr>
        <w:t>работу отдела</w:t>
      </w:r>
      <w:r w:rsidR="000035B2" w:rsidRPr="000035B2">
        <w:rPr>
          <w:sz w:val="28"/>
          <w:szCs w:val="28"/>
        </w:rPr>
        <w:t xml:space="preserve"> </w:t>
      </w:r>
      <w:r w:rsidR="000035B2" w:rsidRPr="009879C8">
        <w:rPr>
          <w:sz w:val="28"/>
          <w:szCs w:val="28"/>
        </w:rPr>
        <w:t>в соответствии с его задачами и функциями</w:t>
      </w:r>
      <w:r w:rsidR="00F05E63" w:rsidRPr="00F05E63">
        <w:rPr>
          <w:sz w:val="28"/>
          <w:szCs w:val="28"/>
        </w:rPr>
        <w:t>, контролирует ход выполнени</w:t>
      </w:r>
      <w:r w:rsidR="00DA3696">
        <w:rPr>
          <w:sz w:val="28"/>
          <w:szCs w:val="28"/>
        </w:rPr>
        <w:t>я</w:t>
      </w:r>
      <w:r w:rsidR="00F05E63" w:rsidRPr="00F05E63">
        <w:rPr>
          <w:sz w:val="28"/>
          <w:szCs w:val="28"/>
        </w:rPr>
        <w:t xml:space="preserve"> работ, анализирует результаты работы отдела</w:t>
      </w:r>
      <w:r w:rsidRPr="00F05E63">
        <w:rPr>
          <w:sz w:val="28"/>
          <w:szCs w:val="28"/>
        </w:rPr>
        <w:t>.</w:t>
      </w:r>
    </w:p>
    <w:p w:rsidR="001A26DC" w:rsidRPr="00F05E63" w:rsidRDefault="001A26DC" w:rsidP="001A26DC">
      <w:pPr>
        <w:tabs>
          <w:tab w:val="left" w:pos="180"/>
          <w:tab w:val="left" w:pos="540"/>
        </w:tabs>
        <w:autoSpaceDE w:val="0"/>
        <w:autoSpaceDN w:val="0"/>
        <w:adjustRightInd w:val="0"/>
        <w:ind w:firstLine="709"/>
        <w:jc w:val="both"/>
        <w:outlineLvl w:val="1"/>
        <w:rPr>
          <w:sz w:val="28"/>
          <w:szCs w:val="28"/>
        </w:rPr>
      </w:pPr>
      <w:r w:rsidRPr="00F05E63">
        <w:rPr>
          <w:sz w:val="28"/>
          <w:szCs w:val="28"/>
        </w:rPr>
        <w:t>3.3.</w:t>
      </w:r>
      <w:r w:rsidR="007108E0">
        <w:rPr>
          <w:sz w:val="28"/>
          <w:szCs w:val="28"/>
        </w:rPr>
        <w:t xml:space="preserve"> </w:t>
      </w:r>
      <w:r w:rsidR="00F05E63" w:rsidRPr="00F05E63">
        <w:rPr>
          <w:sz w:val="28"/>
          <w:szCs w:val="28"/>
        </w:rPr>
        <w:t>Обеспечивает взаимодействие отдела с другими структурными подразделениями инспекции</w:t>
      </w:r>
      <w:r w:rsidRPr="00F05E63">
        <w:rPr>
          <w:sz w:val="28"/>
          <w:szCs w:val="28"/>
        </w:rPr>
        <w:t>.</w:t>
      </w:r>
    </w:p>
    <w:p w:rsidR="001A26DC" w:rsidRDefault="001A26DC" w:rsidP="001A26DC">
      <w:pPr>
        <w:tabs>
          <w:tab w:val="left" w:pos="180"/>
          <w:tab w:val="left" w:pos="540"/>
        </w:tabs>
        <w:autoSpaceDE w:val="0"/>
        <w:autoSpaceDN w:val="0"/>
        <w:adjustRightInd w:val="0"/>
        <w:ind w:firstLine="709"/>
        <w:jc w:val="both"/>
        <w:outlineLvl w:val="1"/>
        <w:rPr>
          <w:sz w:val="28"/>
          <w:szCs w:val="28"/>
        </w:rPr>
      </w:pPr>
      <w:r>
        <w:rPr>
          <w:sz w:val="28"/>
          <w:szCs w:val="28"/>
        </w:rPr>
        <w:t>3.4</w:t>
      </w:r>
      <w:r w:rsidRPr="00453F50">
        <w:rPr>
          <w:sz w:val="28"/>
          <w:szCs w:val="28"/>
        </w:rPr>
        <w:t xml:space="preserve">. </w:t>
      </w:r>
      <w:r w:rsidR="00F05E63">
        <w:rPr>
          <w:sz w:val="28"/>
          <w:szCs w:val="28"/>
        </w:rPr>
        <w:t>Р</w:t>
      </w:r>
      <w:r w:rsidR="00F05E63" w:rsidRPr="00F05E63">
        <w:rPr>
          <w:sz w:val="28"/>
          <w:szCs w:val="28"/>
        </w:rPr>
        <w:t>аспределяет обязанности между работниками отдела</w:t>
      </w:r>
      <w:r w:rsidRPr="00F05E63">
        <w:rPr>
          <w:sz w:val="28"/>
          <w:szCs w:val="28"/>
        </w:rPr>
        <w:t>.</w:t>
      </w:r>
      <w:r w:rsidRPr="00453F50">
        <w:rPr>
          <w:sz w:val="28"/>
          <w:szCs w:val="28"/>
        </w:rPr>
        <w:t xml:space="preserve"> </w:t>
      </w:r>
    </w:p>
    <w:p w:rsidR="00F47CEA" w:rsidRDefault="00B83635" w:rsidP="007108E0">
      <w:pPr>
        <w:autoSpaceDE w:val="0"/>
        <w:autoSpaceDN w:val="0"/>
        <w:adjustRightInd w:val="0"/>
        <w:ind w:firstLine="709"/>
        <w:jc w:val="both"/>
        <w:outlineLvl w:val="1"/>
        <w:rPr>
          <w:sz w:val="28"/>
          <w:szCs w:val="28"/>
        </w:rPr>
      </w:pPr>
      <w:r>
        <w:rPr>
          <w:sz w:val="28"/>
          <w:szCs w:val="28"/>
        </w:rPr>
        <w:t>3.5.</w:t>
      </w:r>
      <w:r w:rsidR="007108E0">
        <w:rPr>
          <w:sz w:val="28"/>
          <w:szCs w:val="28"/>
        </w:rPr>
        <w:t xml:space="preserve"> </w:t>
      </w:r>
      <w:r w:rsidR="006C7B99">
        <w:rPr>
          <w:sz w:val="28"/>
          <w:szCs w:val="28"/>
        </w:rPr>
        <w:t xml:space="preserve">Руководит разработкой </w:t>
      </w:r>
      <w:r w:rsidR="00847F4E">
        <w:rPr>
          <w:sz w:val="28"/>
          <w:szCs w:val="28"/>
        </w:rPr>
        <w:t xml:space="preserve">программ проверок </w:t>
      </w:r>
      <w:r w:rsidR="006C7B99">
        <w:rPr>
          <w:sz w:val="28"/>
          <w:szCs w:val="28"/>
        </w:rPr>
        <w:t>работниками отдела</w:t>
      </w:r>
      <w:r w:rsidR="00F47CEA">
        <w:rPr>
          <w:sz w:val="28"/>
          <w:szCs w:val="28"/>
        </w:rPr>
        <w:t xml:space="preserve">, а также другими </w:t>
      </w:r>
      <w:r w:rsidR="00847F4E">
        <w:rPr>
          <w:sz w:val="28"/>
          <w:szCs w:val="28"/>
        </w:rPr>
        <w:t>должностными лицами инспекции, уполномоченными осуществлять их разработку.</w:t>
      </w:r>
      <w:r w:rsidR="006C7B99">
        <w:rPr>
          <w:sz w:val="28"/>
          <w:szCs w:val="28"/>
        </w:rPr>
        <w:t xml:space="preserve"> </w:t>
      </w:r>
    </w:p>
    <w:p w:rsidR="000035B2" w:rsidRDefault="000035B2" w:rsidP="00F47CEA">
      <w:pPr>
        <w:tabs>
          <w:tab w:val="left" w:pos="180"/>
          <w:tab w:val="left" w:pos="540"/>
        </w:tabs>
        <w:autoSpaceDE w:val="0"/>
        <w:autoSpaceDN w:val="0"/>
        <w:adjustRightInd w:val="0"/>
        <w:ind w:firstLine="709"/>
        <w:jc w:val="both"/>
        <w:outlineLvl w:val="1"/>
        <w:rPr>
          <w:sz w:val="28"/>
          <w:szCs w:val="28"/>
        </w:rPr>
      </w:pPr>
      <w:r>
        <w:rPr>
          <w:sz w:val="28"/>
          <w:szCs w:val="28"/>
        </w:rPr>
        <w:t>3.</w:t>
      </w:r>
      <w:r w:rsidR="003010A5">
        <w:rPr>
          <w:sz w:val="28"/>
          <w:szCs w:val="28"/>
        </w:rPr>
        <w:t>6</w:t>
      </w:r>
      <w:r w:rsidRPr="00453F50">
        <w:rPr>
          <w:sz w:val="28"/>
          <w:szCs w:val="28"/>
        </w:rPr>
        <w:t>.</w:t>
      </w:r>
      <w:r w:rsidR="007108E0">
        <w:rPr>
          <w:sz w:val="28"/>
          <w:szCs w:val="28"/>
        </w:rPr>
        <w:t xml:space="preserve"> </w:t>
      </w:r>
      <w:r w:rsidR="00847F4E">
        <w:rPr>
          <w:sz w:val="28"/>
          <w:szCs w:val="28"/>
        </w:rPr>
        <w:t xml:space="preserve">Контролирует разработку программ проверок </w:t>
      </w:r>
      <w:r w:rsidR="00847F4E" w:rsidRPr="00847F4E">
        <w:rPr>
          <w:sz w:val="28"/>
          <w:szCs w:val="28"/>
        </w:rPr>
        <w:t>с учетом конструктивных и иных особенностей объекта капитального строительства и выполнения работ по его строительству, реконструкции, условий последующей эксплуатации, а также других факторов, подлежащих учету в соответствии с требованиями технических регламентов (норм и правил), иных нормативных правовых актов и проектной документации.</w:t>
      </w:r>
    </w:p>
    <w:p w:rsidR="002C5BE0" w:rsidRDefault="002C5BE0" w:rsidP="00F47CEA">
      <w:pPr>
        <w:tabs>
          <w:tab w:val="left" w:pos="180"/>
          <w:tab w:val="left" w:pos="540"/>
        </w:tabs>
        <w:autoSpaceDE w:val="0"/>
        <w:autoSpaceDN w:val="0"/>
        <w:adjustRightInd w:val="0"/>
        <w:ind w:firstLine="709"/>
        <w:jc w:val="both"/>
        <w:outlineLvl w:val="1"/>
        <w:rPr>
          <w:sz w:val="28"/>
          <w:szCs w:val="28"/>
        </w:rPr>
      </w:pPr>
      <w:r>
        <w:rPr>
          <w:sz w:val="28"/>
          <w:szCs w:val="28"/>
        </w:rPr>
        <w:t xml:space="preserve">3.7. Взаимодействует с начальниками отделов в вопросах контроля исполнения программ проверок с целью своевременного внесения </w:t>
      </w:r>
      <w:r w:rsidR="003D0309">
        <w:rPr>
          <w:sz w:val="28"/>
          <w:szCs w:val="28"/>
        </w:rPr>
        <w:t xml:space="preserve">должностными лицами соответствующих отделов </w:t>
      </w:r>
      <w:r>
        <w:rPr>
          <w:sz w:val="28"/>
          <w:szCs w:val="28"/>
        </w:rPr>
        <w:t>изменений</w:t>
      </w:r>
      <w:r w:rsidR="003D0309">
        <w:rPr>
          <w:sz w:val="28"/>
          <w:szCs w:val="28"/>
        </w:rPr>
        <w:t xml:space="preserve"> в программы</w:t>
      </w:r>
      <w:r w:rsidR="00EC7BCD">
        <w:rPr>
          <w:sz w:val="28"/>
          <w:szCs w:val="28"/>
        </w:rPr>
        <w:t xml:space="preserve">, а при необходимости разработки </w:t>
      </w:r>
      <w:r w:rsidR="003D0309">
        <w:rPr>
          <w:sz w:val="28"/>
          <w:szCs w:val="28"/>
        </w:rPr>
        <w:t xml:space="preserve">ими </w:t>
      </w:r>
      <w:r w:rsidR="00EC7BCD">
        <w:rPr>
          <w:sz w:val="28"/>
          <w:szCs w:val="28"/>
        </w:rPr>
        <w:t>новых программ.</w:t>
      </w:r>
    </w:p>
    <w:p w:rsidR="000035B2" w:rsidRPr="00F05E63" w:rsidRDefault="003010A5" w:rsidP="000035B2">
      <w:pPr>
        <w:tabs>
          <w:tab w:val="left" w:pos="180"/>
          <w:tab w:val="left" w:pos="540"/>
        </w:tabs>
        <w:autoSpaceDE w:val="0"/>
        <w:autoSpaceDN w:val="0"/>
        <w:adjustRightInd w:val="0"/>
        <w:ind w:firstLine="709"/>
        <w:jc w:val="both"/>
        <w:outlineLvl w:val="1"/>
        <w:rPr>
          <w:sz w:val="28"/>
          <w:szCs w:val="28"/>
        </w:rPr>
      </w:pPr>
      <w:r>
        <w:rPr>
          <w:sz w:val="28"/>
          <w:szCs w:val="28"/>
        </w:rPr>
        <w:t>3.</w:t>
      </w:r>
      <w:r w:rsidR="00EC7BCD">
        <w:rPr>
          <w:sz w:val="28"/>
          <w:szCs w:val="28"/>
        </w:rPr>
        <w:t>8</w:t>
      </w:r>
      <w:r w:rsidR="000035B2" w:rsidRPr="00F05E63">
        <w:rPr>
          <w:sz w:val="28"/>
          <w:szCs w:val="28"/>
        </w:rPr>
        <w:t>.</w:t>
      </w:r>
      <w:r w:rsidR="007108E0">
        <w:rPr>
          <w:sz w:val="28"/>
          <w:szCs w:val="28"/>
        </w:rPr>
        <w:t xml:space="preserve"> </w:t>
      </w:r>
      <w:r w:rsidR="00847F4E">
        <w:rPr>
          <w:sz w:val="28"/>
          <w:szCs w:val="28"/>
        </w:rPr>
        <w:t xml:space="preserve">Организует работу отдела по рассмотрению обращений и заявлений </w:t>
      </w:r>
      <w:r w:rsidR="0045144D">
        <w:rPr>
          <w:sz w:val="28"/>
          <w:szCs w:val="28"/>
        </w:rPr>
        <w:t>физических и</w:t>
      </w:r>
      <w:r w:rsidR="00847F4E">
        <w:rPr>
          <w:sz w:val="28"/>
          <w:szCs w:val="28"/>
        </w:rPr>
        <w:t xml:space="preserve"> юридических лиц</w:t>
      </w:r>
      <w:r w:rsidR="0045144D">
        <w:rPr>
          <w:sz w:val="28"/>
          <w:szCs w:val="28"/>
        </w:rPr>
        <w:t xml:space="preserve">, </w:t>
      </w:r>
      <w:r w:rsidR="0045144D" w:rsidRPr="0045144D">
        <w:rPr>
          <w:sz w:val="28"/>
          <w:szCs w:val="28"/>
        </w:rPr>
        <w:t>органов государственной власти и органов местного самоуправления.</w:t>
      </w:r>
      <w:r w:rsidR="0045144D">
        <w:rPr>
          <w:sz w:val="28"/>
          <w:szCs w:val="28"/>
        </w:rPr>
        <w:t xml:space="preserve"> </w:t>
      </w:r>
      <w:r w:rsidR="0045144D" w:rsidRPr="0045144D">
        <w:rPr>
          <w:sz w:val="28"/>
          <w:szCs w:val="28"/>
        </w:rPr>
        <w:t>При необходимости организует проведение проверок</w:t>
      </w:r>
      <w:r w:rsidR="0045144D">
        <w:rPr>
          <w:sz w:val="28"/>
          <w:szCs w:val="28"/>
        </w:rPr>
        <w:t xml:space="preserve"> либо осмотров объектов капитального строительства в целях подготовки ответов на указанные обращения и заявления.</w:t>
      </w:r>
    </w:p>
    <w:p w:rsidR="0045144D" w:rsidRDefault="000035B2" w:rsidP="000035B2">
      <w:pPr>
        <w:tabs>
          <w:tab w:val="left" w:pos="180"/>
          <w:tab w:val="left" w:pos="540"/>
        </w:tabs>
        <w:autoSpaceDE w:val="0"/>
        <w:autoSpaceDN w:val="0"/>
        <w:adjustRightInd w:val="0"/>
        <w:ind w:firstLine="709"/>
        <w:jc w:val="both"/>
        <w:outlineLvl w:val="1"/>
        <w:rPr>
          <w:sz w:val="28"/>
          <w:szCs w:val="28"/>
        </w:rPr>
      </w:pPr>
      <w:r>
        <w:rPr>
          <w:sz w:val="28"/>
          <w:szCs w:val="28"/>
        </w:rPr>
        <w:t>3.</w:t>
      </w:r>
      <w:r w:rsidR="00EC7BCD">
        <w:rPr>
          <w:sz w:val="28"/>
          <w:szCs w:val="28"/>
        </w:rPr>
        <w:t>9</w:t>
      </w:r>
      <w:r w:rsidRPr="00F05E63">
        <w:rPr>
          <w:sz w:val="28"/>
          <w:szCs w:val="28"/>
        </w:rPr>
        <w:t>.</w:t>
      </w:r>
      <w:r w:rsidR="007108E0">
        <w:rPr>
          <w:sz w:val="28"/>
          <w:szCs w:val="28"/>
        </w:rPr>
        <w:t xml:space="preserve"> </w:t>
      </w:r>
      <w:r w:rsidR="0045144D" w:rsidRPr="0045144D">
        <w:rPr>
          <w:sz w:val="28"/>
          <w:szCs w:val="28"/>
        </w:rPr>
        <w:t>Составляет акты о выявленных нарушениях, по результатам проведенных проверок, являющиеся основанием для выдачи застройщику или техническому заказчику либо лицу, осуществляющему строительство предписания об устранении выявленных нарушений с установлением срока устранения нарушений.</w:t>
      </w:r>
    </w:p>
    <w:p w:rsidR="000035B2" w:rsidRDefault="000035B2" w:rsidP="007108E0">
      <w:pPr>
        <w:autoSpaceDE w:val="0"/>
        <w:autoSpaceDN w:val="0"/>
        <w:adjustRightInd w:val="0"/>
        <w:ind w:firstLine="709"/>
        <w:jc w:val="both"/>
        <w:outlineLvl w:val="1"/>
        <w:rPr>
          <w:sz w:val="28"/>
          <w:szCs w:val="28"/>
        </w:rPr>
      </w:pPr>
      <w:r>
        <w:rPr>
          <w:sz w:val="28"/>
          <w:szCs w:val="28"/>
        </w:rPr>
        <w:t>3.</w:t>
      </w:r>
      <w:r w:rsidR="00EC7BCD">
        <w:rPr>
          <w:sz w:val="28"/>
          <w:szCs w:val="28"/>
        </w:rPr>
        <w:t>10</w:t>
      </w:r>
      <w:r w:rsidRPr="00453F50">
        <w:rPr>
          <w:sz w:val="28"/>
          <w:szCs w:val="28"/>
        </w:rPr>
        <w:t>.</w:t>
      </w:r>
      <w:r w:rsidR="007108E0">
        <w:rPr>
          <w:sz w:val="28"/>
          <w:szCs w:val="28"/>
        </w:rPr>
        <w:t xml:space="preserve"> </w:t>
      </w:r>
      <w:r w:rsidR="0045144D">
        <w:rPr>
          <w:sz w:val="28"/>
          <w:szCs w:val="28"/>
        </w:rPr>
        <w:t xml:space="preserve">Организует работу отдела </w:t>
      </w:r>
      <w:r w:rsidR="002C5BE0">
        <w:rPr>
          <w:sz w:val="28"/>
          <w:szCs w:val="28"/>
        </w:rPr>
        <w:t>по</w:t>
      </w:r>
      <w:r w:rsidR="0045144D">
        <w:rPr>
          <w:sz w:val="28"/>
          <w:szCs w:val="28"/>
        </w:rPr>
        <w:t xml:space="preserve"> изучени</w:t>
      </w:r>
      <w:r w:rsidR="002C5BE0">
        <w:rPr>
          <w:sz w:val="28"/>
          <w:szCs w:val="28"/>
        </w:rPr>
        <w:t>ю</w:t>
      </w:r>
      <w:r w:rsidR="0045144D">
        <w:rPr>
          <w:sz w:val="28"/>
          <w:szCs w:val="28"/>
        </w:rPr>
        <w:t xml:space="preserve"> должностными лицами инспекции имеющ</w:t>
      </w:r>
      <w:r w:rsidR="002C5BE0">
        <w:rPr>
          <w:sz w:val="28"/>
          <w:szCs w:val="28"/>
        </w:rPr>
        <w:t>ей</w:t>
      </w:r>
      <w:r w:rsidR="0045144D">
        <w:rPr>
          <w:sz w:val="28"/>
          <w:szCs w:val="28"/>
        </w:rPr>
        <w:t>ся и вновь изда</w:t>
      </w:r>
      <w:r w:rsidR="002C5BE0">
        <w:rPr>
          <w:sz w:val="28"/>
          <w:szCs w:val="28"/>
        </w:rPr>
        <w:t>ваемой нормативно-</w:t>
      </w:r>
      <w:r w:rsidR="0045144D">
        <w:rPr>
          <w:sz w:val="28"/>
          <w:szCs w:val="28"/>
        </w:rPr>
        <w:t>техническ</w:t>
      </w:r>
      <w:r w:rsidR="002C5BE0">
        <w:rPr>
          <w:sz w:val="28"/>
          <w:szCs w:val="28"/>
        </w:rPr>
        <w:t>ой документации, касающейся вопросов осуществления государственного строительного надзора.</w:t>
      </w:r>
    </w:p>
    <w:p w:rsidR="003010A5" w:rsidRPr="00EC7BCD" w:rsidRDefault="00AA7E32" w:rsidP="00AA7E32">
      <w:pPr>
        <w:tabs>
          <w:tab w:val="left" w:pos="180"/>
          <w:tab w:val="left" w:pos="540"/>
        </w:tabs>
        <w:autoSpaceDE w:val="0"/>
        <w:autoSpaceDN w:val="0"/>
        <w:adjustRightInd w:val="0"/>
        <w:ind w:left="180" w:firstLine="529"/>
        <w:jc w:val="both"/>
        <w:outlineLvl w:val="1"/>
        <w:rPr>
          <w:sz w:val="28"/>
          <w:szCs w:val="28"/>
        </w:rPr>
      </w:pPr>
      <w:r>
        <w:rPr>
          <w:sz w:val="28"/>
          <w:szCs w:val="28"/>
        </w:rPr>
        <w:t>3.11.</w:t>
      </w:r>
      <w:r w:rsidR="007108E0">
        <w:rPr>
          <w:sz w:val="28"/>
          <w:szCs w:val="28"/>
        </w:rPr>
        <w:t xml:space="preserve"> </w:t>
      </w:r>
      <w:r w:rsidR="00EC7BCD" w:rsidRPr="00EC7BCD">
        <w:rPr>
          <w:sz w:val="28"/>
          <w:szCs w:val="28"/>
        </w:rPr>
        <w:t>Обеспечивает информационно-техническую поддержку отделов инспекции в вопросах проведения проверок.</w:t>
      </w:r>
    </w:p>
    <w:p w:rsidR="000035B2" w:rsidRPr="00453F50" w:rsidRDefault="003010A5" w:rsidP="000035B2">
      <w:pPr>
        <w:tabs>
          <w:tab w:val="left" w:pos="180"/>
          <w:tab w:val="left" w:pos="540"/>
        </w:tabs>
        <w:autoSpaceDE w:val="0"/>
        <w:autoSpaceDN w:val="0"/>
        <w:adjustRightInd w:val="0"/>
        <w:ind w:firstLine="709"/>
        <w:jc w:val="both"/>
        <w:outlineLvl w:val="1"/>
        <w:rPr>
          <w:sz w:val="28"/>
          <w:szCs w:val="28"/>
        </w:rPr>
      </w:pPr>
      <w:r>
        <w:rPr>
          <w:sz w:val="28"/>
          <w:szCs w:val="28"/>
        </w:rPr>
        <w:t>3.1</w:t>
      </w:r>
      <w:r w:rsidR="00BC419B">
        <w:rPr>
          <w:sz w:val="28"/>
          <w:szCs w:val="28"/>
        </w:rPr>
        <w:t>2</w:t>
      </w:r>
      <w:r>
        <w:rPr>
          <w:sz w:val="28"/>
          <w:szCs w:val="28"/>
        </w:rPr>
        <w:t>.</w:t>
      </w:r>
      <w:r w:rsidR="007108E0">
        <w:rPr>
          <w:sz w:val="28"/>
          <w:szCs w:val="28"/>
        </w:rPr>
        <w:t xml:space="preserve"> </w:t>
      </w:r>
      <w:r w:rsidR="000035B2">
        <w:rPr>
          <w:sz w:val="28"/>
          <w:szCs w:val="28"/>
        </w:rPr>
        <w:t>Участвует в работе технических комиссий по расследованию причин аварий и разрушений зданий, сооружений, их частей и конструктивных элементов по поручению начальника инспекции или его заместителей</w:t>
      </w:r>
      <w:r w:rsidR="000035B2" w:rsidRPr="00453F50">
        <w:rPr>
          <w:sz w:val="28"/>
          <w:szCs w:val="28"/>
        </w:rPr>
        <w:t>.</w:t>
      </w:r>
    </w:p>
    <w:p w:rsidR="000035B2" w:rsidRDefault="00CA01AB" w:rsidP="000035B2">
      <w:pPr>
        <w:ind w:firstLine="720"/>
        <w:jc w:val="both"/>
        <w:rPr>
          <w:sz w:val="28"/>
          <w:szCs w:val="28"/>
        </w:rPr>
      </w:pPr>
      <w:r>
        <w:rPr>
          <w:sz w:val="28"/>
          <w:szCs w:val="28"/>
        </w:rPr>
        <w:t>3.1</w:t>
      </w:r>
      <w:r w:rsidR="00EC7BCD">
        <w:rPr>
          <w:sz w:val="28"/>
          <w:szCs w:val="28"/>
        </w:rPr>
        <w:t>3</w:t>
      </w:r>
      <w:r w:rsidR="000035B2">
        <w:rPr>
          <w:sz w:val="28"/>
          <w:szCs w:val="28"/>
        </w:rPr>
        <w:t>.</w:t>
      </w:r>
      <w:r w:rsidR="007108E0">
        <w:rPr>
          <w:sz w:val="28"/>
          <w:szCs w:val="28"/>
        </w:rPr>
        <w:t xml:space="preserve"> </w:t>
      </w:r>
      <w:r w:rsidR="000035B2">
        <w:rPr>
          <w:sz w:val="28"/>
          <w:szCs w:val="28"/>
        </w:rPr>
        <w:t>Вносит предложения при разработке нормативно-технических и методических документов в области строительства.</w:t>
      </w:r>
    </w:p>
    <w:p w:rsidR="000035B2" w:rsidRDefault="00CA01AB" w:rsidP="000035B2">
      <w:pPr>
        <w:ind w:firstLine="720"/>
        <w:jc w:val="both"/>
        <w:rPr>
          <w:sz w:val="28"/>
          <w:szCs w:val="28"/>
        </w:rPr>
      </w:pPr>
      <w:r>
        <w:rPr>
          <w:sz w:val="28"/>
          <w:szCs w:val="28"/>
        </w:rPr>
        <w:t>3.1</w:t>
      </w:r>
      <w:r w:rsidR="00EC7BCD">
        <w:rPr>
          <w:sz w:val="28"/>
          <w:szCs w:val="28"/>
        </w:rPr>
        <w:t>4</w:t>
      </w:r>
      <w:r w:rsidR="000035B2">
        <w:rPr>
          <w:sz w:val="28"/>
          <w:szCs w:val="28"/>
        </w:rPr>
        <w:t>.</w:t>
      </w:r>
      <w:r w:rsidR="007108E0">
        <w:rPr>
          <w:sz w:val="28"/>
          <w:szCs w:val="28"/>
        </w:rPr>
        <w:t xml:space="preserve"> </w:t>
      </w:r>
      <w:r w:rsidR="000035B2" w:rsidRPr="00CD7C0F">
        <w:rPr>
          <w:sz w:val="28"/>
          <w:szCs w:val="28"/>
        </w:rPr>
        <w:t>Участвует в подготовке докладов, информационно-аналитических и статистических материалов для начальника инспекции</w:t>
      </w:r>
    </w:p>
    <w:p w:rsidR="000035B2" w:rsidRDefault="00CA01AB" w:rsidP="000035B2">
      <w:pPr>
        <w:ind w:firstLine="720"/>
        <w:jc w:val="both"/>
        <w:rPr>
          <w:sz w:val="28"/>
          <w:szCs w:val="28"/>
        </w:rPr>
      </w:pPr>
      <w:r>
        <w:rPr>
          <w:sz w:val="28"/>
          <w:szCs w:val="28"/>
        </w:rPr>
        <w:lastRenderedPageBreak/>
        <w:t>3.1</w:t>
      </w:r>
      <w:r w:rsidR="00EC7BCD">
        <w:rPr>
          <w:sz w:val="28"/>
          <w:szCs w:val="28"/>
        </w:rPr>
        <w:t>5</w:t>
      </w:r>
      <w:r w:rsidR="000035B2">
        <w:rPr>
          <w:sz w:val="28"/>
          <w:szCs w:val="28"/>
        </w:rPr>
        <w:t>.</w:t>
      </w:r>
      <w:r w:rsidR="007108E0">
        <w:rPr>
          <w:sz w:val="28"/>
          <w:szCs w:val="28"/>
        </w:rPr>
        <w:t xml:space="preserve"> </w:t>
      </w:r>
      <w:r w:rsidR="000035B2" w:rsidRPr="00576697">
        <w:rPr>
          <w:sz w:val="28"/>
          <w:szCs w:val="28"/>
        </w:rPr>
        <w:t>Участвует по поручению начальника инспекции в проведении семинаров, совещаний, конференций по вопросам, входящим в компетенцию инспекции</w:t>
      </w:r>
      <w:r w:rsidR="000035B2">
        <w:rPr>
          <w:sz w:val="28"/>
          <w:szCs w:val="28"/>
        </w:rPr>
        <w:t>.</w:t>
      </w:r>
    </w:p>
    <w:p w:rsidR="00EC7BCD" w:rsidRDefault="00EC7BCD" w:rsidP="00EC7BCD">
      <w:pPr>
        <w:ind w:firstLine="720"/>
        <w:jc w:val="both"/>
        <w:rPr>
          <w:sz w:val="28"/>
          <w:szCs w:val="28"/>
        </w:rPr>
      </w:pPr>
      <w:r w:rsidRPr="00EC7BCD">
        <w:rPr>
          <w:sz w:val="28"/>
          <w:szCs w:val="28"/>
        </w:rPr>
        <w:t>3.1</w:t>
      </w:r>
      <w:r>
        <w:rPr>
          <w:sz w:val="28"/>
          <w:szCs w:val="28"/>
        </w:rPr>
        <w:t>6</w:t>
      </w:r>
      <w:r w:rsidRPr="00EC7BCD">
        <w:rPr>
          <w:sz w:val="28"/>
          <w:szCs w:val="28"/>
        </w:rPr>
        <w:t>. Выполняет оперативные поручения начальника инспекции или его заместителей.</w:t>
      </w:r>
    </w:p>
    <w:p w:rsidR="00EC7BCD" w:rsidRPr="00EC7BCD" w:rsidRDefault="00EC7BCD" w:rsidP="00EC7BCD">
      <w:pPr>
        <w:ind w:firstLine="720"/>
        <w:jc w:val="both"/>
        <w:rPr>
          <w:sz w:val="28"/>
          <w:szCs w:val="28"/>
        </w:rPr>
      </w:pPr>
      <w:r w:rsidRPr="00EC7BCD">
        <w:rPr>
          <w:sz w:val="28"/>
          <w:szCs w:val="28"/>
        </w:rPr>
        <w:t>3.1</w:t>
      </w:r>
      <w:r>
        <w:rPr>
          <w:sz w:val="28"/>
          <w:szCs w:val="28"/>
        </w:rPr>
        <w:t>7</w:t>
      </w:r>
      <w:r w:rsidRPr="00EC7BCD">
        <w:rPr>
          <w:sz w:val="28"/>
          <w:szCs w:val="28"/>
        </w:rPr>
        <w:t>. Производит учет и оценку выполняемой работы сотрудниками отдела.</w:t>
      </w:r>
    </w:p>
    <w:p w:rsidR="00576697" w:rsidRDefault="00CA01AB" w:rsidP="004047CB">
      <w:pPr>
        <w:pStyle w:val="ConsPlusNormal"/>
        <w:widowControl/>
        <w:tabs>
          <w:tab w:val="left" w:pos="180"/>
          <w:tab w:val="left" w:pos="540"/>
        </w:tabs>
        <w:ind w:firstLine="709"/>
        <w:jc w:val="both"/>
        <w:rPr>
          <w:rFonts w:ascii="Times New Roman" w:hAnsi="Times New Roman" w:cs="Times New Roman"/>
          <w:sz w:val="28"/>
          <w:szCs w:val="28"/>
        </w:rPr>
      </w:pPr>
      <w:r>
        <w:rPr>
          <w:rFonts w:ascii="Times New Roman" w:hAnsi="Times New Roman" w:cs="Times New Roman"/>
          <w:sz w:val="28"/>
          <w:szCs w:val="28"/>
        </w:rPr>
        <w:t>3.1</w:t>
      </w:r>
      <w:r w:rsidR="00EC7BCD">
        <w:rPr>
          <w:rFonts w:ascii="Times New Roman" w:hAnsi="Times New Roman" w:cs="Times New Roman"/>
          <w:sz w:val="28"/>
          <w:szCs w:val="28"/>
        </w:rPr>
        <w:t>8</w:t>
      </w:r>
      <w:r w:rsidR="00576697" w:rsidRPr="00576697">
        <w:rPr>
          <w:rFonts w:ascii="Times New Roman" w:hAnsi="Times New Roman" w:cs="Times New Roman"/>
          <w:sz w:val="28"/>
          <w:szCs w:val="28"/>
        </w:rPr>
        <w:t>.</w:t>
      </w:r>
      <w:r w:rsidR="007108E0">
        <w:rPr>
          <w:rFonts w:ascii="Times New Roman" w:hAnsi="Times New Roman" w:cs="Times New Roman"/>
          <w:sz w:val="28"/>
          <w:szCs w:val="28"/>
        </w:rPr>
        <w:t xml:space="preserve"> </w:t>
      </w:r>
      <w:r w:rsidR="00576697" w:rsidRPr="00576697">
        <w:rPr>
          <w:rFonts w:ascii="Times New Roman" w:hAnsi="Times New Roman" w:cs="Times New Roman"/>
          <w:sz w:val="28"/>
          <w:szCs w:val="28"/>
        </w:rPr>
        <w:t>Изучает и анализирует текущую ситуацию по направлениям деятельности отдела, вырабатывает предложения о повышении ее эффективности.</w:t>
      </w:r>
    </w:p>
    <w:p w:rsidR="00190D85" w:rsidRDefault="00190D85" w:rsidP="00190D85">
      <w:pPr>
        <w:tabs>
          <w:tab w:val="left" w:pos="180"/>
          <w:tab w:val="left" w:pos="540"/>
        </w:tabs>
        <w:ind w:firstLine="709"/>
        <w:jc w:val="both"/>
        <w:rPr>
          <w:sz w:val="28"/>
          <w:szCs w:val="28"/>
        </w:rPr>
      </w:pPr>
      <w:r>
        <w:rPr>
          <w:sz w:val="28"/>
          <w:szCs w:val="28"/>
        </w:rPr>
        <w:t>3.</w:t>
      </w:r>
      <w:r w:rsidR="00EC7BCD">
        <w:rPr>
          <w:sz w:val="28"/>
          <w:szCs w:val="28"/>
        </w:rPr>
        <w:t>19</w:t>
      </w:r>
      <w:r>
        <w:rPr>
          <w:sz w:val="28"/>
          <w:szCs w:val="28"/>
        </w:rPr>
        <w:t>.</w:t>
      </w:r>
      <w:r w:rsidR="007108E0">
        <w:rPr>
          <w:sz w:val="28"/>
          <w:szCs w:val="28"/>
        </w:rPr>
        <w:t xml:space="preserve"> </w:t>
      </w:r>
      <w:r>
        <w:rPr>
          <w:sz w:val="28"/>
          <w:szCs w:val="28"/>
        </w:rPr>
        <w:t>Направляет запрос документов и информации, необходимых для предоставления государственных услуг, получаемых в рамках информационного взаимодействия.</w:t>
      </w:r>
    </w:p>
    <w:p w:rsidR="00190D85" w:rsidRDefault="00190D85" w:rsidP="00190D85">
      <w:pPr>
        <w:tabs>
          <w:tab w:val="left" w:pos="180"/>
          <w:tab w:val="left" w:pos="540"/>
        </w:tabs>
        <w:ind w:firstLine="709"/>
        <w:jc w:val="both"/>
        <w:rPr>
          <w:sz w:val="28"/>
          <w:szCs w:val="28"/>
        </w:rPr>
      </w:pPr>
      <w:r>
        <w:rPr>
          <w:sz w:val="28"/>
          <w:szCs w:val="28"/>
        </w:rPr>
        <w:t>3.2</w:t>
      </w:r>
      <w:r w:rsidR="00EC7BCD">
        <w:rPr>
          <w:sz w:val="28"/>
          <w:szCs w:val="28"/>
        </w:rPr>
        <w:t>0</w:t>
      </w:r>
      <w:r>
        <w:rPr>
          <w:sz w:val="28"/>
          <w:szCs w:val="28"/>
        </w:rPr>
        <w:t>. Готовит ответ на запрос документов и информации, необходимых для предоставления государственных услуг, получаемых в рамках информационного взаимодействия.</w:t>
      </w:r>
    </w:p>
    <w:p w:rsidR="00EC7BCD" w:rsidRDefault="00EC7BCD" w:rsidP="00190D85">
      <w:pPr>
        <w:tabs>
          <w:tab w:val="left" w:pos="180"/>
          <w:tab w:val="left" w:pos="540"/>
        </w:tabs>
        <w:ind w:firstLine="709"/>
        <w:jc w:val="both"/>
        <w:rPr>
          <w:sz w:val="28"/>
          <w:szCs w:val="28"/>
        </w:rPr>
      </w:pPr>
      <w:r w:rsidRPr="00EC7BCD">
        <w:rPr>
          <w:sz w:val="28"/>
          <w:szCs w:val="28"/>
        </w:rPr>
        <w:t>3.</w:t>
      </w:r>
      <w:r>
        <w:rPr>
          <w:sz w:val="28"/>
          <w:szCs w:val="28"/>
        </w:rPr>
        <w:t>21</w:t>
      </w:r>
      <w:r w:rsidRPr="00EC7BCD">
        <w:rPr>
          <w:sz w:val="28"/>
          <w:szCs w:val="28"/>
        </w:rPr>
        <w:t xml:space="preserve">. </w:t>
      </w:r>
      <w:r>
        <w:rPr>
          <w:sz w:val="28"/>
          <w:szCs w:val="28"/>
        </w:rPr>
        <w:t>Поддерживает</w:t>
      </w:r>
      <w:r w:rsidRPr="00EC7BCD">
        <w:rPr>
          <w:sz w:val="28"/>
          <w:szCs w:val="28"/>
        </w:rPr>
        <w:t xml:space="preserve"> </w:t>
      </w:r>
      <w:r w:rsidR="006C27A0">
        <w:rPr>
          <w:sz w:val="28"/>
          <w:szCs w:val="28"/>
        </w:rPr>
        <w:t xml:space="preserve">высокий </w:t>
      </w:r>
      <w:r w:rsidRPr="00EC7BCD">
        <w:rPr>
          <w:sz w:val="28"/>
          <w:szCs w:val="28"/>
        </w:rPr>
        <w:t xml:space="preserve">уровень </w:t>
      </w:r>
      <w:r w:rsidR="006C27A0">
        <w:rPr>
          <w:sz w:val="28"/>
          <w:szCs w:val="28"/>
        </w:rPr>
        <w:t>личной</w:t>
      </w:r>
      <w:r>
        <w:rPr>
          <w:sz w:val="28"/>
          <w:szCs w:val="28"/>
        </w:rPr>
        <w:t xml:space="preserve"> </w:t>
      </w:r>
      <w:r w:rsidRPr="00EC7BCD">
        <w:rPr>
          <w:sz w:val="28"/>
          <w:szCs w:val="28"/>
        </w:rPr>
        <w:t>квалификации, достаточный для исполнения своих обязанностей.</w:t>
      </w:r>
    </w:p>
    <w:p w:rsidR="005C0DED" w:rsidRDefault="005C0DED" w:rsidP="005C0DED">
      <w:pPr>
        <w:pStyle w:val="2"/>
        <w:spacing w:after="0" w:line="240" w:lineRule="auto"/>
        <w:ind w:left="0" w:firstLine="708"/>
        <w:jc w:val="both"/>
        <w:rPr>
          <w:sz w:val="28"/>
          <w:szCs w:val="28"/>
        </w:rPr>
      </w:pPr>
      <w:r>
        <w:rPr>
          <w:sz w:val="28"/>
          <w:szCs w:val="28"/>
        </w:rPr>
        <w:t>3.22</w:t>
      </w:r>
      <w:r w:rsidRPr="008138FB">
        <w:rPr>
          <w:sz w:val="28"/>
          <w:szCs w:val="28"/>
        </w:rPr>
        <w:t>.</w:t>
      </w:r>
      <w:r w:rsidR="007108E0">
        <w:rPr>
          <w:sz w:val="28"/>
          <w:szCs w:val="28"/>
        </w:rPr>
        <w:t xml:space="preserve"> </w:t>
      </w:r>
      <w:r w:rsidRPr="008138FB">
        <w:rPr>
          <w:sz w:val="28"/>
          <w:szCs w:val="28"/>
        </w:rPr>
        <w:t>Обеспечивает осуществление мероприятий по противодействию коррупции, предусмотренных действующим законодательством Российской Федерации и Новосибирской области в отделе.</w:t>
      </w:r>
    </w:p>
    <w:p w:rsidR="00C46321" w:rsidRDefault="00C46321" w:rsidP="00C46321">
      <w:pPr>
        <w:tabs>
          <w:tab w:val="left" w:pos="180"/>
          <w:tab w:val="left" w:pos="540"/>
        </w:tabs>
        <w:ind w:firstLine="709"/>
        <w:jc w:val="both"/>
        <w:rPr>
          <w:color w:val="000000"/>
          <w:sz w:val="28"/>
          <w:szCs w:val="28"/>
        </w:rPr>
      </w:pPr>
      <w:r w:rsidRPr="00921CDB">
        <w:rPr>
          <w:color w:val="000000"/>
          <w:sz w:val="28"/>
          <w:szCs w:val="28"/>
        </w:rPr>
        <w:t>3.</w:t>
      </w:r>
      <w:r>
        <w:rPr>
          <w:color w:val="000000"/>
          <w:sz w:val="28"/>
          <w:szCs w:val="28"/>
        </w:rPr>
        <w:t>23</w:t>
      </w:r>
      <w:r w:rsidRPr="00921CDB">
        <w:rPr>
          <w:color w:val="000000"/>
          <w:sz w:val="28"/>
          <w:szCs w:val="28"/>
        </w:rPr>
        <w:t>.</w:t>
      </w:r>
      <w:r>
        <w:rPr>
          <w:color w:val="000000"/>
          <w:sz w:val="28"/>
          <w:szCs w:val="28"/>
        </w:rPr>
        <w:t xml:space="preserve"> </w:t>
      </w:r>
      <w:r>
        <w:rPr>
          <w:sz w:val="28"/>
          <w:szCs w:val="28"/>
        </w:rPr>
        <w:t>Соблюдает установленные правила служебного распорядка и порядка работы со служебной информацией</w:t>
      </w:r>
      <w:r w:rsidRPr="00921CDB">
        <w:rPr>
          <w:color w:val="000000"/>
          <w:sz w:val="28"/>
          <w:szCs w:val="28"/>
        </w:rPr>
        <w:t>.</w:t>
      </w:r>
    </w:p>
    <w:p w:rsidR="00C46321" w:rsidRPr="006846B4" w:rsidRDefault="00C46321" w:rsidP="00C46321">
      <w:pPr>
        <w:tabs>
          <w:tab w:val="left" w:pos="180"/>
          <w:tab w:val="left" w:pos="540"/>
        </w:tabs>
        <w:ind w:firstLine="709"/>
        <w:jc w:val="both"/>
        <w:rPr>
          <w:bCs/>
          <w:sz w:val="28"/>
          <w:szCs w:val="28"/>
        </w:rPr>
      </w:pPr>
      <w:r>
        <w:rPr>
          <w:color w:val="000000"/>
          <w:sz w:val="28"/>
          <w:szCs w:val="28"/>
        </w:rPr>
        <w:t xml:space="preserve">3.24. </w:t>
      </w:r>
      <w:r>
        <w:rPr>
          <w:bCs/>
          <w:sz w:val="28"/>
          <w:szCs w:val="28"/>
        </w:rPr>
        <w:t>Соблюдает Кодекс этики и служебного поведения государственных гражданских служащих Новосибирской области.</w:t>
      </w:r>
    </w:p>
    <w:p w:rsidR="00C46321" w:rsidRDefault="00C46321" w:rsidP="005C0DED">
      <w:pPr>
        <w:pStyle w:val="2"/>
        <w:spacing w:after="0" w:line="240" w:lineRule="auto"/>
        <w:ind w:left="0" w:firstLine="708"/>
        <w:jc w:val="both"/>
        <w:rPr>
          <w:sz w:val="28"/>
          <w:szCs w:val="28"/>
        </w:rPr>
      </w:pPr>
    </w:p>
    <w:p w:rsidR="00BE58D2" w:rsidRDefault="00BE58D2" w:rsidP="007108E0">
      <w:pPr>
        <w:pStyle w:val="ConsNonformat"/>
        <w:widowControl/>
        <w:ind w:right="0" w:firstLine="709"/>
        <w:jc w:val="center"/>
        <w:rPr>
          <w:rFonts w:ascii="Times New Roman" w:hAnsi="Times New Roman" w:cs="Times New Roman"/>
          <w:b/>
          <w:sz w:val="28"/>
          <w:szCs w:val="28"/>
        </w:rPr>
      </w:pPr>
      <w:r w:rsidRPr="00DA50AE">
        <w:rPr>
          <w:rFonts w:ascii="Times New Roman" w:hAnsi="Times New Roman" w:cs="Times New Roman"/>
          <w:b/>
          <w:sz w:val="28"/>
          <w:szCs w:val="28"/>
        </w:rPr>
        <w:t>4.</w:t>
      </w:r>
      <w:r w:rsidR="00DA50AE">
        <w:rPr>
          <w:rFonts w:ascii="Times New Roman" w:hAnsi="Times New Roman" w:cs="Times New Roman"/>
          <w:b/>
          <w:sz w:val="28"/>
          <w:szCs w:val="28"/>
        </w:rPr>
        <w:t xml:space="preserve"> Права</w:t>
      </w:r>
    </w:p>
    <w:p w:rsidR="000C320C" w:rsidRDefault="000C320C" w:rsidP="000C320C">
      <w:pPr>
        <w:pStyle w:val="ConsNonformat"/>
        <w:widowControl/>
        <w:tabs>
          <w:tab w:val="left" w:pos="180"/>
          <w:tab w:val="left" w:pos="540"/>
        </w:tabs>
        <w:ind w:right="0" w:firstLine="709"/>
        <w:jc w:val="center"/>
        <w:rPr>
          <w:rFonts w:ascii="Times New Roman" w:hAnsi="Times New Roman" w:cs="Times New Roman"/>
          <w:b/>
          <w:sz w:val="28"/>
          <w:szCs w:val="28"/>
        </w:rPr>
      </w:pPr>
    </w:p>
    <w:p w:rsidR="00740130" w:rsidRPr="00E313DD" w:rsidRDefault="00740130" w:rsidP="000C320C">
      <w:pPr>
        <w:tabs>
          <w:tab w:val="left" w:pos="180"/>
          <w:tab w:val="left" w:pos="540"/>
          <w:tab w:val="left" w:pos="993"/>
          <w:tab w:val="left" w:pos="1134"/>
        </w:tabs>
        <w:autoSpaceDE w:val="0"/>
        <w:autoSpaceDN w:val="0"/>
        <w:adjustRightInd w:val="0"/>
        <w:ind w:firstLine="709"/>
        <w:jc w:val="both"/>
        <w:outlineLvl w:val="1"/>
        <w:rPr>
          <w:iCs/>
          <w:sz w:val="28"/>
          <w:szCs w:val="28"/>
        </w:rPr>
      </w:pPr>
      <w:r>
        <w:rPr>
          <w:iCs/>
          <w:sz w:val="28"/>
          <w:szCs w:val="28"/>
        </w:rPr>
        <w:t xml:space="preserve">4.1. </w:t>
      </w:r>
      <w:r w:rsidR="00097077">
        <w:rPr>
          <w:iCs/>
          <w:sz w:val="28"/>
          <w:szCs w:val="28"/>
        </w:rPr>
        <w:t>И</w:t>
      </w:r>
      <w:r w:rsidR="00097077">
        <w:rPr>
          <w:sz w:val="28"/>
          <w:szCs w:val="28"/>
        </w:rPr>
        <w:t>меет права, предусмотренные ст.14 Федерального закона от 27.07.2004 №</w:t>
      </w:r>
      <w:r w:rsidR="008E05F8">
        <w:rPr>
          <w:sz w:val="28"/>
          <w:szCs w:val="28"/>
        </w:rPr>
        <w:t xml:space="preserve"> </w:t>
      </w:r>
      <w:r w:rsidR="00097077">
        <w:rPr>
          <w:sz w:val="28"/>
          <w:szCs w:val="28"/>
        </w:rPr>
        <w:t>79-ФЗ «О государственной гражданской службе Российской Федерации».</w:t>
      </w:r>
    </w:p>
    <w:p w:rsidR="00740130" w:rsidRPr="00E313DD" w:rsidRDefault="00740130" w:rsidP="007108E0">
      <w:pPr>
        <w:autoSpaceDE w:val="0"/>
        <w:autoSpaceDN w:val="0"/>
        <w:adjustRightInd w:val="0"/>
        <w:ind w:firstLine="709"/>
        <w:jc w:val="both"/>
        <w:outlineLvl w:val="1"/>
        <w:rPr>
          <w:iCs/>
          <w:sz w:val="28"/>
          <w:szCs w:val="28"/>
        </w:rPr>
      </w:pPr>
      <w:r>
        <w:rPr>
          <w:iCs/>
          <w:sz w:val="28"/>
          <w:szCs w:val="28"/>
        </w:rPr>
        <w:t>4.2.</w:t>
      </w:r>
      <w:r w:rsidR="007108E0">
        <w:rPr>
          <w:iCs/>
          <w:sz w:val="28"/>
          <w:szCs w:val="28"/>
        </w:rPr>
        <w:t xml:space="preserve"> </w:t>
      </w:r>
      <w:r w:rsidR="00097077">
        <w:rPr>
          <w:iCs/>
          <w:sz w:val="28"/>
          <w:szCs w:val="28"/>
        </w:rPr>
        <w:t>П</w:t>
      </w:r>
      <w:r w:rsidR="00097077">
        <w:rPr>
          <w:sz w:val="28"/>
          <w:szCs w:val="28"/>
        </w:rPr>
        <w:t>редставлять отдел во взаимоотношениях со структурными подразделениями инспекции</w:t>
      </w:r>
      <w:r>
        <w:rPr>
          <w:iCs/>
          <w:sz w:val="28"/>
          <w:szCs w:val="28"/>
        </w:rPr>
        <w:t>.</w:t>
      </w:r>
    </w:p>
    <w:p w:rsidR="00740130" w:rsidRPr="00E313DD" w:rsidRDefault="00740130" w:rsidP="004047CB">
      <w:pPr>
        <w:tabs>
          <w:tab w:val="left" w:pos="180"/>
          <w:tab w:val="left" w:pos="540"/>
          <w:tab w:val="left" w:pos="993"/>
          <w:tab w:val="left" w:pos="1134"/>
        </w:tabs>
        <w:autoSpaceDE w:val="0"/>
        <w:autoSpaceDN w:val="0"/>
        <w:adjustRightInd w:val="0"/>
        <w:ind w:firstLine="709"/>
        <w:jc w:val="both"/>
        <w:outlineLvl w:val="1"/>
        <w:rPr>
          <w:iCs/>
          <w:sz w:val="28"/>
          <w:szCs w:val="28"/>
        </w:rPr>
      </w:pPr>
      <w:r>
        <w:rPr>
          <w:iCs/>
          <w:sz w:val="28"/>
          <w:szCs w:val="28"/>
        </w:rPr>
        <w:t>4.3.</w:t>
      </w:r>
      <w:r w:rsidR="007108E0">
        <w:rPr>
          <w:iCs/>
          <w:sz w:val="28"/>
          <w:szCs w:val="28"/>
        </w:rPr>
        <w:t xml:space="preserve"> </w:t>
      </w:r>
      <w:r w:rsidR="00097077" w:rsidRPr="00097077">
        <w:rPr>
          <w:iCs/>
          <w:sz w:val="28"/>
          <w:szCs w:val="28"/>
        </w:rPr>
        <w:t>В</w:t>
      </w:r>
      <w:r w:rsidR="00097077" w:rsidRPr="00097077">
        <w:rPr>
          <w:sz w:val="28"/>
          <w:szCs w:val="28"/>
        </w:rPr>
        <w:t>носит</w:t>
      </w:r>
      <w:r w:rsidR="00097077">
        <w:rPr>
          <w:sz w:val="28"/>
          <w:szCs w:val="28"/>
        </w:rPr>
        <w:t>ь,</w:t>
      </w:r>
      <w:r w:rsidR="00097077" w:rsidRPr="00097077">
        <w:rPr>
          <w:sz w:val="28"/>
          <w:szCs w:val="28"/>
        </w:rPr>
        <w:t xml:space="preserve"> в установленном порядке</w:t>
      </w:r>
      <w:r w:rsidR="00097077">
        <w:rPr>
          <w:sz w:val="28"/>
          <w:szCs w:val="28"/>
        </w:rPr>
        <w:t>,</w:t>
      </w:r>
      <w:r w:rsidR="00097077" w:rsidRPr="00097077">
        <w:rPr>
          <w:sz w:val="28"/>
          <w:szCs w:val="28"/>
        </w:rPr>
        <w:t xml:space="preserve"> предложения о поощрении работников отдела и применения к ним мер дисциплинарной ответственности</w:t>
      </w:r>
      <w:r w:rsidRPr="00097077">
        <w:rPr>
          <w:iCs/>
          <w:sz w:val="28"/>
          <w:szCs w:val="28"/>
        </w:rPr>
        <w:t>.</w:t>
      </w:r>
    </w:p>
    <w:p w:rsidR="00740130" w:rsidRDefault="00740130" w:rsidP="004047CB">
      <w:pPr>
        <w:tabs>
          <w:tab w:val="left" w:pos="180"/>
          <w:tab w:val="left" w:pos="540"/>
          <w:tab w:val="left" w:pos="993"/>
          <w:tab w:val="left" w:pos="1134"/>
        </w:tabs>
        <w:autoSpaceDE w:val="0"/>
        <w:autoSpaceDN w:val="0"/>
        <w:adjustRightInd w:val="0"/>
        <w:ind w:firstLine="709"/>
        <w:jc w:val="both"/>
        <w:outlineLvl w:val="1"/>
        <w:rPr>
          <w:sz w:val="28"/>
          <w:szCs w:val="28"/>
        </w:rPr>
      </w:pPr>
      <w:r>
        <w:rPr>
          <w:iCs/>
          <w:sz w:val="28"/>
          <w:szCs w:val="28"/>
        </w:rPr>
        <w:t>4.4.</w:t>
      </w:r>
      <w:r w:rsidR="007108E0">
        <w:rPr>
          <w:iCs/>
          <w:sz w:val="28"/>
          <w:szCs w:val="28"/>
        </w:rPr>
        <w:t xml:space="preserve"> </w:t>
      </w:r>
      <w:r w:rsidR="00097077">
        <w:rPr>
          <w:iCs/>
          <w:sz w:val="28"/>
          <w:szCs w:val="28"/>
        </w:rPr>
        <w:t>В</w:t>
      </w:r>
      <w:r w:rsidR="00097077">
        <w:rPr>
          <w:sz w:val="28"/>
          <w:szCs w:val="28"/>
        </w:rPr>
        <w:t>носить начальнику инспекции предложения по планированию и совершенствованию работы инспекции, отдела</w:t>
      </w:r>
      <w:r w:rsidR="008E05F8">
        <w:rPr>
          <w:sz w:val="28"/>
          <w:szCs w:val="28"/>
        </w:rPr>
        <w:t>, у</w:t>
      </w:r>
      <w:r w:rsidR="00097077">
        <w:rPr>
          <w:sz w:val="28"/>
          <w:szCs w:val="28"/>
        </w:rPr>
        <w:t>креплению материально-технической и информационной базы отдела, содействию профессионального развития работников отдела.</w:t>
      </w:r>
    </w:p>
    <w:p w:rsidR="00097077" w:rsidRDefault="00097077" w:rsidP="004047CB">
      <w:pPr>
        <w:tabs>
          <w:tab w:val="left" w:pos="180"/>
          <w:tab w:val="left" w:pos="540"/>
          <w:tab w:val="left" w:pos="993"/>
          <w:tab w:val="left" w:pos="1134"/>
        </w:tabs>
        <w:autoSpaceDE w:val="0"/>
        <w:autoSpaceDN w:val="0"/>
        <w:adjustRightInd w:val="0"/>
        <w:ind w:firstLine="709"/>
        <w:jc w:val="both"/>
        <w:outlineLvl w:val="1"/>
        <w:rPr>
          <w:sz w:val="28"/>
          <w:szCs w:val="28"/>
        </w:rPr>
      </w:pPr>
      <w:r>
        <w:rPr>
          <w:sz w:val="28"/>
          <w:szCs w:val="28"/>
        </w:rPr>
        <w:t>4.5.</w:t>
      </w:r>
      <w:r w:rsidR="007108E0">
        <w:rPr>
          <w:sz w:val="28"/>
          <w:szCs w:val="28"/>
        </w:rPr>
        <w:t xml:space="preserve"> </w:t>
      </w:r>
      <w:r>
        <w:rPr>
          <w:sz w:val="28"/>
          <w:szCs w:val="28"/>
        </w:rPr>
        <w:t>Участвовать в заседаниях, совещаниях, проводимых начальником инспекции при обсуждении на них организационно-правовых вопросов.</w:t>
      </w:r>
    </w:p>
    <w:p w:rsidR="00097077" w:rsidRPr="002C5A3C" w:rsidRDefault="00097077" w:rsidP="005661B7">
      <w:pPr>
        <w:autoSpaceDE w:val="0"/>
        <w:autoSpaceDN w:val="0"/>
        <w:adjustRightInd w:val="0"/>
        <w:ind w:firstLine="709"/>
        <w:jc w:val="both"/>
        <w:outlineLvl w:val="1"/>
        <w:rPr>
          <w:sz w:val="28"/>
          <w:szCs w:val="28"/>
        </w:rPr>
      </w:pPr>
      <w:r>
        <w:rPr>
          <w:sz w:val="28"/>
          <w:szCs w:val="28"/>
        </w:rPr>
        <w:t>4.6.</w:t>
      </w:r>
      <w:r w:rsidR="005661B7">
        <w:rPr>
          <w:sz w:val="28"/>
          <w:szCs w:val="28"/>
        </w:rPr>
        <w:t xml:space="preserve"> </w:t>
      </w:r>
      <w:r>
        <w:rPr>
          <w:sz w:val="28"/>
          <w:szCs w:val="28"/>
        </w:rPr>
        <w:t xml:space="preserve">Участвовать в заседаниях, совещаниях, проводимых </w:t>
      </w:r>
      <w:r w:rsidR="002C5A3C">
        <w:rPr>
          <w:sz w:val="28"/>
          <w:szCs w:val="28"/>
        </w:rPr>
        <w:t>иными организациями и учреждениями, по вопросам, касающимся деятельности отдела, по согласованию начальника инспекции.</w:t>
      </w:r>
    </w:p>
    <w:p w:rsidR="00790E44" w:rsidRPr="0013592E" w:rsidRDefault="00790E44" w:rsidP="008E05F8">
      <w:pPr>
        <w:ind w:firstLine="709"/>
        <w:jc w:val="both"/>
        <w:rPr>
          <w:sz w:val="28"/>
          <w:szCs w:val="28"/>
        </w:rPr>
      </w:pPr>
      <w:r>
        <w:rPr>
          <w:iCs/>
          <w:sz w:val="28"/>
          <w:szCs w:val="28"/>
        </w:rPr>
        <w:t xml:space="preserve">4.7. </w:t>
      </w:r>
      <w:r>
        <w:rPr>
          <w:sz w:val="28"/>
          <w:szCs w:val="28"/>
        </w:rPr>
        <w:t>Использовать государственные системы связи и коммуникации.</w:t>
      </w:r>
    </w:p>
    <w:p w:rsidR="00790E44" w:rsidRDefault="00790E44" w:rsidP="00790E44">
      <w:pPr>
        <w:tabs>
          <w:tab w:val="left" w:pos="180"/>
          <w:tab w:val="left" w:pos="540"/>
          <w:tab w:val="left" w:pos="993"/>
          <w:tab w:val="left" w:pos="1134"/>
        </w:tabs>
        <w:autoSpaceDE w:val="0"/>
        <w:autoSpaceDN w:val="0"/>
        <w:adjustRightInd w:val="0"/>
        <w:ind w:firstLine="709"/>
        <w:jc w:val="both"/>
        <w:outlineLvl w:val="1"/>
        <w:rPr>
          <w:sz w:val="28"/>
          <w:szCs w:val="28"/>
        </w:rPr>
      </w:pPr>
      <w:r>
        <w:rPr>
          <w:iCs/>
          <w:sz w:val="28"/>
          <w:szCs w:val="28"/>
        </w:rPr>
        <w:t xml:space="preserve">4.8. </w:t>
      </w:r>
      <w:r>
        <w:rPr>
          <w:sz w:val="28"/>
          <w:szCs w:val="28"/>
        </w:rPr>
        <w:t>Проходить периодически аттестацию и повышать</w:t>
      </w:r>
      <w:r w:rsidRPr="0013592E">
        <w:rPr>
          <w:sz w:val="28"/>
          <w:szCs w:val="28"/>
        </w:rPr>
        <w:t xml:space="preserve"> </w:t>
      </w:r>
      <w:r>
        <w:rPr>
          <w:sz w:val="28"/>
          <w:szCs w:val="28"/>
        </w:rPr>
        <w:t>квалификацию за счет средств областного бюджета.</w:t>
      </w:r>
    </w:p>
    <w:p w:rsidR="00790E44" w:rsidRPr="00CA01AB" w:rsidRDefault="00790E44" w:rsidP="00790E44">
      <w:pPr>
        <w:tabs>
          <w:tab w:val="left" w:pos="180"/>
          <w:tab w:val="left" w:pos="540"/>
          <w:tab w:val="left" w:pos="993"/>
          <w:tab w:val="left" w:pos="1134"/>
        </w:tabs>
        <w:autoSpaceDE w:val="0"/>
        <w:autoSpaceDN w:val="0"/>
        <w:adjustRightInd w:val="0"/>
        <w:ind w:firstLine="709"/>
        <w:jc w:val="both"/>
        <w:outlineLvl w:val="1"/>
        <w:rPr>
          <w:sz w:val="28"/>
          <w:szCs w:val="28"/>
        </w:rPr>
      </w:pPr>
      <w:r>
        <w:rPr>
          <w:sz w:val="28"/>
          <w:szCs w:val="28"/>
        </w:rPr>
        <w:lastRenderedPageBreak/>
        <w:t>4.9. Знакомиться со всеми материалами своего личного дела и отзывами о своей деятельности.</w:t>
      </w:r>
    </w:p>
    <w:p w:rsidR="00740130" w:rsidRPr="00AA3685" w:rsidRDefault="00790E44" w:rsidP="004047CB">
      <w:pPr>
        <w:tabs>
          <w:tab w:val="left" w:pos="180"/>
          <w:tab w:val="left" w:pos="540"/>
          <w:tab w:val="left" w:pos="993"/>
          <w:tab w:val="left" w:pos="1134"/>
        </w:tabs>
        <w:autoSpaceDE w:val="0"/>
        <w:autoSpaceDN w:val="0"/>
        <w:adjustRightInd w:val="0"/>
        <w:ind w:firstLine="709"/>
        <w:jc w:val="both"/>
        <w:outlineLvl w:val="1"/>
        <w:rPr>
          <w:iCs/>
          <w:sz w:val="28"/>
          <w:szCs w:val="28"/>
        </w:rPr>
      </w:pPr>
      <w:r>
        <w:rPr>
          <w:iCs/>
          <w:sz w:val="28"/>
          <w:szCs w:val="28"/>
        </w:rPr>
        <w:t>4.10</w:t>
      </w:r>
      <w:r w:rsidR="00740130">
        <w:rPr>
          <w:iCs/>
          <w:sz w:val="28"/>
          <w:szCs w:val="28"/>
        </w:rPr>
        <w:t>. И</w:t>
      </w:r>
      <w:r w:rsidR="00740130" w:rsidRPr="00E313DD">
        <w:rPr>
          <w:iCs/>
          <w:sz w:val="28"/>
          <w:szCs w:val="28"/>
        </w:rPr>
        <w:t>ные права</w:t>
      </w:r>
      <w:r w:rsidR="00740130">
        <w:rPr>
          <w:iCs/>
          <w:sz w:val="28"/>
          <w:szCs w:val="28"/>
        </w:rPr>
        <w:t>, предусмотренные законодательством.</w:t>
      </w:r>
    </w:p>
    <w:p w:rsidR="00ED1B27" w:rsidRDefault="00ED1B27" w:rsidP="004047CB">
      <w:pPr>
        <w:pStyle w:val="ConsNonformat"/>
        <w:widowControl/>
        <w:tabs>
          <w:tab w:val="left" w:pos="180"/>
          <w:tab w:val="left" w:pos="540"/>
        </w:tabs>
        <w:ind w:right="0" w:firstLine="709"/>
        <w:jc w:val="both"/>
        <w:rPr>
          <w:rFonts w:ascii="Times New Roman" w:hAnsi="Times New Roman" w:cs="Times New Roman"/>
          <w:b/>
          <w:sz w:val="28"/>
          <w:szCs w:val="28"/>
        </w:rPr>
      </w:pPr>
    </w:p>
    <w:p w:rsidR="00BE58D2" w:rsidRDefault="00BE58D2" w:rsidP="003A7C34">
      <w:pPr>
        <w:pStyle w:val="ConsNonformat"/>
        <w:widowControl/>
        <w:tabs>
          <w:tab w:val="left" w:pos="180"/>
          <w:tab w:val="left" w:pos="540"/>
        </w:tabs>
        <w:ind w:right="0" w:firstLine="709"/>
        <w:jc w:val="center"/>
        <w:rPr>
          <w:rFonts w:ascii="Times New Roman" w:hAnsi="Times New Roman" w:cs="Times New Roman"/>
          <w:b/>
          <w:sz w:val="28"/>
          <w:szCs w:val="28"/>
        </w:rPr>
      </w:pPr>
      <w:r w:rsidRPr="00921CDB">
        <w:rPr>
          <w:rFonts w:ascii="Times New Roman" w:hAnsi="Times New Roman" w:cs="Times New Roman"/>
          <w:b/>
          <w:sz w:val="28"/>
          <w:szCs w:val="28"/>
        </w:rPr>
        <w:t>5. Ответственность</w:t>
      </w:r>
    </w:p>
    <w:p w:rsidR="003A7C34" w:rsidRPr="00921CDB" w:rsidRDefault="003A7C34" w:rsidP="003A7C34">
      <w:pPr>
        <w:pStyle w:val="ConsNonformat"/>
        <w:widowControl/>
        <w:tabs>
          <w:tab w:val="left" w:pos="180"/>
          <w:tab w:val="left" w:pos="540"/>
        </w:tabs>
        <w:ind w:right="0" w:firstLine="709"/>
        <w:jc w:val="center"/>
        <w:rPr>
          <w:rFonts w:ascii="Times New Roman" w:hAnsi="Times New Roman" w:cs="Times New Roman"/>
          <w:sz w:val="28"/>
          <w:szCs w:val="28"/>
        </w:rPr>
      </w:pPr>
    </w:p>
    <w:p w:rsidR="00BE58D2" w:rsidRDefault="00ED1B27" w:rsidP="005661B7">
      <w:pPr>
        <w:pStyle w:val="ConsNonformat"/>
        <w:widowControl/>
        <w:ind w:right="0" w:firstLine="709"/>
        <w:jc w:val="both"/>
        <w:rPr>
          <w:rFonts w:ascii="Times New Roman" w:hAnsi="Times New Roman" w:cs="Times New Roman"/>
          <w:sz w:val="28"/>
          <w:szCs w:val="28"/>
        </w:rPr>
      </w:pPr>
      <w:r>
        <w:rPr>
          <w:rFonts w:ascii="Times New Roman" w:hAnsi="Times New Roman" w:cs="Times New Roman"/>
          <w:sz w:val="28"/>
          <w:szCs w:val="28"/>
        </w:rPr>
        <w:t>5.1.</w:t>
      </w:r>
      <w:r w:rsidR="005661B7">
        <w:rPr>
          <w:rFonts w:ascii="Times New Roman" w:hAnsi="Times New Roman" w:cs="Times New Roman"/>
          <w:sz w:val="28"/>
          <w:szCs w:val="28"/>
        </w:rPr>
        <w:t xml:space="preserve"> </w:t>
      </w:r>
      <w:r w:rsidR="00BE58D2">
        <w:rPr>
          <w:rFonts w:ascii="Times New Roman" w:hAnsi="Times New Roman" w:cs="Times New Roman"/>
          <w:sz w:val="28"/>
          <w:szCs w:val="28"/>
        </w:rPr>
        <w:t xml:space="preserve">Несет ответственность, установленную законодательством Российской Федерации и Новосибирской области, </w:t>
      </w:r>
      <w:proofErr w:type="gramStart"/>
      <w:r w:rsidR="00BE58D2">
        <w:rPr>
          <w:rFonts w:ascii="Times New Roman" w:hAnsi="Times New Roman" w:cs="Times New Roman"/>
          <w:sz w:val="28"/>
          <w:szCs w:val="28"/>
        </w:rPr>
        <w:t>за</w:t>
      </w:r>
      <w:proofErr w:type="gramEnd"/>
      <w:r w:rsidR="00BE58D2">
        <w:rPr>
          <w:rFonts w:ascii="Times New Roman" w:hAnsi="Times New Roman" w:cs="Times New Roman"/>
          <w:sz w:val="28"/>
          <w:szCs w:val="28"/>
        </w:rPr>
        <w:t>:</w:t>
      </w:r>
    </w:p>
    <w:p w:rsidR="00BE58D2" w:rsidRDefault="00921CDB" w:rsidP="00FA1CA7">
      <w:pPr>
        <w:pStyle w:val="ConsNonformat"/>
        <w:widowControl/>
        <w:tabs>
          <w:tab w:val="left" w:pos="180"/>
          <w:tab w:val="left" w:pos="540"/>
        </w:tabs>
        <w:ind w:righ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424A8" w:rsidRPr="00D424A8">
        <w:rPr>
          <w:rFonts w:ascii="Times New Roman" w:hAnsi="Times New Roman" w:cs="Times New Roman"/>
          <w:sz w:val="28"/>
          <w:szCs w:val="28"/>
        </w:rPr>
        <w:t>неисполнение или ненадлежащее исполнение возложенных на него должностных обязанностей.</w:t>
      </w:r>
    </w:p>
    <w:p w:rsidR="00190D85" w:rsidRDefault="00190D85" w:rsidP="00190D85">
      <w:pPr>
        <w:pStyle w:val="ConsNonformat"/>
        <w:widowControl/>
        <w:tabs>
          <w:tab w:val="left" w:pos="180"/>
          <w:tab w:val="left" w:pos="540"/>
        </w:tabs>
        <w:ind w:right="0" w:firstLine="709"/>
        <w:jc w:val="both"/>
        <w:rPr>
          <w:rFonts w:ascii="Times New Roman" w:hAnsi="Times New Roman" w:cs="Times New Roman"/>
          <w:sz w:val="28"/>
          <w:szCs w:val="28"/>
        </w:rPr>
      </w:pPr>
      <w:r>
        <w:rPr>
          <w:rFonts w:ascii="Times New Roman" w:hAnsi="Times New Roman" w:cs="Times New Roman"/>
          <w:sz w:val="28"/>
          <w:szCs w:val="28"/>
        </w:rPr>
        <w:t>- действия или бездействие, ведущие к нарушению прав и законных интересов граждан, в том числе направление необоснованного межведомственного запроса (в целях осуществления деятельности, не связанной с предоставлением государственных услуг или ведением базовых государственных информационных ресурсов в целях предоставления государственных услуг);</w:t>
      </w:r>
    </w:p>
    <w:p w:rsidR="00190D85" w:rsidRDefault="00190D85" w:rsidP="00190D85">
      <w:pPr>
        <w:pStyle w:val="ConsNonformat"/>
        <w:widowControl/>
        <w:tabs>
          <w:tab w:val="left" w:pos="180"/>
          <w:tab w:val="left" w:pos="540"/>
        </w:tabs>
        <w:ind w:right="0" w:firstLine="709"/>
        <w:jc w:val="both"/>
        <w:rPr>
          <w:rFonts w:ascii="Times New Roman" w:hAnsi="Times New Roman" w:cs="Times New Roman"/>
          <w:sz w:val="28"/>
          <w:szCs w:val="28"/>
        </w:rPr>
      </w:pPr>
      <w:r>
        <w:rPr>
          <w:rFonts w:ascii="Times New Roman" w:hAnsi="Times New Roman" w:cs="Times New Roman"/>
          <w:sz w:val="28"/>
          <w:szCs w:val="28"/>
        </w:rPr>
        <w:t>- непредставление или несвоевременное представление запрашиваемой информации, в том числе запрошенных и находящихся в распоряжении Инспекции документов или информации, необходимых для предоставления государственных услуг, получаемых в рамках информационного взаимодействия;</w:t>
      </w:r>
    </w:p>
    <w:p w:rsidR="00BE58D2" w:rsidRDefault="00921CDB" w:rsidP="004047CB">
      <w:pPr>
        <w:pStyle w:val="ConsNonformat"/>
        <w:widowControl/>
        <w:tabs>
          <w:tab w:val="left" w:pos="180"/>
          <w:tab w:val="left" w:pos="540"/>
        </w:tabs>
        <w:ind w:righ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E58D2">
        <w:rPr>
          <w:rFonts w:ascii="Times New Roman" w:hAnsi="Times New Roman" w:cs="Times New Roman"/>
          <w:sz w:val="28"/>
          <w:szCs w:val="28"/>
        </w:rPr>
        <w:t>разглашение сведений, ставших ему известными в связи с исполнением</w:t>
      </w:r>
      <w:r w:rsidR="002A0FAF">
        <w:rPr>
          <w:rFonts w:ascii="Times New Roman" w:hAnsi="Times New Roman" w:cs="Times New Roman"/>
          <w:sz w:val="28"/>
          <w:szCs w:val="28"/>
        </w:rPr>
        <w:t xml:space="preserve"> </w:t>
      </w:r>
      <w:r w:rsidR="00BE58D2">
        <w:rPr>
          <w:rFonts w:ascii="Times New Roman" w:hAnsi="Times New Roman" w:cs="Times New Roman"/>
          <w:sz w:val="28"/>
          <w:szCs w:val="28"/>
        </w:rPr>
        <w:t>должностных обязанностей;</w:t>
      </w:r>
    </w:p>
    <w:p w:rsidR="00BE58D2" w:rsidRDefault="00921CDB" w:rsidP="004047CB">
      <w:pPr>
        <w:pStyle w:val="ConsNonformat"/>
        <w:widowControl/>
        <w:tabs>
          <w:tab w:val="left" w:pos="180"/>
          <w:tab w:val="left" w:pos="540"/>
        </w:tabs>
        <w:ind w:righ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E58D2">
        <w:rPr>
          <w:rFonts w:ascii="Times New Roman" w:hAnsi="Times New Roman" w:cs="Times New Roman"/>
          <w:sz w:val="28"/>
          <w:szCs w:val="28"/>
        </w:rPr>
        <w:t>разглашение сведений, составляющих государственную или иную охраняемую законом тайну;</w:t>
      </w:r>
    </w:p>
    <w:p w:rsidR="002A0FAF" w:rsidRDefault="00921CDB" w:rsidP="004047CB">
      <w:pPr>
        <w:pStyle w:val="ConsNonformat"/>
        <w:widowControl/>
        <w:tabs>
          <w:tab w:val="left" w:pos="180"/>
          <w:tab w:val="left" w:pos="540"/>
        </w:tabs>
        <w:ind w:righ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E58D2">
        <w:rPr>
          <w:rFonts w:ascii="Times New Roman" w:hAnsi="Times New Roman" w:cs="Times New Roman"/>
          <w:sz w:val="28"/>
          <w:szCs w:val="28"/>
        </w:rPr>
        <w:t>несоблюдение ограничений, связанных с государственной гражданской службой;</w:t>
      </w:r>
    </w:p>
    <w:p w:rsidR="002A0FAF" w:rsidRDefault="00921CDB" w:rsidP="004047CB">
      <w:pPr>
        <w:pStyle w:val="ConsNonformat"/>
        <w:widowControl/>
        <w:tabs>
          <w:tab w:val="left" w:pos="180"/>
          <w:tab w:val="left" w:pos="540"/>
        </w:tabs>
        <w:ind w:righ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E58D2">
        <w:rPr>
          <w:rFonts w:ascii="Times New Roman" w:hAnsi="Times New Roman" w:cs="Times New Roman"/>
          <w:sz w:val="28"/>
          <w:szCs w:val="28"/>
        </w:rPr>
        <w:t>несоблюдение запретов, связанных с  государственной гражданской  службой;</w:t>
      </w:r>
    </w:p>
    <w:p w:rsidR="00BE58D2" w:rsidRPr="002A0FAF" w:rsidRDefault="00921CDB" w:rsidP="004047CB">
      <w:pPr>
        <w:pStyle w:val="ConsNonformat"/>
        <w:widowControl/>
        <w:tabs>
          <w:tab w:val="left" w:pos="180"/>
          <w:tab w:val="left" w:pos="540"/>
        </w:tabs>
        <w:ind w:righ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E58D2">
        <w:rPr>
          <w:rFonts w:ascii="Times New Roman" w:hAnsi="Times New Roman" w:cs="Times New Roman"/>
          <w:sz w:val="28"/>
          <w:szCs w:val="28"/>
        </w:rPr>
        <w:t xml:space="preserve">неисполнение (ненадлежащее исполнение) основных обязанностей государственного гражданского служащего, установленных статьей 15 </w:t>
      </w:r>
      <w:r w:rsidR="00BE58D2">
        <w:rPr>
          <w:rFonts w:ascii="Times New Roman" w:hAnsi="Times New Roman"/>
          <w:sz w:val="28"/>
        </w:rPr>
        <w:t>Федерального закона от 27.07.2004 № 79-ФЗ «О государственной гражданской службе Российской Федерации»</w:t>
      </w:r>
      <w:r w:rsidR="00BD218A">
        <w:rPr>
          <w:rFonts w:ascii="Times New Roman" w:hAnsi="Times New Roman"/>
          <w:sz w:val="28"/>
        </w:rPr>
        <w:t xml:space="preserve"> и федерального закона от </w:t>
      </w:r>
      <w:r w:rsidR="00C60BE3" w:rsidRPr="00C60BE3">
        <w:rPr>
          <w:rFonts w:ascii="Times New Roman" w:hAnsi="Times New Roman"/>
          <w:sz w:val="28"/>
        </w:rPr>
        <w:t>25</w:t>
      </w:r>
      <w:r w:rsidR="00C60BE3">
        <w:rPr>
          <w:rFonts w:ascii="Times New Roman" w:hAnsi="Times New Roman"/>
          <w:sz w:val="28"/>
        </w:rPr>
        <w:t>.12.2008 №</w:t>
      </w:r>
      <w:r w:rsidR="00C60BE3" w:rsidRPr="00C60BE3">
        <w:rPr>
          <w:rFonts w:ascii="Times New Roman" w:hAnsi="Times New Roman"/>
          <w:sz w:val="28"/>
        </w:rPr>
        <w:t xml:space="preserve"> 273-ФЗ</w:t>
      </w:r>
      <w:r w:rsidR="00C60BE3">
        <w:rPr>
          <w:rFonts w:ascii="Times New Roman" w:hAnsi="Times New Roman"/>
          <w:sz w:val="28"/>
        </w:rPr>
        <w:t xml:space="preserve"> «О противодействии коррупции»</w:t>
      </w:r>
      <w:r w:rsidR="00BE58D2">
        <w:rPr>
          <w:rFonts w:ascii="Times New Roman" w:hAnsi="Times New Roman"/>
          <w:sz w:val="28"/>
        </w:rPr>
        <w:t>;</w:t>
      </w:r>
    </w:p>
    <w:p w:rsidR="00EE3136" w:rsidRDefault="00921CDB" w:rsidP="004047CB">
      <w:pPr>
        <w:pStyle w:val="ConsNonformat"/>
        <w:widowControl/>
        <w:tabs>
          <w:tab w:val="left" w:pos="180"/>
          <w:tab w:val="left" w:pos="540"/>
        </w:tabs>
        <w:ind w:right="0" w:firstLine="709"/>
        <w:jc w:val="both"/>
        <w:rPr>
          <w:rFonts w:ascii="Times New Roman" w:hAnsi="Times New Roman" w:cs="Times New Roman"/>
          <w:sz w:val="28"/>
          <w:szCs w:val="28"/>
        </w:rPr>
      </w:pPr>
      <w:r w:rsidRPr="00C1492D">
        <w:rPr>
          <w:rFonts w:ascii="Times New Roman" w:hAnsi="Times New Roman" w:cs="Times New Roman"/>
          <w:sz w:val="28"/>
          <w:szCs w:val="28"/>
        </w:rPr>
        <w:t xml:space="preserve">- </w:t>
      </w:r>
      <w:r w:rsidR="00BE58D2" w:rsidRPr="00C1492D">
        <w:rPr>
          <w:rFonts w:ascii="Times New Roman" w:hAnsi="Times New Roman" w:cs="Times New Roman"/>
          <w:sz w:val="28"/>
          <w:szCs w:val="28"/>
        </w:rPr>
        <w:t>нарушение требований к служебному поведению государственного гражданского служащего, установленных статьей 18 Федерального закона от 27.07.2004 № 79-ФЗ «О государственной гражданск</w:t>
      </w:r>
      <w:r w:rsidR="00574FDB">
        <w:rPr>
          <w:rFonts w:ascii="Times New Roman" w:hAnsi="Times New Roman" w:cs="Times New Roman"/>
          <w:sz w:val="28"/>
          <w:szCs w:val="28"/>
        </w:rPr>
        <w:t>ой службе Российской Федерации»;</w:t>
      </w:r>
    </w:p>
    <w:p w:rsidR="00574FDB" w:rsidRDefault="00574FDB" w:rsidP="004047CB">
      <w:pPr>
        <w:pStyle w:val="ConsNonformat"/>
        <w:widowControl/>
        <w:tabs>
          <w:tab w:val="left" w:pos="180"/>
          <w:tab w:val="left" w:pos="540"/>
        </w:tabs>
        <w:ind w:right="0" w:firstLine="709"/>
        <w:jc w:val="both"/>
        <w:rPr>
          <w:rFonts w:ascii="Times New Roman" w:hAnsi="Times New Roman" w:cs="Times New Roman"/>
          <w:sz w:val="28"/>
          <w:szCs w:val="28"/>
        </w:rPr>
      </w:pPr>
      <w:r>
        <w:rPr>
          <w:rFonts w:ascii="Times New Roman" w:hAnsi="Times New Roman" w:cs="Times New Roman"/>
          <w:sz w:val="28"/>
          <w:szCs w:val="28"/>
        </w:rPr>
        <w:t xml:space="preserve">- несоблюдение или ненадлежащее соблюдение Кодекса этики и служебного поведения государственных гражданских служащих Новосибирской </w:t>
      </w:r>
      <w:r w:rsidR="005C0DED">
        <w:rPr>
          <w:rFonts w:ascii="Times New Roman" w:hAnsi="Times New Roman" w:cs="Times New Roman"/>
          <w:sz w:val="28"/>
          <w:szCs w:val="28"/>
        </w:rPr>
        <w:t>области;</w:t>
      </w:r>
    </w:p>
    <w:p w:rsidR="005C0DED" w:rsidRPr="00C1492D" w:rsidRDefault="005C0DED" w:rsidP="005661B7">
      <w:pPr>
        <w:pStyle w:val="ConsNonformat"/>
        <w:widowControl/>
        <w:ind w:right="0" w:firstLine="709"/>
        <w:jc w:val="both"/>
        <w:rPr>
          <w:rFonts w:ascii="Times New Roman" w:hAnsi="Times New Roman" w:cs="Times New Roman"/>
          <w:sz w:val="28"/>
          <w:szCs w:val="28"/>
        </w:rPr>
      </w:pPr>
      <w:r>
        <w:rPr>
          <w:rFonts w:ascii="Times New Roman" w:hAnsi="Times New Roman" w:cs="Times New Roman"/>
          <w:sz w:val="28"/>
          <w:szCs w:val="28"/>
        </w:rPr>
        <w:t>-</w:t>
      </w:r>
      <w:r w:rsidR="005661B7">
        <w:rPr>
          <w:rFonts w:ascii="Times New Roman" w:hAnsi="Times New Roman" w:cs="Times New Roman"/>
          <w:sz w:val="28"/>
          <w:szCs w:val="28"/>
        </w:rPr>
        <w:t xml:space="preserve"> </w:t>
      </w:r>
      <w:r w:rsidRPr="008138FB">
        <w:rPr>
          <w:rFonts w:ascii="Times New Roman" w:hAnsi="Times New Roman" w:cs="Times New Roman"/>
          <w:sz w:val="28"/>
          <w:szCs w:val="28"/>
        </w:rPr>
        <w:t>состояние антикоррупционной работы в отделе.</w:t>
      </w:r>
    </w:p>
    <w:p w:rsidR="00ED1B27" w:rsidRDefault="00ED1B27" w:rsidP="004047CB">
      <w:pPr>
        <w:pStyle w:val="ConsNonformat"/>
        <w:widowControl/>
        <w:tabs>
          <w:tab w:val="left" w:pos="180"/>
          <w:tab w:val="left" w:pos="540"/>
        </w:tabs>
        <w:ind w:right="0" w:firstLine="709"/>
        <w:jc w:val="both"/>
        <w:rPr>
          <w:rFonts w:ascii="Times New Roman" w:hAnsi="Times New Roman" w:cs="Times New Roman"/>
          <w:b/>
          <w:sz w:val="28"/>
          <w:szCs w:val="28"/>
        </w:rPr>
      </w:pPr>
    </w:p>
    <w:p w:rsidR="00ED1B27" w:rsidRDefault="00701ECD" w:rsidP="00ED1B27">
      <w:pPr>
        <w:pStyle w:val="ConsNonformat"/>
        <w:widowControl/>
        <w:tabs>
          <w:tab w:val="left" w:pos="180"/>
          <w:tab w:val="left" w:pos="540"/>
        </w:tabs>
        <w:ind w:right="0" w:firstLine="709"/>
        <w:jc w:val="center"/>
        <w:rPr>
          <w:rFonts w:ascii="Times New Roman" w:hAnsi="Times New Roman" w:cs="Times New Roman"/>
          <w:b/>
          <w:sz w:val="28"/>
          <w:szCs w:val="28"/>
        </w:rPr>
      </w:pPr>
      <w:r w:rsidRPr="00C1492D">
        <w:rPr>
          <w:rFonts w:ascii="Times New Roman" w:hAnsi="Times New Roman" w:cs="Times New Roman"/>
          <w:b/>
          <w:sz w:val="28"/>
          <w:szCs w:val="28"/>
        </w:rPr>
        <w:t xml:space="preserve">6. Перечень вопросов, по </w:t>
      </w:r>
      <w:r w:rsidR="002A0FAF">
        <w:rPr>
          <w:rFonts w:ascii="Times New Roman" w:hAnsi="Times New Roman" w:cs="Times New Roman"/>
          <w:b/>
          <w:sz w:val="28"/>
          <w:szCs w:val="28"/>
        </w:rPr>
        <w:t xml:space="preserve">которым </w:t>
      </w:r>
      <w:r w:rsidR="00ED1B27">
        <w:rPr>
          <w:rFonts w:ascii="Times New Roman" w:hAnsi="Times New Roman" w:cs="Times New Roman"/>
          <w:b/>
          <w:sz w:val="28"/>
          <w:szCs w:val="28"/>
        </w:rPr>
        <w:t>начальник отдела</w:t>
      </w:r>
    </w:p>
    <w:p w:rsidR="00ED1B27" w:rsidRDefault="00701ECD" w:rsidP="003A7C34">
      <w:pPr>
        <w:pStyle w:val="ConsNonformat"/>
        <w:widowControl/>
        <w:tabs>
          <w:tab w:val="left" w:pos="180"/>
          <w:tab w:val="left" w:pos="540"/>
        </w:tabs>
        <w:ind w:right="0" w:firstLine="709"/>
        <w:jc w:val="center"/>
        <w:rPr>
          <w:rFonts w:ascii="Times New Roman" w:hAnsi="Times New Roman" w:cs="Times New Roman"/>
          <w:b/>
          <w:sz w:val="28"/>
          <w:szCs w:val="28"/>
        </w:rPr>
      </w:pPr>
      <w:r w:rsidRPr="00C1492D">
        <w:rPr>
          <w:rFonts w:ascii="Times New Roman" w:hAnsi="Times New Roman" w:cs="Times New Roman"/>
          <w:b/>
          <w:sz w:val="28"/>
          <w:szCs w:val="28"/>
        </w:rPr>
        <w:t xml:space="preserve"> вправе или обязан самостоятельно принимать управленческие</w:t>
      </w:r>
    </w:p>
    <w:p w:rsidR="00701ECD" w:rsidRDefault="00701ECD" w:rsidP="003A7C34">
      <w:pPr>
        <w:pStyle w:val="ConsNonformat"/>
        <w:widowControl/>
        <w:tabs>
          <w:tab w:val="left" w:pos="180"/>
          <w:tab w:val="left" w:pos="540"/>
        </w:tabs>
        <w:ind w:right="0" w:firstLine="709"/>
        <w:jc w:val="center"/>
        <w:rPr>
          <w:rFonts w:ascii="Times New Roman" w:hAnsi="Times New Roman" w:cs="Times New Roman"/>
          <w:b/>
          <w:sz w:val="28"/>
          <w:szCs w:val="28"/>
        </w:rPr>
      </w:pPr>
      <w:r w:rsidRPr="00C1492D">
        <w:rPr>
          <w:rFonts w:ascii="Times New Roman" w:hAnsi="Times New Roman" w:cs="Times New Roman"/>
          <w:b/>
          <w:sz w:val="28"/>
          <w:szCs w:val="28"/>
        </w:rPr>
        <w:t xml:space="preserve"> и и</w:t>
      </w:r>
      <w:r w:rsidR="00C1492D">
        <w:rPr>
          <w:rFonts w:ascii="Times New Roman" w:hAnsi="Times New Roman" w:cs="Times New Roman"/>
          <w:b/>
          <w:sz w:val="28"/>
          <w:szCs w:val="28"/>
        </w:rPr>
        <w:t>ные решения</w:t>
      </w:r>
    </w:p>
    <w:p w:rsidR="00701ECD" w:rsidRPr="00B26299" w:rsidRDefault="00701ECD" w:rsidP="003A7C34">
      <w:pPr>
        <w:pStyle w:val="ConsNonformat"/>
        <w:widowControl/>
        <w:tabs>
          <w:tab w:val="left" w:pos="180"/>
          <w:tab w:val="left" w:pos="540"/>
        </w:tabs>
        <w:ind w:right="0" w:firstLine="709"/>
        <w:jc w:val="both"/>
        <w:rPr>
          <w:rFonts w:ascii="Times New Roman" w:hAnsi="Times New Roman" w:cs="Times New Roman"/>
          <w:sz w:val="28"/>
          <w:szCs w:val="28"/>
        </w:rPr>
      </w:pPr>
      <w:r w:rsidRPr="00B26299">
        <w:rPr>
          <w:rFonts w:ascii="Times New Roman" w:hAnsi="Times New Roman" w:cs="Times New Roman"/>
          <w:sz w:val="28"/>
          <w:szCs w:val="28"/>
        </w:rPr>
        <w:lastRenderedPageBreak/>
        <w:t>6.</w:t>
      </w:r>
      <w:r w:rsidR="00C1492D">
        <w:rPr>
          <w:rFonts w:ascii="Times New Roman" w:hAnsi="Times New Roman" w:cs="Times New Roman"/>
          <w:sz w:val="28"/>
          <w:szCs w:val="28"/>
        </w:rPr>
        <w:t>1</w:t>
      </w:r>
      <w:r w:rsidRPr="00B26299">
        <w:rPr>
          <w:rFonts w:ascii="Times New Roman" w:hAnsi="Times New Roman" w:cs="Times New Roman"/>
          <w:sz w:val="28"/>
          <w:szCs w:val="28"/>
        </w:rPr>
        <w:t xml:space="preserve">. </w:t>
      </w:r>
      <w:r w:rsidR="00FA1CA7" w:rsidRPr="00FA1CA7">
        <w:rPr>
          <w:rFonts w:ascii="Times New Roman" w:hAnsi="Times New Roman" w:cs="Times New Roman"/>
          <w:sz w:val="28"/>
          <w:szCs w:val="28"/>
        </w:rPr>
        <w:t>Исходя из должностных обязанностей и замещаемой должности, а так же в пределах полномочий, указанных в доверенности, выданной начальником инспекции.</w:t>
      </w:r>
    </w:p>
    <w:p w:rsidR="002A0FAF" w:rsidRDefault="00701ECD" w:rsidP="004047CB">
      <w:pPr>
        <w:pStyle w:val="ConsNonformat"/>
        <w:widowControl/>
        <w:tabs>
          <w:tab w:val="left" w:pos="180"/>
          <w:tab w:val="left" w:pos="540"/>
        </w:tabs>
        <w:ind w:right="0" w:firstLine="709"/>
        <w:jc w:val="both"/>
        <w:rPr>
          <w:rFonts w:ascii="Times New Roman" w:hAnsi="Times New Roman" w:cs="Times New Roman"/>
          <w:sz w:val="28"/>
          <w:szCs w:val="28"/>
        </w:rPr>
      </w:pPr>
      <w:r w:rsidRPr="00B26299">
        <w:rPr>
          <w:rFonts w:ascii="Times New Roman" w:hAnsi="Times New Roman" w:cs="Times New Roman"/>
          <w:sz w:val="28"/>
          <w:szCs w:val="28"/>
        </w:rPr>
        <w:t>6.</w:t>
      </w:r>
      <w:r w:rsidR="00C1492D">
        <w:rPr>
          <w:rFonts w:ascii="Times New Roman" w:hAnsi="Times New Roman" w:cs="Times New Roman"/>
          <w:sz w:val="28"/>
          <w:szCs w:val="28"/>
        </w:rPr>
        <w:t>2</w:t>
      </w:r>
      <w:r w:rsidRPr="00B26299">
        <w:rPr>
          <w:rFonts w:ascii="Times New Roman" w:hAnsi="Times New Roman" w:cs="Times New Roman"/>
          <w:sz w:val="28"/>
          <w:szCs w:val="28"/>
        </w:rPr>
        <w:t xml:space="preserve">. </w:t>
      </w:r>
      <w:r w:rsidR="00C1492D">
        <w:rPr>
          <w:rFonts w:ascii="Times New Roman" w:hAnsi="Times New Roman" w:cs="Times New Roman"/>
          <w:sz w:val="28"/>
          <w:szCs w:val="28"/>
        </w:rPr>
        <w:t xml:space="preserve">Установление сроков исполнения заданий, подготовки документов и информации, осуществление </w:t>
      </w:r>
      <w:proofErr w:type="gramStart"/>
      <w:r w:rsidR="00C1492D">
        <w:rPr>
          <w:rFonts w:ascii="Times New Roman" w:hAnsi="Times New Roman" w:cs="Times New Roman"/>
          <w:sz w:val="28"/>
          <w:szCs w:val="28"/>
        </w:rPr>
        <w:t>кон</w:t>
      </w:r>
      <w:r w:rsidR="002A0FAF">
        <w:rPr>
          <w:rFonts w:ascii="Times New Roman" w:hAnsi="Times New Roman" w:cs="Times New Roman"/>
          <w:sz w:val="28"/>
          <w:szCs w:val="28"/>
        </w:rPr>
        <w:t>троля</w:t>
      </w:r>
      <w:r w:rsidR="00B04370">
        <w:rPr>
          <w:rFonts w:ascii="Times New Roman" w:hAnsi="Times New Roman" w:cs="Times New Roman"/>
          <w:sz w:val="28"/>
          <w:szCs w:val="28"/>
        </w:rPr>
        <w:t xml:space="preserve"> за</w:t>
      </w:r>
      <w:proofErr w:type="gramEnd"/>
      <w:r w:rsidR="00B04370">
        <w:rPr>
          <w:rFonts w:ascii="Times New Roman" w:hAnsi="Times New Roman" w:cs="Times New Roman"/>
          <w:sz w:val="28"/>
          <w:szCs w:val="28"/>
        </w:rPr>
        <w:t xml:space="preserve"> их исполнением</w:t>
      </w:r>
      <w:r w:rsidR="002A0FAF">
        <w:rPr>
          <w:rFonts w:ascii="Times New Roman" w:hAnsi="Times New Roman" w:cs="Times New Roman"/>
          <w:sz w:val="28"/>
          <w:szCs w:val="28"/>
        </w:rPr>
        <w:t>.</w:t>
      </w:r>
    </w:p>
    <w:p w:rsidR="0015680C" w:rsidRDefault="00FA1CA7" w:rsidP="004047CB">
      <w:pPr>
        <w:pStyle w:val="ConsNonformat"/>
        <w:widowControl/>
        <w:tabs>
          <w:tab w:val="left" w:pos="180"/>
          <w:tab w:val="left" w:pos="540"/>
        </w:tabs>
        <w:ind w:right="0" w:firstLine="709"/>
        <w:jc w:val="both"/>
        <w:rPr>
          <w:rFonts w:ascii="Times New Roman" w:hAnsi="Times New Roman" w:cs="Times New Roman"/>
          <w:sz w:val="28"/>
          <w:szCs w:val="28"/>
        </w:rPr>
      </w:pPr>
      <w:r>
        <w:rPr>
          <w:rFonts w:ascii="Times New Roman" w:hAnsi="Times New Roman" w:cs="Times New Roman"/>
          <w:sz w:val="28"/>
          <w:szCs w:val="28"/>
        </w:rPr>
        <w:t>6.3</w:t>
      </w:r>
      <w:r w:rsidR="00C1492D">
        <w:rPr>
          <w:rFonts w:ascii="Times New Roman" w:hAnsi="Times New Roman" w:cs="Times New Roman"/>
          <w:sz w:val="28"/>
          <w:szCs w:val="28"/>
        </w:rPr>
        <w:t xml:space="preserve">. Подготовка ответов на запросы, письма и заключения в пределах своей компетенции. </w:t>
      </w:r>
    </w:p>
    <w:p w:rsidR="00ED1B27" w:rsidRDefault="00ED1B27" w:rsidP="004047CB">
      <w:pPr>
        <w:pStyle w:val="ConsNonformat"/>
        <w:widowControl/>
        <w:tabs>
          <w:tab w:val="left" w:pos="180"/>
          <w:tab w:val="left" w:pos="540"/>
        </w:tabs>
        <w:ind w:right="0" w:firstLine="709"/>
        <w:jc w:val="both"/>
        <w:rPr>
          <w:rFonts w:ascii="Times New Roman" w:hAnsi="Times New Roman" w:cs="Times New Roman"/>
          <w:b/>
          <w:sz w:val="28"/>
          <w:szCs w:val="28"/>
        </w:rPr>
      </w:pPr>
    </w:p>
    <w:p w:rsidR="00ED1B27" w:rsidRDefault="0015680C" w:rsidP="00ED1B27">
      <w:pPr>
        <w:pStyle w:val="ConsNonformat"/>
        <w:widowControl/>
        <w:tabs>
          <w:tab w:val="left" w:pos="180"/>
          <w:tab w:val="left" w:pos="540"/>
        </w:tabs>
        <w:ind w:right="0" w:firstLine="709"/>
        <w:jc w:val="center"/>
        <w:rPr>
          <w:rFonts w:ascii="Times New Roman" w:hAnsi="Times New Roman" w:cs="Times New Roman"/>
          <w:b/>
          <w:sz w:val="28"/>
          <w:szCs w:val="28"/>
        </w:rPr>
      </w:pPr>
      <w:r w:rsidRPr="0015680C">
        <w:rPr>
          <w:rFonts w:ascii="Times New Roman" w:hAnsi="Times New Roman" w:cs="Times New Roman"/>
          <w:b/>
          <w:sz w:val="28"/>
          <w:szCs w:val="28"/>
        </w:rPr>
        <w:t xml:space="preserve">7. Перечень вопросов, по которым </w:t>
      </w:r>
      <w:r w:rsidR="00ED1B27">
        <w:rPr>
          <w:rFonts w:ascii="Times New Roman" w:hAnsi="Times New Roman" w:cs="Times New Roman"/>
          <w:b/>
          <w:sz w:val="28"/>
          <w:szCs w:val="28"/>
        </w:rPr>
        <w:t>начальник отдела</w:t>
      </w:r>
    </w:p>
    <w:p w:rsidR="00ED1B27" w:rsidRDefault="0015680C" w:rsidP="00ED1B27">
      <w:pPr>
        <w:pStyle w:val="ConsNonformat"/>
        <w:widowControl/>
        <w:tabs>
          <w:tab w:val="left" w:pos="180"/>
          <w:tab w:val="left" w:pos="540"/>
        </w:tabs>
        <w:ind w:right="0" w:firstLine="709"/>
        <w:jc w:val="center"/>
        <w:rPr>
          <w:rFonts w:ascii="Times New Roman" w:hAnsi="Times New Roman" w:cs="Times New Roman"/>
          <w:b/>
          <w:sz w:val="28"/>
          <w:szCs w:val="28"/>
        </w:rPr>
      </w:pPr>
      <w:r w:rsidRPr="0015680C">
        <w:rPr>
          <w:rFonts w:ascii="Times New Roman" w:hAnsi="Times New Roman" w:cs="Times New Roman"/>
          <w:b/>
          <w:sz w:val="28"/>
          <w:szCs w:val="28"/>
        </w:rPr>
        <w:t xml:space="preserve">вправе или </w:t>
      </w:r>
      <w:proofErr w:type="gramStart"/>
      <w:r w:rsidRPr="0015680C">
        <w:rPr>
          <w:rFonts w:ascii="Times New Roman" w:hAnsi="Times New Roman" w:cs="Times New Roman"/>
          <w:b/>
          <w:sz w:val="28"/>
          <w:szCs w:val="28"/>
        </w:rPr>
        <w:t>обязан</w:t>
      </w:r>
      <w:proofErr w:type="gramEnd"/>
      <w:r w:rsidRPr="0015680C">
        <w:rPr>
          <w:rFonts w:ascii="Times New Roman" w:hAnsi="Times New Roman" w:cs="Times New Roman"/>
          <w:b/>
          <w:sz w:val="28"/>
          <w:szCs w:val="28"/>
        </w:rPr>
        <w:t xml:space="preserve"> участвовать при подготовке проектов</w:t>
      </w:r>
    </w:p>
    <w:p w:rsidR="00ED1B27" w:rsidRDefault="0015680C" w:rsidP="003A7C34">
      <w:pPr>
        <w:pStyle w:val="ConsNonformat"/>
        <w:widowControl/>
        <w:tabs>
          <w:tab w:val="left" w:pos="180"/>
          <w:tab w:val="left" w:pos="540"/>
        </w:tabs>
        <w:ind w:right="0" w:firstLine="709"/>
        <w:jc w:val="center"/>
        <w:rPr>
          <w:rFonts w:ascii="Times New Roman" w:hAnsi="Times New Roman" w:cs="Times New Roman"/>
          <w:b/>
          <w:sz w:val="28"/>
          <w:szCs w:val="28"/>
        </w:rPr>
      </w:pPr>
      <w:r w:rsidRPr="0015680C">
        <w:rPr>
          <w:rFonts w:ascii="Times New Roman" w:hAnsi="Times New Roman" w:cs="Times New Roman"/>
          <w:b/>
          <w:sz w:val="28"/>
          <w:szCs w:val="28"/>
        </w:rPr>
        <w:t xml:space="preserve"> нормативных правовых актов и (или) проекто</w:t>
      </w:r>
      <w:r>
        <w:rPr>
          <w:rFonts w:ascii="Times New Roman" w:hAnsi="Times New Roman" w:cs="Times New Roman"/>
          <w:b/>
          <w:sz w:val="28"/>
          <w:szCs w:val="28"/>
        </w:rPr>
        <w:t>в</w:t>
      </w:r>
    </w:p>
    <w:p w:rsidR="0015680C" w:rsidRDefault="0015680C" w:rsidP="003A7C34">
      <w:pPr>
        <w:pStyle w:val="ConsNonformat"/>
        <w:widowControl/>
        <w:tabs>
          <w:tab w:val="left" w:pos="180"/>
          <w:tab w:val="left" w:pos="540"/>
        </w:tabs>
        <w:ind w:right="0" w:firstLine="709"/>
        <w:jc w:val="center"/>
        <w:rPr>
          <w:rFonts w:ascii="Times New Roman" w:hAnsi="Times New Roman" w:cs="Times New Roman"/>
          <w:b/>
          <w:sz w:val="28"/>
          <w:szCs w:val="28"/>
        </w:rPr>
      </w:pPr>
      <w:r>
        <w:rPr>
          <w:rFonts w:ascii="Times New Roman" w:hAnsi="Times New Roman" w:cs="Times New Roman"/>
          <w:b/>
          <w:sz w:val="28"/>
          <w:szCs w:val="28"/>
        </w:rPr>
        <w:t>управленческих и иных решений</w:t>
      </w:r>
    </w:p>
    <w:p w:rsidR="003A7C34" w:rsidRPr="0015680C" w:rsidRDefault="003A7C34" w:rsidP="003A7C34">
      <w:pPr>
        <w:pStyle w:val="ConsNonformat"/>
        <w:widowControl/>
        <w:tabs>
          <w:tab w:val="left" w:pos="180"/>
          <w:tab w:val="left" w:pos="540"/>
        </w:tabs>
        <w:ind w:right="0" w:firstLine="709"/>
        <w:jc w:val="center"/>
        <w:rPr>
          <w:rFonts w:ascii="Times New Roman" w:hAnsi="Times New Roman" w:cs="Times New Roman"/>
          <w:b/>
          <w:sz w:val="28"/>
          <w:szCs w:val="28"/>
        </w:rPr>
      </w:pPr>
    </w:p>
    <w:p w:rsidR="00B158D8" w:rsidRDefault="00B158D8" w:rsidP="00CC6ED6">
      <w:pPr>
        <w:pStyle w:val="ConsPlusNonformat"/>
        <w:ind w:firstLine="709"/>
        <w:jc w:val="both"/>
        <w:rPr>
          <w:rFonts w:ascii="Times New Roman" w:hAnsi="Times New Roman" w:cs="Times New Roman"/>
          <w:sz w:val="28"/>
        </w:rPr>
      </w:pPr>
      <w:r w:rsidRPr="009438A3">
        <w:rPr>
          <w:rFonts w:ascii="Times New Roman" w:hAnsi="Times New Roman" w:cs="Times New Roman"/>
          <w:sz w:val="28"/>
        </w:rPr>
        <w:t>7.1.</w:t>
      </w:r>
      <w:r w:rsidR="005661B7">
        <w:rPr>
          <w:rFonts w:ascii="Times New Roman" w:hAnsi="Times New Roman" w:cs="Times New Roman"/>
          <w:sz w:val="28"/>
        </w:rPr>
        <w:t xml:space="preserve"> </w:t>
      </w:r>
      <w:r w:rsidRPr="00FA1CA7">
        <w:rPr>
          <w:rFonts w:ascii="Times New Roman" w:hAnsi="Times New Roman" w:cs="Times New Roman"/>
          <w:sz w:val="28"/>
        </w:rPr>
        <w:t xml:space="preserve">Подготовка </w:t>
      </w:r>
      <w:r w:rsidR="00FA1CA7" w:rsidRPr="00FA1CA7">
        <w:rPr>
          <w:rFonts w:ascii="Times New Roman" w:hAnsi="Times New Roman" w:cs="Times New Roman"/>
          <w:sz w:val="28"/>
          <w:szCs w:val="28"/>
        </w:rPr>
        <w:t xml:space="preserve">проектов нормативных правовых актов Губернатора Новосибирской области, </w:t>
      </w:r>
      <w:r w:rsidR="00FA1CA7">
        <w:rPr>
          <w:rFonts w:ascii="Times New Roman" w:hAnsi="Times New Roman" w:cs="Times New Roman"/>
          <w:sz w:val="28"/>
          <w:szCs w:val="28"/>
        </w:rPr>
        <w:t>Правительства</w:t>
      </w:r>
      <w:r w:rsidR="00FA1CA7" w:rsidRPr="00FA1CA7">
        <w:rPr>
          <w:rFonts w:ascii="Times New Roman" w:hAnsi="Times New Roman" w:cs="Times New Roman"/>
          <w:sz w:val="28"/>
          <w:szCs w:val="28"/>
        </w:rPr>
        <w:t xml:space="preserve"> Новосибирской области по вопросам деятельности инспекции</w:t>
      </w:r>
      <w:r w:rsidRPr="00FA1CA7">
        <w:rPr>
          <w:rFonts w:ascii="Times New Roman" w:hAnsi="Times New Roman" w:cs="Times New Roman"/>
          <w:sz w:val="28"/>
        </w:rPr>
        <w:t>.</w:t>
      </w:r>
    </w:p>
    <w:p w:rsidR="00B158D8" w:rsidRDefault="00B158D8" w:rsidP="004047CB">
      <w:pPr>
        <w:pStyle w:val="ConsPlusNonformat"/>
        <w:tabs>
          <w:tab w:val="left" w:pos="180"/>
          <w:tab w:val="left" w:pos="540"/>
          <w:tab w:val="left" w:pos="993"/>
        </w:tabs>
        <w:ind w:firstLine="709"/>
        <w:jc w:val="both"/>
        <w:rPr>
          <w:rFonts w:ascii="Times New Roman" w:hAnsi="Times New Roman" w:cs="Times New Roman"/>
          <w:sz w:val="28"/>
        </w:rPr>
      </w:pPr>
      <w:r w:rsidRPr="009438A3">
        <w:rPr>
          <w:rFonts w:ascii="Times New Roman" w:hAnsi="Times New Roman" w:cs="Times New Roman"/>
          <w:sz w:val="28"/>
        </w:rPr>
        <w:t>7.2. Подготовка</w:t>
      </w:r>
      <w:r w:rsidR="00FA1CA7" w:rsidRPr="00FA1CA7">
        <w:rPr>
          <w:sz w:val="28"/>
          <w:szCs w:val="28"/>
        </w:rPr>
        <w:t xml:space="preserve"> </w:t>
      </w:r>
      <w:r w:rsidR="00FA1CA7" w:rsidRPr="00FA1CA7">
        <w:rPr>
          <w:rFonts w:ascii="Times New Roman" w:hAnsi="Times New Roman" w:cs="Times New Roman"/>
          <w:sz w:val="28"/>
          <w:szCs w:val="28"/>
        </w:rPr>
        <w:t>проектов приказов начальника инспекции</w:t>
      </w:r>
      <w:r>
        <w:rPr>
          <w:rFonts w:ascii="Times New Roman" w:hAnsi="Times New Roman" w:cs="Times New Roman"/>
          <w:sz w:val="28"/>
        </w:rPr>
        <w:t xml:space="preserve">. </w:t>
      </w:r>
    </w:p>
    <w:p w:rsidR="00B158D8" w:rsidRPr="00373C76" w:rsidRDefault="00B158D8" w:rsidP="008E05F8">
      <w:pPr>
        <w:ind w:firstLine="709"/>
        <w:jc w:val="both"/>
        <w:rPr>
          <w:sz w:val="28"/>
          <w:szCs w:val="28"/>
        </w:rPr>
      </w:pPr>
      <w:r w:rsidRPr="00373C76">
        <w:rPr>
          <w:sz w:val="28"/>
          <w:szCs w:val="28"/>
        </w:rPr>
        <w:t xml:space="preserve">7.3. </w:t>
      </w:r>
      <w:r w:rsidR="00FA1CA7" w:rsidRPr="00373C76">
        <w:rPr>
          <w:sz w:val="28"/>
          <w:szCs w:val="28"/>
        </w:rPr>
        <w:t>Подготовка заключений на проекты законов Новосибирской области, нормативных правовых актов Губернатора Новосибирской области, Правительства Новосибирской области, поступивших в инспекцию.</w:t>
      </w:r>
    </w:p>
    <w:p w:rsidR="00ED1B27" w:rsidRDefault="00ED1B27" w:rsidP="004047CB">
      <w:pPr>
        <w:pStyle w:val="ConsNonformat"/>
        <w:widowControl/>
        <w:tabs>
          <w:tab w:val="left" w:pos="180"/>
          <w:tab w:val="left" w:pos="540"/>
        </w:tabs>
        <w:ind w:right="0" w:firstLine="709"/>
        <w:jc w:val="both"/>
        <w:rPr>
          <w:rFonts w:ascii="Times New Roman" w:hAnsi="Times New Roman" w:cs="Times New Roman"/>
          <w:b/>
          <w:sz w:val="28"/>
          <w:szCs w:val="28"/>
        </w:rPr>
      </w:pPr>
    </w:p>
    <w:p w:rsidR="00ED1B27" w:rsidRDefault="0015680C" w:rsidP="00ED1B27">
      <w:pPr>
        <w:pStyle w:val="ConsNonformat"/>
        <w:widowControl/>
        <w:tabs>
          <w:tab w:val="left" w:pos="180"/>
          <w:tab w:val="left" w:pos="540"/>
        </w:tabs>
        <w:ind w:right="0" w:firstLine="709"/>
        <w:jc w:val="center"/>
        <w:rPr>
          <w:rFonts w:ascii="Times New Roman" w:hAnsi="Times New Roman" w:cs="Times New Roman"/>
          <w:b/>
          <w:sz w:val="28"/>
          <w:szCs w:val="28"/>
        </w:rPr>
      </w:pPr>
      <w:r>
        <w:rPr>
          <w:rFonts w:ascii="Times New Roman" w:hAnsi="Times New Roman" w:cs="Times New Roman"/>
          <w:b/>
          <w:sz w:val="28"/>
          <w:szCs w:val="28"/>
        </w:rPr>
        <w:t>8</w:t>
      </w:r>
      <w:r w:rsidR="00701ECD" w:rsidRPr="00EA5E4B">
        <w:rPr>
          <w:rFonts w:ascii="Times New Roman" w:hAnsi="Times New Roman" w:cs="Times New Roman"/>
          <w:b/>
          <w:sz w:val="28"/>
          <w:szCs w:val="28"/>
        </w:rPr>
        <w:t xml:space="preserve">. </w:t>
      </w:r>
      <w:r w:rsidR="00D72757" w:rsidRPr="00EA5E4B">
        <w:rPr>
          <w:rFonts w:ascii="Times New Roman" w:hAnsi="Times New Roman" w:cs="Times New Roman"/>
          <w:b/>
          <w:sz w:val="28"/>
          <w:szCs w:val="28"/>
        </w:rPr>
        <w:t>Сроки и процедуры подготовки, рассмотрения проектов управленческих и иных решений, порядок согласования</w:t>
      </w:r>
    </w:p>
    <w:p w:rsidR="00D72757" w:rsidRDefault="00D72757" w:rsidP="003A7C34">
      <w:pPr>
        <w:pStyle w:val="ConsNonformat"/>
        <w:widowControl/>
        <w:tabs>
          <w:tab w:val="left" w:pos="180"/>
          <w:tab w:val="left" w:pos="540"/>
        </w:tabs>
        <w:ind w:right="0" w:firstLine="709"/>
        <w:jc w:val="center"/>
        <w:rPr>
          <w:rFonts w:ascii="Times New Roman" w:hAnsi="Times New Roman" w:cs="Times New Roman"/>
          <w:b/>
          <w:sz w:val="28"/>
          <w:szCs w:val="28"/>
        </w:rPr>
      </w:pPr>
      <w:r w:rsidRPr="00EA5E4B">
        <w:rPr>
          <w:rFonts w:ascii="Times New Roman" w:hAnsi="Times New Roman" w:cs="Times New Roman"/>
          <w:b/>
          <w:sz w:val="28"/>
          <w:szCs w:val="28"/>
        </w:rPr>
        <w:t xml:space="preserve"> и принятия данных решений</w:t>
      </w:r>
    </w:p>
    <w:p w:rsidR="001D5072" w:rsidRPr="00C51D3E" w:rsidRDefault="00C51D3E" w:rsidP="003A7C34">
      <w:pPr>
        <w:pStyle w:val="ConsPlusNonformat"/>
        <w:tabs>
          <w:tab w:val="left" w:pos="180"/>
          <w:tab w:val="left" w:pos="540"/>
          <w:tab w:val="left" w:pos="993"/>
        </w:tabs>
        <w:ind w:firstLine="709"/>
        <w:jc w:val="both"/>
        <w:rPr>
          <w:rFonts w:ascii="Times New Roman" w:hAnsi="Times New Roman" w:cs="Times New Roman"/>
          <w:sz w:val="28"/>
        </w:rPr>
      </w:pPr>
      <w:r w:rsidRPr="00C51D3E">
        <w:rPr>
          <w:rFonts w:ascii="Times New Roman" w:hAnsi="Times New Roman" w:cs="Times New Roman"/>
          <w:sz w:val="28"/>
        </w:rPr>
        <w:t>Осуществляется в соответствии с Инструкцией по документационному обеспечению Губернатора Новосибирской области и Правительства Новосибирской области, с административными регламентами, регулирующими отношения, отнесенные</w:t>
      </w:r>
      <w:r w:rsidR="003A7C34">
        <w:rPr>
          <w:rFonts w:ascii="Times New Roman" w:hAnsi="Times New Roman" w:cs="Times New Roman"/>
          <w:sz w:val="28"/>
        </w:rPr>
        <w:t xml:space="preserve"> к сфере деятельности инспекции.</w:t>
      </w:r>
      <w:r w:rsidRPr="00C51D3E">
        <w:rPr>
          <w:rFonts w:ascii="Times New Roman" w:hAnsi="Times New Roman" w:cs="Times New Roman"/>
          <w:sz w:val="28"/>
        </w:rPr>
        <w:t xml:space="preserve"> </w:t>
      </w:r>
    </w:p>
    <w:p w:rsidR="00ED1B27" w:rsidRDefault="00ED1B27" w:rsidP="004047CB">
      <w:pPr>
        <w:pStyle w:val="ConsNonformat"/>
        <w:widowControl/>
        <w:tabs>
          <w:tab w:val="left" w:pos="180"/>
          <w:tab w:val="left" w:pos="540"/>
        </w:tabs>
        <w:ind w:right="0" w:firstLine="709"/>
        <w:jc w:val="both"/>
        <w:rPr>
          <w:rFonts w:ascii="Times New Roman" w:hAnsi="Times New Roman" w:cs="Times New Roman"/>
          <w:b/>
          <w:sz w:val="28"/>
          <w:szCs w:val="28"/>
        </w:rPr>
      </w:pPr>
    </w:p>
    <w:p w:rsidR="00725422" w:rsidRDefault="0015680C" w:rsidP="003A7C34">
      <w:pPr>
        <w:pStyle w:val="ConsNonformat"/>
        <w:widowControl/>
        <w:tabs>
          <w:tab w:val="left" w:pos="180"/>
          <w:tab w:val="left" w:pos="540"/>
        </w:tabs>
        <w:ind w:right="0" w:firstLine="709"/>
        <w:jc w:val="center"/>
        <w:rPr>
          <w:rFonts w:ascii="Times New Roman" w:hAnsi="Times New Roman" w:cs="Times New Roman"/>
          <w:b/>
          <w:sz w:val="28"/>
        </w:rPr>
      </w:pPr>
      <w:r>
        <w:rPr>
          <w:rFonts w:ascii="Times New Roman" w:hAnsi="Times New Roman" w:cs="Times New Roman"/>
          <w:b/>
          <w:sz w:val="28"/>
          <w:szCs w:val="28"/>
        </w:rPr>
        <w:t>9</w:t>
      </w:r>
      <w:r w:rsidR="00701ECD" w:rsidRPr="003B5A4A">
        <w:rPr>
          <w:rFonts w:ascii="Times New Roman" w:hAnsi="Times New Roman" w:cs="Times New Roman"/>
          <w:b/>
          <w:sz w:val="28"/>
          <w:szCs w:val="28"/>
        </w:rPr>
        <w:t>.</w:t>
      </w:r>
      <w:r w:rsidR="00725422" w:rsidRPr="003B5A4A">
        <w:rPr>
          <w:rFonts w:ascii="Times New Roman" w:hAnsi="Times New Roman" w:cs="Times New Roman"/>
          <w:b/>
          <w:sz w:val="28"/>
          <w:szCs w:val="28"/>
        </w:rPr>
        <w:t xml:space="preserve"> </w:t>
      </w:r>
      <w:r w:rsidR="00ED1B27">
        <w:rPr>
          <w:rFonts w:ascii="Times New Roman" w:hAnsi="Times New Roman" w:cs="Times New Roman"/>
          <w:b/>
          <w:sz w:val="28"/>
        </w:rPr>
        <w:t>Начальник отдела</w:t>
      </w:r>
      <w:r w:rsidR="00725422" w:rsidRPr="003B5A4A">
        <w:rPr>
          <w:rFonts w:ascii="Times New Roman" w:hAnsi="Times New Roman" w:cs="Times New Roman"/>
          <w:b/>
          <w:sz w:val="28"/>
        </w:rPr>
        <w:t xml:space="preserve"> в связи с исполнением должностных обязанностей взаимодействует</w:t>
      </w:r>
      <w:r w:rsidR="00ED1B27">
        <w:rPr>
          <w:rFonts w:ascii="Times New Roman" w:hAnsi="Times New Roman" w:cs="Times New Roman"/>
          <w:b/>
          <w:sz w:val="28"/>
        </w:rPr>
        <w:t>:</w:t>
      </w:r>
    </w:p>
    <w:p w:rsidR="00835A67" w:rsidRPr="009438A3" w:rsidRDefault="00373C76" w:rsidP="003A7C34">
      <w:pPr>
        <w:pStyle w:val="ConsPlusNonformat"/>
        <w:ind w:firstLine="709"/>
        <w:jc w:val="both"/>
        <w:rPr>
          <w:rFonts w:ascii="Times New Roman" w:hAnsi="Times New Roman" w:cs="Times New Roman"/>
          <w:sz w:val="28"/>
        </w:rPr>
      </w:pPr>
      <w:r w:rsidRPr="00306AF4">
        <w:rPr>
          <w:rFonts w:ascii="Times New Roman" w:hAnsi="Times New Roman" w:cs="Times New Roman"/>
          <w:sz w:val="28"/>
          <w:szCs w:val="28"/>
        </w:rPr>
        <w:t xml:space="preserve"> </w:t>
      </w:r>
      <w:r w:rsidR="00835A67" w:rsidRPr="009438A3">
        <w:rPr>
          <w:rFonts w:ascii="Times New Roman" w:hAnsi="Times New Roman" w:cs="Times New Roman"/>
          <w:sz w:val="28"/>
        </w:rPr>
        <w:t>С администрацией Губернатора Новосибирской области и Правительства Новосибирской области, с Законодательным собранием Новосибирской области, с областными исполнительными органами государственной власти Новосибирской области</w:t>
      </w:r>
      <w:r w:rsidR="00835A67">
        <w:rPr>
          <w:rFonts w:ascii="Times New Roman" w:hAnsi="Times New Roman" w:cs="Times New Roman"/>
          <w:sz w:val="28"/>
        </w:rPr>
        <w:t xml:space="preserve"> и иными органами государственной власти</w:t>
      </w:r>
      <w:r w:rsidR="00835A67" w:rsidRPr="009438A3">
        <w:rPr>
          <w:rFonts w:ascii="Times New Roman" w:hAnsi="Times New Roman" w:cs="Times New Roman"/>
          <w:sz w:val="28"/>
        </w:rPr>
        <w:t xml:space="preserve">, с органами местного самоуправления, с организациями всех форм собственности по вопросам деятельности </w:t>
      </w:r>
      <w:r w:rsidR="00835A67">
        <w:rPr>
          <w:rFonts w:ascii="Times New Roman" w:hAnsi="Times New Roman" w:cs="Times New Roman"/>
          <w:sz w:val="28"/>
        </w:rPr>
        <w:t>инспекции</w:t>
      </w:r>
      <w:r w:rsidR="00835A67" w:rsidRPr="009438A3">
        <w:rPr>
          <w:rFonts w:ascii="Times New Roman" w:hAnsi="Times New Roman" w:cs="Times New Roman"/>
          <w:sz w:val="28"/>
        </w:rPr>
        <w:t>.</w:t>
      </w:r>
    </w:p>
    <w:p w:rsidR="00ED1B27" w:rsidRDefault="00ED1B27" w:rsidP="00ED1B27">
      <w:pPr>
        <w:pStyle w:val="ConsPlusNonformat"/>
        <w:widowControl/>
        <w:tabs>
          <w:tab w:val="left" w:pos="180"/>
          <w:tab w:val="left" w:pos="540"/>
        </w:tabs>
        <w:spacing w:before="240"/>
        <w:ind w:firstLine="709"/>
        <w:jc w:val="center"/>
        <w:rPr>
          <w:rFonts w:ascii="Times New Roman" w:hAnsi="Times New Roman" w:cs="Times New Roman"/>
          <w:b/>
          <w:sz w:val="28"/>
          <w:szCs w:val="28"/>
        </w:rPr>
      </w:pPr>
      <w:r>
        <w:rPr>
          <w:rFonts w:ascii="Times New Roman" w:hAnsi="Times New Roman" w:cs="Times New Roman"/>
          <w:b/>
          <w:sz w:val="28"/>
          <w:szCs w:val="28"/>
        </w:rPr>
        <w:t>10</w:t>
      </w:r>
      <w:r w:rsidRPr="00C1492D">
        <w:rPr>
          <w:rFonts w:ascii="Times New Roman" w:hAnsi="Times New Roman" w:cs="Times New Roman"/>
          <w:b/>
          <w:sz w:val="28"/>
          <w:szCs w:val="28"/>
        </w:rPr>
        <w:t xml:space="preserve">. Перечень государственных услуг, оказываемых </w:t>
      </w:r>
    </w:p>
    <w:p w:rsidR="00ED1B27" w:rsidRDefault="00ED1B27" w:rsidP="003A7C34">
      <w:pPr>
        <w:pStyle w:val="ConsPlusNonformat"/>
        <w:widowControl/>
        <w:tabs>
          <w:tab w:val="left" w:pos="180"/>
          <w:tab w:val="left" w:pos="540"/>
        </w:tabs>
        <w:ind w:firstLine="709"/>
        <w:jc w:val="center"/>
        <w:rPr>
          <w:rFonts w:ascii="Times New Roman" w:hAnsi="Times New Roman" w:cs="Times New Roman"/>
          <w:b/>
          <w:sz w:val="28"/>
          <w:szCs w:val="28"/>
        </w:rPr>
      </w:pPr>
      <w:r w:rsidRPr="00C1492D">
        <w:rPr>
          <w:rFonts w:ascii="Times New Roman" w:hAnsi="Times New Roman" w:cs="Times New Roman"/>
          <w:b/>
          <w:sz w:val="28"/>
          <w:szCs w:val="28"/>
        </w:rPr>
        <w:t>гражданам и организациям в соответствии с административным регламентом государственного органа</w:t>
      </w:r>
    </w:p>
    <w:p w:rsidR="00ED1B27" w:rsidRDefault="00ED1B27" w:rsidP="003A7C34">
      <w:pPr>
        <w:pStyle w:val="a5"/>
        <w:tabs>
          <w:tab w:val="left" w:pos="180"/>
          <w:tab w:val="left" w:pos="540"/>
        </w:tabs>
        <w:ind w:firstLine="709"/>
        <w:jc w:val="both"/>
      </w:pPr>
      <w:r>
        <w:t>В соответствии с замещаемой должностью государственной гражданской службы, начальник отдела в пределах функциональной компетенции обеспечивает оказание следующих видов государственных услуг, осуществляемых инспекцией:</w:t>
      </w:r>
    </w:p>
    <w:p w:rsidR="00ED1B27" w:rsidRDefault="00ED1B27" w:rsidP="00ED1B27">
      <w:pPr>
        <w:pStyle w:val="a5"/>
        <w:tabs>
          <w:tab w:val="left" w:pos="180"/>
          <w:tab w:val="left" w:pos="540"/>
        </w:tabs>
        <w:ind w:firstLine="709"/>
        <w:jc w:val="both"/>
      </w:pPr>
      <w:r>
        <w:lastRenderedPageBreak/>
        <w:t>- в</w:t>
      </w:r>
      <w:r w:rsidRPr="00475403">
        <w:t xml:space="preserve">ыдача заключения о соответствии построенного, реконструированного объекта капитального строительства требованиям технических регламентов (норм и правил), иных нормативных правовых актов и проектной документации, в том числе требованиям </w:t>
      </w:r>
      <w:r>
        <w:t xml:space="preserve">в отношении </w:t>
      </w:r>
      <w:r w:rsidRPr="00475403">
        <w:t xml:space="preserve">энергетической эффективности и требованиям </w:t>
      </w:r>
      <w:r>
        <w:t xml:space="preserve">в отношении </w:t>
      </w:r>
      <w:r w:rsidRPr="00475403">
        <w:t xml:space="preserve">оснащенности объекта капитального строительства приборами учета </w:t>
      </w:r>
      <w:r w:rsidR="003A7C34">
        <w:t>и</w:t>
      </w:r>
      <w:r w:rsidRPr="00475403">
        <w:t>спользуемых энергетических ресурсов</w:t>
      </w:r>
      <w:r w:rsidR="003A7C34">
        <w:t>.</w:t>
      </w:r>
    </w:p>
    <w:p w:rsidR="00ED5EE6" w:rsidRDefault="00ED5EE6" w:rsidP="00ED5EE6">
      <w:pPr>
        <w:pStyle w:val="a5"/>
        <w:tabs>
          <w:tab w:val="clear" w:pos="4153"/>
          <w:tab w:val="clear" w:pos="8306"/>
        </w:tabs>
        <w:jc w:val="both"/>
      </w:pPr>
    </w:p>
    <w:p w:rsidR="00ED5EE6" w:rsidRDefault="00ED5EE6" w:rsidP="00ED5EE6">
      <w:pPr>
        <w:pStyle w:val="a5"/>
        <w:tabs>
          <w:tab w:val="clear" w:pos="4153"/>
          <w:tab w:val="clear" w:pos="8306"/>
        </w:tabs>
        <w:jc w:val="both"/>
      </w:pPr>
    </w:p>
    <w:p w:rsidR="00CC6ED6" w:rsidRDefault="00CC6ED6" w:rsidP="00CC6ED6">
      <w:pPr>
        <w:rPr>
          <w:sz w:val="28"/>
          <w:szCs w:val="28"/>
        </w:rPr>
      </w:pPr>
      <w:bookmarkStart w:id="1" w:name="OLE_LINK1"/>
      <w:r>
        <w:rPr>
          <w:sz w:val="28"/>
          <w:szCs w:val="28"/>
        </w:rPr>
        <w:t>Н</w:t>
      </w:r>
      <w:r w:rsidRPr="00B40A93">
        <w:rPr>
          <w:sz w:val="28"/>
          <w:szCs w:val="28"/>
        </w:rPr>
        <w:t xml:space="preserve">ачальник отдела </w:t>
      </w:r>
    </w:p>
    <w:p w:rsidR="00CC6ED6" w:rsidRDefault="00CC6ED6" w:rsidP="00CC6ED6">
      <w:pPr>
        <w:rPr>
          <w:sz w:val="28"/>
          <w:szCs w:val="28"/>
        </w:rPr>
      </w:pPr>
      <w:r w:rsidRPr="00B40A93">
        <w:rPr>
          <w:sz w:val="28"/>
          <w:szCs w:val="28"/>
        </w:rPr>
        <w:t>организационно</w:t>
      </w:r>
      <w:r>
        <w:rPr>
          <w:sz w:val="28"/>
          <w:szCs w:val="28"/>
        </w:rPr>
        <w:t xml:space="preserve">-аналитической                              </w:t>
      </w:r>
    </w:p>
    <w:p w:rsidR="00CC6ED6" w:rsidRDefault="00CC6ED6" w:rsidP="00CC6ED6">
      <w:pPr>
        <w:rPr>
          <w:sz w:val="28"/>
          <w:szCs w:val="28"/>
        </w:rPr>
      </w:pPr>
      <w:r>
        <w:rPr>
          <w:sz w:val="28"/>
          <w:szCs w:val="28"/>
        </w:rPr>
        <w:t>и кадровой работы                                                                                     В.Ф. Федоров</w:t>
      </w:r>
    </w:p>
    <w:p w:rsidR="00CC6ED6" w:rsidRDefault="00CC6ED6" w:rsidP="00CC6ED6">
      <w:pPr>
        <w:rPr>
          <w:sz w:val="28"/>
          <w:szCs w:val="28"/>
        </w:rPr>
      </w:pPr>
    </w:p>
    <w:p w:rsidR="00CC6ED6" w:rsidRDefault="00CC6ED6" w:rsidP="00CC6ED6">
      <w:pPr>
        <w:rPr>
          <w:sz w:val="28"/>
          <w:szCs w:val="28"/>
        </w:rPr>
      </w:pPr>
    </w:p>
    <w:p w:rsidR="00CC6ED6" w:rsidRDefault="00CC6ED6" w:rsidP="00CC6ED6">
      <w:pPr>
        <w:rPr>
          <w:sz w:val="28"/>
          <w:szCs w:val="28"/>
        </w:rPr>
      </w:pPr>
      <w:r>
        <w:rPr>
          <w:sz w:val="28"/>
          <w:szCs w:val="28"/>
        </w:rPr>
        <w:t>СОГЛАСОВАНО</w:t>
      </w:r>
    </w:p>
    <w:p w:rsidR="00CC6ED6" w:rsidRPr="00B40A93" w:rsidRDefault="00CC6ED6" w:rsidP="00CC6ED6">
      <w:pPr>
        <w:rPr>
          <w:sz w:val="28"/>
          <w:szCs w:val="28"/>
        </w:rPr>
      </w:pPr>
      <w:r>
        <w:rPr>
          <w:sz w:val="28"/>
          <w:szCs w:val="28"/>
        </w:rPr>
        <w:t>Начальник отдела судебно-правовой работы                                       Е.И. Третьяков</w:t>
      </w:r>
    </w:p>
    <w:p w:rsidR="005C0DED" w:rsidRDefault="005C0DED" w:rsidP="00CC6ED6">
      <w:pPr>
        <w:pStyle w:val="a8"/>
      </w:pPr>
    </w:p>
    <w:p w:rsidR="00CC6ED6" w:rsidRDefault="00CC6ED6" w:rsidP="003A7C34">
      <w:pPr>
        <w:pStyle w:val="a8"/>
        <w:tabs>
          <w:tab w:val="left" w:pos="180"/>
          <w:tab w:val="left" w:pos="540"/>
        </w:tabs>
      </w:pPr>
    </w:p>
    <w:p w:rsidR="00CC6ED6" w:rsidRDefault="00CC6ED6" w:rsidP="003A7C34">
      <w:pPr>
        <w:pStyle w:val="a8"/>
        <w:tabs>
          <w:tab w:val="left" w:pos="180"/>
          <w:tab w:val="left" w:pos="540"/>
        </w:tabs>
      </w:pPr>
    </w:p>
    <w:p w:rsidR="00CC6ED6" w:rsidRDefault="00CC6ED6" w:rsidP="003A7C34">
      <w:pPr>
        <w:pStyle w:val="a8"/>
        <w:tabs>
          <w:tab w:val="left" w:pos="180"/>
          <w:tab w:val="left" w:pos="540"/>
        </w:tabs>
      </w:pPr>
    </w:p>
    <w:p w:rsidR="00CC6ED6" w:rsidRDefault="00CC6ED6" w:rsidP="003A7C34">
      <w:pPr>
        <w:pStyle w:val="a8"/>
        <w:tabs>
          <w:tab w:val="left" w:pos="180"/>
          <w:tab w:val="left" w:pos="540"/>
        </w:tabs>
      </w:pPr>
    </w:p>
    <w:p w:rsidR="00CC6ED6" w:rsidRDefault="00CC6ED6" w:rsidP="003A7C34">
      <w:pPr>
        <w:pStyle w:val="a8"/>
        <w:tabs>
          <w:tab w:val="left" w:pos="180"/>
          <w:tab w:val="left" w:pos="540"/>
        </w:tabs>
      </w:pPr>
    </w:p>
    <w:p w:rsidR="00CC6ED6" w:rsidRDefault="00CC6ED6" w:rsidP="003A7C34">
      <w:pPr>
        <w:pStyle w:val="a8"/>
        <w:tabs>
          <w:tab w:val="left" w:pos="180"/>
          <w:tab w:val="left" w:pos="540"/>
        </w:tabs>
      </w:pPr>
    </w:p>
    <w:p w:rsidR="00CC6ED6" w:rsidRDefault="00CC6ED6" w:rsidP="003A7C34">
      <w:pPr>
        <w:pStyle w:val="a8"/>
        <w:tabs>
          <w:tab w:val="left" w:pos="180"/>
          <w:tab w:val="left" w:pos="540"/>
        </w:tabs>
      </w:pPr>
    </w:p>
    <w:p w:rsidR="00CC6ED6" w:rsidRDefault="00CC6ED6" w:rsidP="003A7C34">
      <w:pPr>
        <w:pStyle w:val="a8"/>
        <w:tabs>
          <w:tab w:val="left" w:pos="180"/>
          <w:tab w:val="left" w:pos="540"/>
        </w:tabs>
      </w:pPr>
    </w:p>
    <w:p w:rsidR="00CC6ED6" w:rsidRDefault="00CC6ED6" w:rsidP="003A7C34">
      <w:pPr>
        <w:pStyle w:val="a8"/>
        <w:tabs>
          <w:tab w:val="left" w:pos="180"/>
          <w:tab w:val="left" w:pos="540"/>
        </w:tabs>
      </w:pPr>
    </w:p>
    <w:p w:rsidR="00CC6ED6" w:rsidRDefault="00CC6ED6" w:rsidP="003A7C34">
      <w:pPr>
        <w:pStyle w:val="a8"/>
        <w:tabs>
          <w:tab w:val="left" w:pos="180"/>
          <w:tab w:val="left" w:pos="540"/>
        </w:tabs>
      </w:pPr>
    </w:p>
    <w:p w:rsidR="00CC6ED6" w:rsidRDefault="00CC6ED6" w:rsidP="003A7C34">
      <w:pPr>
        <w:pStyle w:val="a8"/>
        <w:tabs>
          <w:tab w:val="left" w:pos="180"/>
          <w:tab w:val="left" w:pos="540"/>
        </w:tabs>
      </w:pPr>
    </w:p>
    <w:p w:rsidR="00CC6ED6" w:rsidRDefault="00CC6ED6" w:rsidP="003A7C34">
      <w:pPr>
        <w:pStyle w:val="a8"/>
        <w:tabs>
          <w:tab w:val="left" w:pos="180"/>
          <w:tab w:val="left" w:pos="540"/>
        </w:tabs>
      </w:pPr>
    </w:p>
    <w:p w:rsidR="00CC6ED6" w:rsidRDefault="00CC6ED6" w:rsidP="003A7C34">
      <w:pPr>
        <w:pStyle w:val="a8"/>
        <w:tabs>
          <w:tab w:val="left" w:pos="180"/>
          <w:tab w:val="left" w:pos="540"/>
        </w:tabs>
      </w:pPr>
    </w:p>
    <w:p w:rsidR="00CC6ED6" w:rsidRDefault="00CC6ED6" w:rsidP="003A7C34">
      <w:pPr>
        <w:pStyle w:val="a8"/>
        <w:tabs>
          <w:tab w:val="left" w:pos="180"/>
          <w:tab w:val="left" w:pos="540"/>
        </w:tabs>
      </w:pPr>
    </w:p>
    <w:p w:rsidR="00CC6ED6" w:rsidRDefault="00CC6ED6" w:rsidP="003A7C34">
      <w:pPr>
        <w:pStyle w:val="a8"/>
        <w:tabs>
          <w:tab w:val="left" w:pos="180"/>
          <w:tab w:val="left" w:pos="540"/>
        </w:tabs>
      </w:pPr>
    </w:p>
    <w:p w:rsidR="00CC6ED6" w:rsidRDefault="00CC6ED6" w:rsidP="003A7C34">
      <w:pPr>
        <w:pStyle w:val="a8"/>
        <w:tabs>
          <w:tab w:val="left" w:pos="180"/>
          <w:tab w:val="left" w:pos="540"/>
        </w:tabs>
      </w:pPr>
    </w:p>
    <w:p w:rsidR="00CC6ED6" w:rsidRDefault="00CC6ED6" w:rsidP="003A7C34">
      <w:pPr>
        <w:pStyle w:val="a8"/>
        <w:tabs>
          <w:tab w:val="left" w:pos="180"/>
          <w:tab w:val="left" w:pos="540"/>
        </w:tabs>
      </w:pPr>
    </w:p>
    <w:p w:rsidR="00CC6ED6" w:rsidRDefault="00CC6ED6" w:rsidP="003A7C34">
      <w:pPr>
        <w:pStyle w:val="a8"/>
        <w:tabs>
          <w:tab w:val="left" w:pos="180"/>
          <w:tab w:val="left" w:pos="540"/>
        </w:tabs>
      </w:pPr>
    </w:p>
    <w:p w:rsidR="00CC6ED6" w:rsidRDefault="00CC6ED6" w:rsidP="003A7C34">
      <w:pPr>
        <w:pStyle w:val="a8"/>
        <w:tabs>
          <w:tab w:val="left" w:pos="180"/>
          <w:tab w:val="left" w:pos="540"/>
        </w:tabs>
      </w:pPr>
    </w:p>
    <w:p w:rsidR="00CC6ED6" w:rsidRDefault="00CC6ED6" w:rsidP="003A7C34">
      <w:pPr>
        <w:pStyle w:val="a8"/>
        <w:tabs>
          <w:tab w:val="left" w:pos="180"/>
          <w:tab w:val="left" w:pos="540"/>
        </w:tabs>
      </w:pPr>
    </w:p>
    <w:p w:rsidR="00CC6ED6" w:rsidRDefault="00CC6ED6" w:rsidP="003A7C34">
      <w:pPr>
        <w:pStyle w:val="a8"/>
        <w:tabs>
          <w:tab w:val="left" w:pos="180"/>
          <w:tab w:val="left" w:pos="540"/>
        </w:tabs>
      </w:pPr>
    </w:p>
    <w:p w:rsidR="00CC6ED6" w:rsidRDefault="00CC6ED6" w:rsidP="003A7C34">
      <w:pPr>
        <w:pStyle w:val="a8"/>
        <w:tabs>
          <w:tab w:val="left" w:pos="180"/>
          <w:tab w:val="left" w:pos="540"/>
        </w:tabs>
      </w:pPr>
    </w:p>
    <w:p w:rsidR="00CC6ED6" w:rsidRDefault="00CC6ED6" w:rsidP="003A7C34">
      <w:pPr>
        <w:pStyle w:val="a8"/>
        <w:tabs>
          <w:tab w:val="left" w:pos="180"/>
          <w:tab w:val="left" w:pos="540"/>
        </w:tabs>
      </w:pPr>
    </w:p>
    <w:p w:rsidR="00CC6ED6" w:rsidRDefault="00CC6ED6" w:rsidP="003A7C34">
      <w:pPr>
        <w:pStyle w:val="a8"/>
        <w:tabs>
          <w:tab w:val="left" w:pos="180"/>
          <w:tab w:val="left" w:pos="540"/>
        </w:tabs>
      </w:pPr>
    </w:p>
    <w:p w:rsidR="00CC6ED6" w:rsidRDefault="00CC6ED6" w:rsidP="003A7C34">
      <w:pPr>
        <w:pStyle w:val="a8"/>
        <w:tabs>
          <w:tab w:val="left" w:pos="180"/>
          <w:tab w:val="left" w:pos="540"/>
        </w:tabs>
      </w:pPr>
    </w:p>
    <w:p w:rsidR="00CC6ED6" w:rsidRDefault="00CC6ED6" w:rsidP="003A7C34">
      <w:pPr>
        <w:pStyle w:val="a8"/>
        <w:tabs>
          <w:tab w:val="left" w:pos="180"/>
          <w:tab w:val="left" w:pos="540"/>
        </w:tabs>
      </w:pPr>
    </w:p>
    <w:p w:rsidR="00CC6ED6" w:rsidRDefault="00CC6ED6" w:rsidP="003A7C34">
      <w:pPr>
        <w:pStyle w:val="a8"/>
        <w:tabs>
          <w:tab w:val="left" w:pos="180"/>
          <w:tab w:val="left" w:pos="540"/>
        </w:tabs>
      </w:pPr>
    </w:p>
    <w:p w:rsidR="00CC6ED6" w:rsidRDefault="00CC6ED6" w:rsidP="003A7C34">
      <w:pPr>
        <w:pStyle w:val="a8"/>
        <w:tabs>
          <w:tab w:val="left" w:pos="180"/>
          <w:tab w:val="left" w:pos="540"/>
        </w:tabs>
      </w:pPr>
    </w:p>
    <w:p w:rsidR="00CC6ED6" w:rsidRDefault="00CC6ED6" w:rsidP="003A7C34">
      <w:pPr>
        <w:pStyle w:val="a8"/>
        <w:tabs>
          <w:tab w:val="left" w:pos="180"/>
          <w:tab w:val="left" w:pos="540"/>
        </w:tabs>
      </w:pPr>
    </w:p>
    <w:p w:rsidR="00002932" w:rsidRDefault="00002932" w:rsidP="003A7C34">
      <w:pPr>
        <w:pStyle w:val="a8"/>
        <w:tabs>
          <w:tab w:val="left" w:pos="180"/>
          <w:tab w:val="left" w:pos="540"/>
        </w:tabs>
      </w:pPr>
      <w:r>
        <w:lastRenderedPageBreak/>
        <w:t>ЛИСТ ОЗНАКОМЛЕНИЯ</w:t>
      </w:r>
    </w:p>
    <w:p w:rsidR="00002932" w:rsidRPr="00002932" w:rsidRDefault="00002932" w:rsidP="003A7C34">
      <w:pPr>
        <w:pStyle w:val="21"/>
        <w:spacing w:line="240" w:lineRule="auto"/>
        <w:jc w:val="center"/>
        <w:rPr>
          <w:sz w:val="28"/>
          <w:szCs w:val="28"/>
        </w:rPr>
      </w:pPr>
      <w:r w:rsidRPr="00002932">
        <w:rPr>
          <w:sz w:val="28"/>
          <w:szCs w:val="28"/>
        </w:rPr>
        <w:t xml:space="preserve">с должностным регламентом по должности начальника </w:t>
      </w:r>
      <w:r w:rsidR="00CC6ED6">
        <w:rPr>
          <w:sz w:val="28"/>
          <w:szCs w:val="28"/>
        </w:rPr>
        <w:t xml:space="preserve">нормативно-технического </w:t>
      </w:r>
      <w:r w:rsidR="00306AF4">
        <w:rPr>
          <w:sz w:val="28"/>
          <w:szCs w:val="28"/>
        </w:rPr>
        <w:t xml:space="preserve">отдела </w:t>
      </w:r>
      <w:r w:rsidR="00745929">
        <w:rPr>
          <w:sz w:val="28"/>
          <w:szCs w:val="28"/>
        </w:rPr>
        <w:t xml:space="preserve">инспекции государственного строительного надзора </w:t>
      </w:r>
      <w:r w:rsidRPr="00002932">
        <w:rPr>
          <w:sz w:val="28"/>
          <w:szCs w:val="28"/>
        </w:rPr>
        <w:t>Новосибирской области</w:t>
      </w:r>
    </w:p>
    <w:p w:rsidR="00002932" w:rsidRDefault="00002932" w:rsidP="004047CB">
      <w:pPr>
        <w:tabs>
          <w:tab w:val="left" w:pos="180"/>
          <w:tab w:val="left" w:pos="540"/>
        </w:tabs>
        <w:ind w:firstLine="709"/>
        <w:jc w:val="cente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75"/>
        <w:gridCol w:w="1887"/>
        <w:gridCol w:w="2309"/>
      </w:tblGrid>
      <w:tr w:rsidR="00002932" w:rsidTr="00002932">
        <w:tc>
          <w:tcPr>
            <w:tcW w:w="5375" w:type="dxa"/>
          </w:tcPr>
          <w:p w:rsidR="00002932" w:rsidRDefault="00002932" w:rsidP="00ED1B27">
            <w:pPr>
              <w:tabs>
                <w:tab w:val="left" w:pos="180"/>
                <w:tab w:val="left" w:pos="540"/>
              </w:tabs>
              <w:spacing w:before="120"/>
              <w:ind w:firstLine="709"/>
              <w:jc w:val="center"/>
              <w:rPr>
                <w:sz w:val="28"/>
              </w:rPr>
            </w:pPr>
            <w:r>
              <w:rPr>
                <w:sz w:val="28"/>
              </w:rPr>
              <w:t>Ф.И.О.</w:t>
            </w:r>
          </w:p>
        </w:tc>
        <w:tc>
          <w:tcPr>
            <w:tcW w:w="1887" w:type="dxa"/>
          </w:tcPr>
          <w:p w:rsidR="00002932" w:rsidRDefault="00002932" w:rsidP="00ED1B27">
            <w:pPr>
              <w:tabs>
                <w:tab w:val="left" w:pos="180"/>
                <w:tab w:val="left" w:pos="540"/>
              </w:tabs>
              <w:jc w:val="center"/>
              <w:rPr>
                <w:sz w:val="28"/>
              </w:rPr>
            </w:pPr>
            <w:r>
              <w:rPr>
                <w:sz w:val="28"/>
              </w:rPr>
              <w:t>Дата ознакомления</w:t>
            </w:r>
          </w:p>
        </w:tc>
        <w:tc>
          <w:tcPr>
            <w:tcW w:w="2309" w:type="dxa"/>
          </w:tcPr>
          <w:p w:rsidR="00002932" w:rsidRDefault="00002932" w:rsidP="004047CB">
            <w:pPr>
              <w:tabs>
                <w:tab w:val="left" w:pos="180"/>
                <w:tab w:val="left" w:pos="540"/>
              </w:tabs>
              <w:ind w:firstLine="709"/>
              <w:jc w:val="center"/>
              <w:rPr>
                <w:sz w:val="28"/>
              </w:rPr>
            </w:pPr>
            <w:r>
              <w:rPr>
                <w:sz w:val="28"/>
              </w:rPr>
              <w:t>Подпись</w:t>
            </w:r>
          </w:p>
        </w:tc>
      </w:tr>
      <w:tr w:rsidR="00002932" w:rsidTr="00002932">
        <w:tc>
          <w:tcPr>
            <w:tcW w:w="5375" w:type="dxa"/>
          </w:tcPr>
          <w:p w:rsidR="00002932" w:rsidRDefault="00002932" w:rsidP="00CA01AB">
            <w:pPr>
              <w:tabs>
                <w:tab w:val="left" w:pos="180"/>
                <w:tab w:val="left" w:pos="540"/>
              </w:tabs>
              <w:ind w:firstLine="709"/>
              <w:rPr>
                <w:sz w:val="28"/>
              </w:rPr>
            </w:pPr>
          </w:p>
        </w:tc>
        <w:tc>
          <w:tcPr>
            <w:tcW w:w="1887" w:type="dxa"/>
          </w:tcPr>
          <w:p w:rsidR="00002932" w:rsidRDefault="00002932" w:rsidP="004047CB">
            <w:pPr>
              <w:tabs>
                <w:tab w:val="left" w:pos="180"/>
                <w:tab w:val="left" w:pos="540"/>
              </w:tabs>
              <w:ind w:firstLine="709"/>
              <w:jc w:val="center"/>
              <w:rPr>
                <w:sz w:val="28"/>
              </w:rPr>
            </w:pPr>
          </w:p>
        </w:tc>
        <w:tc>
          <w:tcPr>
            <w:tcW w:w="2309" w:type="dxa"/>
          </w:tcPr>
          <w:p w:rsidR="00002932" w:rsidRDefault="00002932" w:rsidP="004047CB">
            <w:pPr>
              <w:tabs>
                <w:tab w:val="left" w:pos="180"/>
                <w:tab w:val="left" w:pos="540"/>
              </w:tabs>
              <w:ind w:firstLine="709"/>
              <w:jc w:val="center"/>
              <w:rPr>
                <w:sz w:val="28"/>
              </w:rPr>
            </w:pPr>
          </w:p>
        </w:tc>
      </w:tr>
      <w:tr w:rsidR="00002932" w:rsidTr="00002932">
        <w:tc>
          <w:tcPr>
            <w:tcW w:w="5375" w:type="dxa"/>
          </w:tcPr>
          <w:p w:rsidR="00002932" w:rsidRDefault="00002932" w:rsidP="004047CB">
            <w:pPr>
              <w:tabs>
                <w:tab w:val="left" w:pos="180"/>
                <w:tab w:val="left" w:pos="540"/>
              </w:tabs>
              <w:ind w:firstLine="709"/>
              <w:jc w:val="center"/>
              <w:rPr>
                <w:sz w:val="28"/>
              </w:rPr>
            </w:pPr>
          </w:p>
        </w:tc>
        <w:tc>
          <w:tcPr>
            <w:tcW w:w="1887" w:type="dxa"/>
          </w:tcPr>
          <w:p w:rsidR="00002932" w:rsidRDefault="00002932" w:rsidP="004047CB">
            <w:pPr>
              <w:tabs>
                <w:tab w:val="left" w:pos="180"/>
                <w:tab w:val="left" w:pos="540"/>
              </w:tabs>
              <w:ind w:firstLine="709"/>
              <w:jc w:val="center"/>
              <w:rPr>
                <w:sz w:val="28"/>
              </w:rPr>
            </w:pPr>
          </w:p>
        </w:tc>
        <w:tc>
          <w:tcPr>
            <w:tcW w:w="2309" w:type="dxa"/>
          </w:tcPr>
          <w:p w:rsidR="00002932" w:rsidRDefault="00002932" w:rsidP="004047CB">
            <w:pPr>
              <w:tabs>
                <w:tab w:val="left" w:pos="180"/>
                <w:tab w:val="left" w:pos="540"/>
              </w:tabs>
              <w:ind w:firstLine="709"/>
              <w:jc w:val="center"/>
              <w:rPr>
                <w:sz w:val="28"/>
              </w:rPr>
            </w:pPr>
          </w:p>
        </w:tc>
      </w:tr>
      <w:tr w:rsidR="00002932" w:rsidTr="00002932">
        <w:tc>
          <w:tcPr>
            <w:tcW w:w="5375" w:type="dxa"/>
          </w:tcPr>
          <w:p w:rsidR="00002932" w:rsidRDefault="00002932" w:rsidP="004047CB">
            <w:pPr>
              <w:tabs>
                <w:tab w:val="left" w:pos="180"/>
                <w:tab w:val="left" w:pos="540"/>
              </w:tabs>
              <w:ind w:firstLine="709"/>
              <w:jc w:val="center"/>
              <w:rPr>
                <w:sz w:val="28"/>
              </w:rPr>
            </w:pPr>
          </w:p>
        </w:tc>
        <w:tc>
          <w:tcPr>
            <w:tcW w:w="1887" w:type="dxa"/>
          </w:tcPr>
          <w:p w:rsidR="00002932" w:rsidRDefault="00002932" w:rsidP="004047CB">
            <w:pPr>
              <w:tabs>
                <w:tab w:val="left" w:pos="180"/>
                <w:tab w:val="left" w:pos="540"/>
              </w:tabs>
              <w:ind w:firstLine="709"/>
              <w:jc w:val="center"/>
              <w:rPr>
                <w:sz w:val="28"/>
              </w:rPr>
            </w:pPr>
          </w:p>
        </w:tc>
        <w:tc>
          <w:tcPr>
            <w:tcW w:w="2309" w:type="dxa"/>
          </w:tcPr>
          <w:p w:rsidR="00002932" w:rsidRDefault="00002932" w:rsidP="004047CB">
            <w:pPr>
              <w:tabs>
                <w:tab w:val="left" w:pos="180"/>
                <w:tab w:val="left" w:pos="540"/>
              </w:tabs>
              <w:ind w:firstLine="709"/>
              <w:jc w:val="center"/>
              <w:rPr>
                <w:sz w:val="28"/>
              </w:rPr>
            </w:pPr>
          </w:p>
        </w:tc>
      </w:tr>
      <w:tr w:rsidR="00002932" w:rsidTr="00002932">
        <w:tc>
          <w:tcPr>
            <w:tcW w:w="5375" w:type="dxa"/>
          </w:tcPr>
          <w:p w:rsidR="00002932" w:rsidRDefault="00002932" w:rsidP="004047CB">
            <w:pPr>
              <w:tabs>
                <w:tab w:val="left" w:pos="180"/>
                <w:tab w:val="left" w:pos="540"/>
              </w:tabs>
              <w:ind w:firstLine="709"/>
              <w:jc w:val="center"/>
              <w:rPr>
                <w:sz w:val="28"/>
              </w:rPr>
            </w:pPr>
          </w:p>
        </w:tc>
        <w:tc>
          <w:tcPr>
            <w:tcW w:w="1887" w:type="dxa"/>
          </w:tcPr>
          <w:p w:rsidR="00002932" w:rsidRDefault="00002932" w:rsidP="004047CB">
            <w:pPr>
              <w:tabs>
                <w:tab w:val="left" w:pos="180"/>
                <w:tab w:val="left" w:pos="540"/>
              </w:tabs>
              <w:ind w:firstLine="709"/>
              <w:jc w:val="center"/>
              <w:rPr>
                <w:sz w:val="28"/>
              </w:rPr>
            </w:pPr>
          </w:p>
        </w:tc>
        <w:tc>
          <w:tcPr>
            <w:tcW w:w="2309" w:type="dxa"/>
          </w:tcPr>
          <w:p w:rsidR="00002932" w:rsidRDefault="00002932" w:rsidP="004047CB">
            <w:pPr>
              <w:tabs>
                <w:tab w:val="left" w:pos="180"/>
                <w:tab w:val="left" w:pos="540"/>
              </w:tabs>
              <w:ind w:firstLine="709"/>
              <w:jc w:val="center"/>
              <w:rPr>
                <w:sz w:val="28"/>
              </w:rPr>
            </w:pPr>
          </w:p>
        </w:tc>
      </w:tr>
      <w:tr w:rsidR="00002932" w:rsidTr="00002932">
        <w:tc>
          <w:tcPr>
            <w:tcW w:w="5375" w:type="dxa"/>
          </w:tcPr>
          <w:p w:rsidR="00002932" w:rsidRDefault="00002932" w:rsidP="004047CB">
            <w:pPr>
              <w:tabs>
                <w:tab w:val="left" w:pos="180"/>
                <w:tab w:val="left" w:pos="540"/>
              </w:tabs>
              <w:ind w:firstLine="709"/>
              <w:jc w:val="center"/>
              <w:rPr>
                <w:sz w:val="28"/>
              </w:rPr>
            </w:pPr>
          </w:p>
        </w:tc>
        <w:tc>
          <w:tcPr>
            <w:tcW w:w="1887" w:type="dxa"/>
          </w:tcPr>
          <w:p w:rsidR="00002932" w:rsidRDefault="00002932" w:rsidP="004047CB">
            <w:pPr>
              <w:tabs>
                <w:tab w:val="left" w:pos="180"/>
                <w:tab w:val="left" w:pos="540"/>
              </w:tabs>
              <w:ind w:firstLine="709"/>
              <w:jc w:val="center"/>
              <w:rPr>
                <w:sz w:val="28"/>
              </w:rPr>
            </w:pPr>
          </w:p>
        </w:tc>
        <w:tc>
          <w:tcPr>
            <w:tcW w:w="2309" w:type="dxa"/>
          </w:tcPr>
          <w:p w:rsidR="00002932" w:rsidRDefault="00002932" w:rsidP="004047CB">
            <w:pPr>
              <w:tabs>
                <w:tab w:val="left" w:pos="180"/>
                <w:tab w:val="left" w:pos="540"/>
              </w:tabs>
              <w:ind w:firstLine="709"/>
              <w:jc w:val="center"/>
              <w:rPr>
                <w:sz w:val="28"/>
              </w:rPr>
            </w:pPr>
          </w:p>
        </w:tc>
      </w:tr>
      <w:tr w:rsidR="00002932" w:rsidTr="00002932">
        <w:tc>
          <w:tcPr>
            <w:tcW w:w="5375" w:type="dxa"/>
          </w:tcPr>
          <w:p w:rsidR="00002932" w:rsidRDefault="00002932" w:rsidP="004047CB">
            <w:pPr>
              <w:tabs>
                <w:tab w:val="left" w:pos="180"/>
                <w:tab w:val="left" w:pos="540"/>
              </w:tabs>
              <w:ind w:firstLine="709"/>
              <w:jc w:val="center"/>
              <w:rPr>
                <w:sz w:val="28"/>
              </w:rPr>
            </w:pPr>
          </w:p>
        </w:tc>
        <w:tc>
          <w:tcPr>
            <w:tcW w:w="1887" w:type="dxa"/>
          </w:tcPr>
          <w:p w:rsidR="00002932" w:rsidRDefault="00002932" w:rsidP="004047CB">
            <w:pPr>
              <w:tabs>
                <w:tab w:val="left" w:pos="180"/>
                <w:tab w:val="left" w:pos="540"/>
              </w:tabs>
              <w:ind w:firstLine="709"/>
              <w:jc w:val="center"/>
              <w:rPr>
                <w:sz w:val="28"/>
              </w:rPr>
            </w:pPr>
          </w:p>
        </w:tc>
        <w:tc>
          <w:tcPr>
            <w:tcW w:w="2309" w:type="dxa"/>
          </w:tcPr>
          <w:p w:rsidR="00002932" w:rsidRDefault="00002932" w:rsidP="004047CB">
            <w:pPr>
              <w:tabs>
                <w:tab w:val="left" w:pos="180"/>
                <w:tab w:val="left" w:pos="540"/>
              </w:tabs>
              <w:ind w:firstLine="709"/>
              <w:jc w:val="center"/>
              <w:rPr>
                <w:sz w:val="28"/>
              </w:rPr>
            </w:pPr>
          </w:p>
        </w:tc>
      </w:tr>
      <w:tr w:rsidR="00002932" w:rsidTr="00002932">
        <w:tc>
          <w:tcPr>
            <w:tcW w:w="5375" w:type="dxa"/>
          </w:tcPr>
          <w:p w:rsidR="00002932" w:rsidRDefault="00002932" w:rsidP="004047CB">
            <w:pPr>
              <w:tabs>
                <w:tab w:val="left" w:pos="180"/>
                <w:tab w:val="left" w:pos="540"/>
              </w:tabs>
              <w:ind w:firstLine="709"/>
              <w:jc w:val="center"/>
              <w:rPr>
                <w:sz w:val="28"/>
              </w:rPr>
            </w:pPr>
          </w:p>
        </w:tc>
        <w:tc>
          <w:tcPr>
            <w:tcW w:w="1887" w:type="dxa"/>
          </w:tcPr>
          <w:p w:rsidR="00002932" w:rsidRDefault="00002932" w:rsidP="004047CB">
            <w:pPr>
              <w:tabs>
                <w:tab w:val="left" w:pos="180"/>
                <w:tab w:val="left" w:pos="540"/>
              </w:tabs>
              <w:ind w:firstLine="709"/>
              <w:jc w:val="center"/>
              <w:rPr>
                <w:sz w:val="28"/>
              </w:rPr>
            </w:pPr>
          </w:p>
        </w:tc>
        <w:tc>
          <w:tcPr>
            <w:tcW w:w="2309" w:type="dxa"/>
          </w:tcPr>
          <w:p w:rsidR="00002932" w:rsidRDefault="00002932" w:rsidP="004047CB">
            <w:pPr>
              <w:tabs>
                <w:tab w:val="left" w:pos="180"/>
                <w:tab w:val="left" w:pos="540"/>
              </w:tabs>
              <w:ind w:firstLine="709"/>
              <w:jc w:val="center"/>
              <w:rPr>
                <w:sz w:val="28"/>
              </w:rPr>
            </w:pPr>
          </w:p>
        </w:tc>
      </w:tr>
      <w:tr w:rsidR="00002932" w:rsidTr="00002932">
        <w:tc>
          <w:tcPr>
            <w:tcW w:w="5375" w:type="dxa"/>
          </w:tcPr>
          <w:p w:rsidR="00002932" w:rsidRDefault="00002932" w:rsidP="004047CB">
            <w:pPr>
              <w:tabs>
                <w:tab w:val="left" w:pos="180"/>
                <w:tab w:val="left" w:pos="540"/>
              </w:tabs>
              <w:ind w:firstLine="709"/>
              <w:jc w:val="center"/>
              <w:rPr>
                <w:sz w:val="28"/>
              </w:rPr>
            </w:pPr>
          </w:p>
        </w:tc>
        <w:tc>
          <w:tcPr>
            <w:tcW w:w="1887" w:type="dxa"/>
          </w:tcPr>
          <w:p w:rsidR="00002932" w:rsidRDefault="00002932" w:rsidP="004047CB">
            <w:pPr>
              <w:tabs>
                <w:tab w:val="left" w:pos="180"/>
                <w:tab w:val="left" w:pos="540"/>
              </w:tabs>
              <w:ind w:firstLine="709"/>
              <w:jc w:val="center"/>
              <w:rPr>
                <w:sz w:val="28"/>
              </w:rPr>
            </w:pPr>
          </w:p>
        </w:tc>
        <w:tc>
          <w:tcPr>
            <w:tcW w:w="2309" w:type="dxa"/>
          </w:tcPr>
          <w:p w:rsidR="00002932" w:rsidRDefault="00002932" w:rsidP="004047CB">
            <w:pPr>
              <w:tabs>
                <w:tab w:val="left" w:pos="180"/>
                <w:tab w:val="left" w:pos="540"/>
              </w:tabs>
              <w:ind w:firstLine="709"/>
              <w:jc w:val="center"/>
              <w:rPr>
                <w:sz w:val="28"/>
              </w:rPr>
            </w:pPr>
          </w:p>
        </w:tc>
      </w:tr>
      <w:tr w:rsidR="00002932" w:rsidTr="00002932">
        <w:tc>
          <w:tcPr>
            <w:tcW w:w="5375" w:type="dxa"/>
          </w:tcPr>
          <w:p w:rsidR="00002932" w:rsidRDefault="00002932" w:rsidP="004047CB">
            <w:pPr>
              <w:tabs>
                <w:tab w:val="left" w:pos="180"/>
                <w:tab w:val="left" w:pos="540"/>
              </w:tabs>
              <w:ind w:firstLine="709"/>
              <w:jc w:val="center"/>
              <w:rPr>
                <w:sz w:val="28"/>
              </w:rPr>
            </w:pPr>
          </w:p>
        </w:tc>
        <w:tc>
          <w:tcPr>
            <w:tcW w:w="1887" w:type="dxa"/>
          </w:tcPr>
          <w:p w:rsidR="00002932" w:rsidRDefault="00002932" w:rsidP="004047CB">
            <w:pPr>
              <w:tabs>
                <w:tab w:val="left" w:pos="180"/>
                <w:tab w:val="left" w:pos="540"/>
              </w:tabs>
              <w:ind w:firstLine="709"/>
              <w:jc w:val="center"/>
              <w:rPr>
                <w:sz w:val="28"/>
              </w:rPr>
            </w:pPr>
          </w:p>
        </w:tc>
        <w:tc>
          <w:tcPr>
            <w:tcW w:w="2309" w:type="dxa"/>
          </w:tcPr>
          <w:p w:rsidR="00002932" w:rsidRDefault="00002932" w:rsidP="004047CB">
            <w:pPr>
              <w:tabs>
                <w:tab w:val="left" w:pos="180"/>
                <w:tab w:val="left" w:pos="540"/>
              </w:tabs>
              <w:ind w:firstLine="709"/>
              <w:jc w:val="center"/>
              <w:rPr>
                <w:sz w:val="28"/>
              </w:rPr>
            </w:pPr>
          </w:p>
        </w:tc>
      </w:tr>
      <w:tr w:rsidR="00002932" w:rsidTr="00002932">
        <w:tc>
          <w:tcPr>
            <w:tcW w:w="5375" w:type="dxa"/>
          </w:tcPr>
          <w:p w:rsidR="00002932" w:rsidRDefault="00002932" w:rsidP="004047CB">
            <w:pPr>
              <w:tabs>
                <w:tab w:val="left" w:pos="180"/>
                <w:tab w:val="left" w:pos="540"/>
              </w:tabs>
              <w:ind w:firstLine="709"/>
              <w:jc w:val="center"/>
              <w:rPr>
                <w:sz w:val="28"/>
              </w:rPr>
            </w:pPr>
          </w:p>
        </w:tc>
        <w:tc>
          <w:tcPr>
            <w:tcW w:w="1887" w:type="dxa"/>
          </w:tcPr>
          <w:p w:rsidR="00002932" w:rsidRDefault="00002932" w:rsidP="004047CB">
            <w:pPr>
              <w:tabs>
                <w:tab w:val="left" w:pos="180"/>
                <w:tab w:val="left" w:pos="540"/>
              </w:tabs>
              <w:ind w:firstLine="709"/>
              <w:jc w:val="center"/>
              <w:rPr>
                <w:sz w:val="28"/>
              </w:rPr>
            </w:pPr>
          </w:p>
        </w:tc>
        <w:tc>
          <w:tcPr>
            <w:tcW w:w="2309" w:type="dxa"/>
          </w:tcPr>
          <w:p w:rsidR="00002932" w:rsidRDefault="00002932" w:rsidP="004047CB">
            <w:pPr>
              <w:tabs>
                <w:tab w:val="left" w:pos="180"/>
                <w:tab w:val="left" w:pos="540"/>
              </w:tabs>
              <w:ind w:firstLine="709"/>
              <w:jc w:val="center"/>
              <w:rPr>
                <w:sz w:val="28"/>
              </w:rPr>
            </w:pPr>
          </w:p>
        </w:tc>
      </w:tr>
      <w:tr w:rsidR="00002932" w:rsidTr="00002932">
        <w:tc>
          <w:tcPr>
            <w:tcW w:w="5375" w:type="dxa"/>
          </w:tcPr>
          <w:p w:rsidR="00002932" w:rsidRDefault="00002932" w:rsidP="004047CB">
            <w:pPr>
              <w:tabs>
                <w:tab w:val="left" w:pos="180"/>
                <w:tab w:val="left" w:pos="540"/>
              </w:tabs>
              <w:ind w:firstLine="709"/>
              <w:jc w:val="center"/>
              <w:rPr>
                <w:sz w:val="28"/>
              </w:rPr>
            </w:pPr>
          </w:p>
        </w:tc>
        <w:tc>
          <w:tcPr>
            <w:tcW w:w="1887" w:type="dxa"/>
          </w:tcPr>
          <w:p w:rsidR="00002932" w:rsidRDefault="00002932" w:rsidP="004047CB">
            <w:pPr>
              <w:tabs>
                <w:tab w:val="left" w:pos="180"/>
                <w:tab w:val="left" w:pos="540"/>
              </w:tabs>
              <w:ind w:firstLine="709"/>
              <w:jc w:val="center"/>
              <w:rPr>
                <w:sz w:val="28"/>
              </w:rPr>
            </w:pPr>
          </w:p>
        </w:tc>
        <w:tc>
          <w:tcPr>
            <w:tcW w:w="2309" w:type="dxa"/>
          </w:tcPr>
          <w:p w:rsidR="00002932" w:rsidRDefault="00002932" w:rsidP="004047CB">
            <w:pPr>
              <w:tabs>
                <w:tab w:val="left" w:pos="180"/>
                <w:tab w:val="left" w:pos="540"/>
              </w:tabs>
              <w:ind w:firstLine="709"/>
              <w:jc w:val="center"/>
              <w:rPr>
                <w:sz w:val="28"/>
              </w:rPr>
            </w:pPr>
          </w:p>
        </w:tc>
      </w:tr>
      <w:tr w:rsidR="00002932" w:rsidTr="00002932">
        <w:tc>
          <w:tcPr>
            <w:tcW w:w="5375" w:type="dxa"/>
          </w:tcPr>
          <w:p w:rsidR="00002932" w:rsidRDefault="00002932" w:rsidP="004047CB">
            <w:pPr>
              <w:tabs>
                <w:tab w:val="left" w:pos="180"/>
                <w:tab w:val="left" w:pos="540"/>
              </w:tabs>
              <w:ind w:firstLine="709"/>
              <w:jc w:val="center"/>
              <w:rPr>
                <w:sz w:val="28"/>
              </w:rPr>
            </w:pPr>
          </w:p>
        </w:tc>
        <w:tc>
          <w:tcPr>
            <w:tcW w:w="1887" w:type="dxa"/>
          </w:tcPr>
          <w:p w:rsidR="00002932" w:rsidRDefault="00002932" w:rsidP="004047CB">
            <w:pPr>
              <w:tabs>
                <w:tab w:val="left" w:pos="180"/>
                <w:tab w:val="left" w:pos="540"/>
              </w:tabs>
              <w:ind w:firstLine="709"/>
              <w:jc w:val="center"/>
              <w:rPr>
                <w:sz w:val="28"/>
              </w:rPr>
            </w:pPr>
          </w:p>
        </w:tc>
        <w:tc>
          <w:tcPr>
            <w:tcW w:w="2309" w:type="dxa"/>
          </w:tcPr>
          <w:p w:rsidR="00002932" w:rsidRDefault="00002932" w:rsidP="004047CB">
            <w:pPr>
              <w:tabs>
                <w:tab w:val="left" w:pos="180"/>
                <w:tab w:val="left" w:pos="540"/>
              </w:tabs>
              <w:ind w:firstLine="709"/>
              <w:jc w:val="center"/>
              <w:rPr>
                <w:sz w:val="28"/>
              </w:rPr>
            </w:pPr>
          </w:p>
        </w:tc>
      </w:tr>
      <w:tr w:rsidR="00002932" w:rsidTr="00002932">
        <w:tc>
          <w:tcPr>
            <w:tcW w:w="5375" w:type="dxa"/>
          </w:tcPr>
          <w:p w:rsidR="00002932" w:rsidRDefault="00002932" w:rsidP="004047CB">
            <w:pPr>
              <w:tabs>
                <w:tab w:val="left" w:pos="180"/>
                <w:tab w:val="left" w:pos="540"/>
              </w:tabs>
              <w:ind w:firstLine="709"/>
              <w:jc w:val="center"/>
              <w:rPr>
                <w:sz w:val="28"/>
              </w:rPr>
            </w:pPr>
          </w:p>
        </w:tc>
        <w:tc>
          <w:tcPr>
            <w:tcW w:w="1887" w:type="dxa"/>
          </w:tcPr>
          <w:p w:rsidR="00002932" w:rsidRDefault="00002932" w:rsidP="004047CB">
            <w:pPr>
              <w:tabs>
                <w:tab w:val="left" w:pos="180"/>
                <w:tab w:val="left" w:pos="540"/>
              </w:tabs>
              <w:ind w:firstLine="709"/>
              <w:jc w:val="center"/>
              <w:rPr>
                <w:sz w:val="28"/>
              </w:rPr>
            </w:pPr>
          </w:p>
        </w:tc>
        <w:tc>
          <w:tcPr>
            <w:tcW w:w="2309" w:type="dxa"/>
          </w:tcPr>
          <w:p w:rsidR="00002932" w:rsidRDefault="00002932" w:rsidP="004047CB">
            <w:pPr>
              <w:tabs>
                <w:tab w:val="left" w:pos="180"/>
                <w:tab w:val="left" w:pos="540"/>
              </w:tabs>
              <w:ind w:firstLine="709"/>
              <w:jc w:val="center"/>
              <w:rPr>
                <w:sz w:val="28"/>
              </w:rPr>
            </w:pPr>
          </w:p>
        </w:tc>
      </w:tr>
      <w:tr w:rsidR="00002932" w:rsidTr="00002932">
        <w:tc>
          <w:tcPr>
            <w:tcW w:w="5375" w:type="dxa"/>
          </w:tcPr>
          <w:p w:rsidR="00002932" w:rsidRDefault="00002932" w:rsidP="004047CB">
            <w:pPr>
              <w:tabs>
                <w:tab w:val="left" w:pos="180"/>
                <w:tab w:val="left" w:pos="540"/>
              </w:tabs>
              <w:ind w:firstLine="709"/>
              <w:jc w:val="center"/>
              <w:rPr>
                <w:sz w:val="28"/>
              </w:rPr>
            </w:pPr>
          </w:p>
        </w:tc>
        <w:tc>
          <w:tcPr>
            <w:tcW w:w="1887" w:type="dxa"/>
          </w:tcPr>
          <w:p w:rsidR="00002932" w:rsidRDefault="00002932" w:rsidP="004047CB">
            <w:pPr>
              <w:tabs>
                <w:tab w:val="left" w:pos="180"/>
                <w:tab w:val="left" w:pos="540"/>
              </w:tabs>
              <w:ind w:firstLine="709"/>
              <w:jc w:val="center"/>
              <w:rPr>
                <w:sz w:val="28"/>
              </w:rPr>
            </w:pPr>
          </w:p>
        </w:tc>
        <w:tc>
          <w:tcPr>
            <w:tcW w:w="2309" w:type="dxa"/>
          </w:tcPr>
          <w:p w:rsidR="00002932" w:rsidRDefault="00002932" w:rsidP="004047CB">
            <w:pPr>
              <w:tabs>
                <w:tab w:val="left" w:pos="180"/>
                <w:tab w:val="left" w:pos="540"/>
              </w:tabs>
              <w:ind w:firstLine="709"/>
              <w:jc w:val="center"/>
              <w:rPr>
                <w:sz w:val="28"/>
              </w:rPr>
            </w:pPr>
          </w:p>
        </w:tc>
      </w:tr>
      <w:tr w:rsidR="00002932" w:rsidTr="00002932">
        <w:tc>
          <w:tcPr>
            <w:tcW w:w="5375" w:type="dxa"/>
          </w:tcPr>
          <w:p w:rsidR="00002932" w:rsidRDefault="00002932" w:rsidP="004047CB">
            <w:pPr>
              <w:tabs>
                <w:tab w:val="left" w:pos="180"/>
                <w:tab w:val="left" w:pos="540"/>
              </w:tabs>
              <w:ind w:firstLine="709"/>
              <w:jc w:val="center"/>
              <w:rPr>
                <w:sz w:val="28"/>
              </w:rPr>
            </w:pPr>
          </w:p>
        </w:tc>
        <w:tc>
          <w:tcPr>
            <w:tcW w:w="1887" w:type="dxa"/>
          </w:tcPr>
          <w:p w:rsidR="00002932" w:rsidRDefault="00002932" w:rsidP="004047CB">
            <w:pPr>
              <w:tabs>
                <w:tab w:val="left" w:pos="180"/>
                <w:tab w:val="left" w:pos="540"/>
              </w:tabs>
              <w:ind w:firstLine="709"/>
              <w:jc w:val="center"/>
              <w:rPr>
                <w:sz w:val="28"/>
              </w:rPr>
            </w:pPr>
          </w:p>
        </w:tc>
        <w:tc>
          <w:tcPr>
            <w:tcW w:w="2309" w:type="dxa"/>
          </w:tcPr>
          <w:p w:rsidR="00002932" w:rsidRDefault="00002932" w:rsidP="004047CB">
            <w:pPr>
              <w:tabs>
                <w:tab w:val="left" w:pos="180"/>
                <w:tab w:val="left" w:pos="540"/>
              </w:tabs>
              <w:ind w:firstLine="709"/>
              <w:jc w:val="center"/>
              <w:rPr>
                <w:sz w:val="28"/>
              </w:rPr>
            </w:pPr>
          </w:p>
        </w:tc>
      </w:tr>
      <w:tr w:rsidR="00002932" w:rsidTr="00002932">
        <w:tc>
          <w:tcPr>
            <w:tcW w:w="5375" w:type="dxa"/>
          </w:tcPr>
          <w:p w:rsidR="00002932" w:rsidRDefault="00002932" w:rsidP="004047CB">
            <w:pPr>
              <w:tabs>
                <w:tab w:val="left" w:pos="180"/>
                <w:tab w:val="left" w:pos="540"/>
              </w:tabs>
              <w:ind w:firstLine="709"/>
              <w:jc w:val="center"/>
              <w:rPr>
                <w:sz w:val="28"/>
              </w:rPr>
            </w:pPr>
          </w:p>
        </w:tc>
        <w:tc>
          <w:tcPr>
            <w:tcW w:w="1887" w:type="dxa"/>
          </w:tcPr>
          <w:p w:rsidR="00002932" w:rsidRDefault="00002932" w:rsidP="004047CB">
            <w:pPr>
              <w:tabs>
                <w:tab w:val="left" w:pos="180"/>
                <w:tab w:val="left" w:pos="540"/>
              </w:tabs>
              <w:ind w:firstLine="709"/>
              <w:jc w:val="center"/>
              <w:rPr>
                <w:sz w:val="28"/>
              </w:rPr>
            </w:pPr>
          </w:p>
        </w:tc>
        <w:tc>
          <w:tcPr>
            <w:tcW w:w="2309" w:type="dxa"/>
          </w:tcPr>
          <w:p w:rsidR="00002932" w:rsidRDefault="00002932" w:rsidP="004047CB">
            <w:pPr>
              <w:tabs>
                <w:tab w:val="left" w:pos="180"/>
                <w:tab w:val="left" w:pos="540"/>
              </w:tabs>
              <w:ind w:firstLine="709"/>
              <w:jc w:val="center"/>
              <w:rPr>
                <w:sz w:val="28"/>
              </w:rPr>
            </w:pPr>
          </w:p>
        </w:tc>
      </w:tr>
      <w:tr w:rsidR="00002932" w:rsidTr="00002932">
        <w:tc>
          <w:tcPr>
            <w:tcW w:w="5375" w:type="dxa"/>
          </w:tcPr>
          <w:p w:rsidR="00002932" w:rsidRDefault="00002932" w:rsidP="004047CB">
            <w:pPr>
              <w:tabs>
                <w:tab w:val="left" w:pos="180"/>
                <w:tab w:val="left" w:pos="540"/>
              </w:tabs>
              <w:ind w:firstLine="709"/>
              <w:jc w:val="center"/>
              <w:rPr>
                <w:sz w:val="28"/>
              </w:rPr>
            </w:pPr>
          </w:p>
        </w:tc>
        <w:tc>
          <w:tcPr>
            <w:tcW w:w="1887" w:type="dxa"/>
          </w:tcPr>
          <w:p w:rsidR="00002932" w:rsidRDefault="00002932" w:rsidP="004047CB">
            <w:pPr>
              <w:tabs>
                <w:tab w:val="left" w:pos="180"/>
                <w:tab w:val="left" w:pos="540"/>
              </w:tabs>
              <w:ind w:firstLine="709"/>
              <w:jc w:val="center"/>
              <w:rPr>
                <w:sz w:val="28"/>
              </w:rPr>
            </w:pPr>
          </w:p>
        </w:tc>
        <w:tc>
          <w:tcPr>
            <w:tcW w:w="2309" w:type="dxa"/>
          </w:tcPr>
          <w:p w:rsidR="00002932" w:rsidRDefault="00002932" w:rsidP="004047CB">
            <w:pPr>
              <w:tabs>
                <w:tab w:val="left" w:pos="180"/>
                <w:tab w:val="left" w:pos="540"/>
              </w:tabs>
              <w:ind w:firstLine="709"/>
              <w:jc w:val="center"/>
              <w:rPr>
                <w:sz w:val="28"/>
              </w:rPr>
            </w:pPr>
          </w:p>
        </w:tc>
      </w:tr>
      <w:bookmarkEnd w:id="1"/>
    </w:tbl>
    <w:p w:rsidR="00002932" w:rsidRDefault="00002932" w:rsidP="005710E7">
      <w:pPr>
        <w:tabs>
          <w:tab w:val="left" w:pos="180"/>
          <w:tab w:val="left" w:pos="540"/>
        </w:tabs>
        <w:ind w:firstLine="709"/>
        <w:rPr>
          <w:sz w:val="28"/>
        </w:rPr>
      </w:pPr>
    </w:p>
    <w:sectPr w:rsidR="00002932" w:rsidSect="00CC6ED6">
      <w:footerReference w:type="even" r:id="rId8"/>
      <w:footerReference w:type="default" r:id="rId9"/>
      <w:pgSz w:w="11906" w:h="16838"/>
      <w:pgMar w:top="1134" w:right="567"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3DA" w:rsidRDefault="001053DA">
      <w:r>
        <w:separator/>
      </w:r>
    </w:p>
  </w:endnote>
  <w:endnote w:type="continuationSeparator" w:id="0">
    <w:p w:rsidR="001053DA" w:rsidRDefault="00105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5B2" w:rsidRDefault="00534168" w:rsidP="008A74E8">
    <w:pPr>
      <w:pStyle w:val="a7"/>
      <w:framePr w:wrap="around" w:vAnchor="text" w:hAnchor="margin" w:xAlign="right" w:y="1"/>
      <w:rPr>
        <w:rStyle w:val="a9"/>
      </w:rPr>
    </w:pPr>
    <w:r>
      <w:rPr>
        <w:rStyle w:val="a9"/>
      </w:rPr>
      <w:fldChar w:fldCharType="begin"/>
    </w:r>
    <w:r w:rsidR="000035B2">
      <w:rPr>
        <w:rStyle w:val="a9"/>
      </w:rPr>
      <w:instrText xml:space="preserve">PAGE  </w:instrText>
    </w:r>
    <w:r>
      <w:rPr>
        <w:rStyle w:val="a9"/>
      </w:rPr>
      <w:fldChar w:fldCharType="end"/>
    </w:r>
  </w:p>
  <w:p w:rsidR="000035B2" w:rsidRDefault="000035B2" w:rsidP="00F60A38">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5B2" w:rsidRDefault="00534168" w:rsidP="008A74E8">
    <w:pPr>
      <w:pStyle w:val="a7"/>
      <w:framePr w:wrap="around" w:vAnchor="text" w:hAnchor="margin" w:xAlign="right" w:y="1"/>
      <w:rPr>
        <w:rStyle w:val="a9"/>
      </w:rPr>
    </w:pPr>
    <w:r>
      <w:rPr>
        <w:rStyle w:val="a9"/>
      </w:rPr>
      <w:fldChar w:fldCharType="begin"/>
    </w:r>
    <w:r w:rsidR="000035B2">
      <w:rPr>
        <w:rStyle w:val="a9"/>
      </w:rPr>
      <w:instrText xml:space="preserve">PAGE  </w:instrText>
    </w:r>
    <w:r>
      <w:rPr>
        <w:rStyle w:val="a9"/>
      </w:rPr>
      <w:fldChar w:fldCharType="separate"/>
    </w:r>
    <w:r w:rsidR="00A17428">
      <w:rPr>
        <w:rStyle w:val="a9"/>
        <w:noProof/>
      </w:rPr>
      <w:t>1</w:t>
    </w:r>
    <w:r>
      <w:rPr>
        <w:rStyle w:val="a9"/>
      </w:rPr>
      <w:fldChar w:fldCharType="end"/>
    </w:r>
  </w:p>
  <w:p w:rsidR="000035B2" w:rsidRDefault="000035B2" w:rsidP="00F60A38">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3DA" w:rsidRDefault="001053DA">
      <w:r>
        <w:separator/>
      </w:r>
    </w:p>
  </w:footnote>
  <w:footnote w:type="continuationSeparator" w:id="0">
    <w:p w:rsidR="001053DA" w:rsidRDefault="001053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1534E"/>
    <w:multiLevelType w:val="hybridMultilevel"/>
    <w:tmpl w:val="21A2B26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F9864E5"/>
    <w:multiLevelType w:val="hybridMultilevel"/>
    <w:tmpl w:val="FE6AF2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1611986"/>
    <w:multiLevelType w:val="hybridMultilevel"/>
    <w:tmpl w:val="BFDE34F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47F547A2"/>
    <w:multiLevelType w:val="hybridMultilevel"/>
    <w:tmpl w:val="A134F39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59223334"/>
    <w:multiLevelType w:val="hybridMultilevel"/>
    <w:tmpl w:val="20746206"/>
    <w:lvl w:ilvl="0" w:tplc="0419000F">
      <w:start w:val="1"/>
      <w:numFmt w:val="decimal"/>
      <w:lvlText w:val="%1."/>
      <w:lvlJc w:val="left"/>
      <w:pPr>
        <w:tabs>
          <w:tab w:val="num" w:pos="1440"/>
        </w:tabs>
        <w:ind w:left="1440" w:hanging="360"/>
      </w:pPr>
      <w:rPr>
        <w:rFont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736300DB"/>
    <w:multiLevelType w:val="hybridMultilevel"/>
    <w:tmpl w:val="0F8497F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7DF74EB9"/>
    <w:multiLevelType w:val="hybridMultilevel"/>
    <w:tmpl w:val="869EEC22"/>
    <w:lvl w:ilvl="0" w:tplc="9E2CABF0">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292"/>
    <w:rsid w:val="00002932"/>
    <w:rsid w:val="000035B2"/>
    <w:rsid w:val="0000494A"/>
    <w:rsid w:val="000065BA"/>
    <w:rsid w:val="000100F2"/>
    <w:rsid w:val="00011966"/>
    <w:rsid w:val="00013B6F"/>
    <w:rsid w:val="0001672F"/>
    <w:rsid w:val="00024300"/>
    <w:rsid w:val="0002542A"/>
    <w:rsid w:val="00046541"/>
    <w:rsid w:val="000730D3"/>
    <w:rsid w:val="0007507C"/>
    <w:rsid w:val="000858AF"/>
    <w:rsid w:val="00086E9A"/>
    <w:rsid w:val="00097077"/>
    <w:rsid w:val="000A01AB"/>
    <w:rsid w:val="000A1250"/>
    <w:rsid w:val="000A60A2"/>
    <w:rsid w:val="000B3490"/>
    <w:rsid w:val="000C320C"/>
    <w:rsid w:val="000E11FC"/>
    <w:rsid w:val="001053DA"/>
    <w:rsid w:val="001056BC"/>
    <w:rsid w:val="0011337F"/>
    <w:rsid w:val="001310E0"/>
    <w:rsid w:val="0013500A"/>
    <w:rsid w:val="0014527C"/>
    <w:rsid w:val="0015680C"/>
    <w:rsid w:val="00167FCC"/>
    <w:rsid w:val="00172492"/>
    <w:rsid w:val="00175851"/>
    <w:rsid w:val="00190D85"/>
    <w:rsid w:val="00190E86"/>
    <w:rsid w:val="001A1387"/>
    <w:rsid w:val="001A26DC"/>
    <w:rsid w:val="001D5072"/>
    <w:rsid w:val="001D7A2B"/>
    <w:rsid w:val="001E5A94"/>
    <w:rsid w:val="001F69D4"/>
    <w:rsid w:val="0020256C"/>
    <w:rsid w:val="00203063"/>
    <w:rsid w:val="00207572"/>
    <w:rsid w:val="00221285"/>
    <w:rsid w:val="002645A2"/>
    <w:rsid w:val="00271052"/>
    <w:rsid w:val="00285FA8"/>
    <w:rsid w:val="00296144"/>
    <w:rsid w:val="002A0FAF"/>
    <w:rsid w:val="002A17F7"/>
    <w:rsid w:val="002B2107"/>
    <w:rsid w:val="002B30BF"/>
    <w:rsid w:val="002B61FF"/>
    <w:rsid w:val="002C2292"/>
    <w:rsid w:val="002C5A3C"/>
    <w:rsid w:val="002C5BE0"/>
    <w:rsid w:val="002C6E0B"/>
    <w:rsid w:val="002D6ECF"/>
    <w:rsid w:val="002D7D11"/>
    <w:rsid w:val="002F2C34"/>
    <w:rsid w:val="003010A5"/>
    <w:rsid w:val="0030149C"/>
    <w:rsid w:val="003034E0"/>
    <w:rsid w:val="00306AF4"/>
    <w:rsid w:val="003134D4"/>
    <w:rsid w:val="00323A13"/>
    <w:rsid w:val="00325C6C"/>
    <w:rsid w:val="0032700C"/>
    <w:rsid w:val="003319DE"/>
    <w:rsid w:val="00343377"/>
    <w:rsid w:val="00351E92"/>
    <w:rsid w:val="00355327"/>
    <w:rsid w:val="00363A44"/>
    <w:rsid w:val="00371682"/>
    <w:rsid w:val="00373C76"/>
    <w:rsid w:val="0038257A"/>
    <w:rsid w:val="003877A7"/>
    <w:rsid w:val="00394D30"/>
    <w:rsid w:val="003A7C34"/>
    <w:rsid w:val="003B4DD3"/>
    <w:rsid w:val="003B5A4A"/>
    <w:rsid w:val="003C2D68"/>
    <w:rsid w:val="003D0309"/>
    <w:rsid w:val="003D72AE"/>
    <w:rsid w:val="003E2123"/>
    <w:rsid w:val="00402DF1"/>
    <w:rsid w:val="004047CB"/>
    <w:rsid w:val="004110B6"/>
    <w:rsid w:val="00423C6F"/>
    <w:rsid w:val="00424F56"/>
    <w:rsid w:val="004309F8"/>
    <w:rsid w:val="00433F0E"/>
    <w:rsid w:val="00441823"/>
    <w:rsid w:val="0045144D"/>
    <w:rsid w:val="00451516"/>
    <w:rsid w:val="00453F50"/>
    <w:rsid w:val="004550A7"/>
    <w:rsid w:val="00460607"/>
    <w:rsid w:val="0046211F"/>
    <w:rsid w:val="004633E2"/>
    <w:rsid w:val="00467AF2"/>
    <w:rsid w:val="00496891"/>
    <w:rsid w:val="004974EE"/>
    <w:rsid w:val="004A473C"/>
    <w:rsid w:val="004C4518"/>
    <w:rsid w:val="004E0368"/>
    <w:rsid w:val="004F1202"/>
    <w:rsid w:val="00505CAF"/>
    <w:rsid w:val="00513B45"/>
    <w:rsid w:val="00534168"/>
    <w:rsid w:val="00542203"/>
    <w:rsid w:val="00561E24"/>
    <w:rsid w:val="005661B7"/>
    <w:rsid w:val="005710E7"/>
    <w:rsid w:val="005725C1"/>
    <w:rsid w:val="00572BAB"/>
    <w:rsid w:val="00572C9B"/>
    <w:rsid w:val="00574FDB"/>
    <w:rsid w:val="00576697"/>
    <w:rsid w:val="00583BE0"/>
    <w:rsid w:val="00584AB8"/>
    <w:rsid w:val="00595972"/>
    <w:rsid w:val="005A3526"/>
    <w:rsid w:val="005C0DED"/>
    <w:rsid w:val="005D5873"/>
    <w:rsid w:val="00603BBD"/>
    <w:rsid w:val="00604907"/>
    <w:rsid w:val="00604DFF"/>
    <w:rsid w:val="00605047"/>
    <w:rsid w:val="00617CB1"/>
    <w:rsid w:val="006208F2"/>
    <w:rsid w:val="00623052"/>
    <w:rsid w:val="00625F2F"/>
    <w:rsid w:val="00640D96"/>
    <w:rsid w:val="006431E2"/>
    <w:rsid w:val="00646577"/>
    <w:rsid w:val="006509B1"/>
    <w:rsid w:val="00676FB4"/>
    <w:rsid w:val="006A3F81"/>
    <w:rsid w:val="006B092F"/>
    <w:rsid w:val="006B31FF"/>
    <w:rsid w:val="006B41E2"/>
    <w:rsid w:val="006C27A0"/>
    <w:rsid w:val="006C7B99"/>
    <w:rsid w:val="00701ECD"/>
    <w:rsid w:val="007108E0"/>
    <w:rsid w:val="0071128E"/>
    <w:rsid w:val="007243AA"/>
    <w:rsid w:val="00724694"/>
    <w:rsid w:val="00725422"/>
    <w:rsid w:val="00732768"/>
    <w:rsid w:val="00740130"/>
    <w:rsid w:val="00743026"/>
    <w:rsid w:val="00745929"/>
    <w:rsid w:val="0075178F"/>
    <w:rsid w:val="00790E44"/>
    <w:rsid w:val="007A4658"/>
    <w:rsid w:val="007B7C28"/>
    <w:rsid w:val="007E1E18"/>
    <w:rsid w:val="007F3D67"/>
    <w:rsid w:val="007F7D68"/>
    <w:rsid w:val="00824546"/>
    <w:rsid w:val="00824764"/>
    <w:rsid w:val="00833228"/>
    <w:rsid w:val="00835A67"/>
    <w:rsid w:val="00836359"/>
    <w:rsid w:val="00847F4E"/>
    <w:rsid w:val="00871E0F"/>
    <w:rsid w:val="00874054"/>
    <w:rsid w:val="00874B2A"/>
    <w:rsid w:val="00882EF9"/>
    <w:rsid w:val="008A3A23"/>
    <w:rsid w:val="008A74E8"/>
    <w:rsid w:val="008D2AA0"/>
    <w:rsid w:val="008D5694"/>
    <w:rsid w:val="008E05F8"/>
    <w:rsid w:val="008E5BAB"/>
    <w:rsid w:val="008E64C9"/>
    <w:rsid w:val="00916941"/>
    <w:rsid w:val="00921CDB"/>
    <w:rsid w:val="00930A34"/>
    <w:rsid w:val="00932EE6"/>
    <w:rsid w:val="00933B5E"/>
    <w:rsid w:val="0095220D"/>
    <w:rsid w:val="00963C55"/>
    <w:rsid w:val="00975B96"/>
    <w:rsid w:val="00977B94"/>
    <w:rsid w:val="00993BF1"/>
    <w:rsid w:val="00996F60"/>
    <w:rsid w:val="009A0CF9"/>
    <w:rsid w:val="009B7C89"/>
    <w:rsid w:val="009C7679"/>
    <w:rsid w:val="009D36B8"/>
    <w:rsid w:val="00A1118D"/>
    <w:rsid w:val="00A111E4"/>
    <w:rsid w:val="00A1690B"/>
    <w:rsid w:val="00A17428"/>
    <w:rsid w:val="00A3233D"/>
    <w:rsid w:val="00A4328F"/>
    <w:rsid w:val="00A60196"/>
    <w:rsid w:val="00A64C63"/>
    <w:rsid w:val="00A64CD9"/>
    <w:rsid w:val="00A67CEE"/>
    <w:rsid w:val="00A7397A"/>
    <w:rsid w:val="00A814B2"/>
    <w:rsid w:val="00AA7D1F"/>
    <w:rsid w:val="00AA7E32"/>
    <w:rsid w:val="00AC1E98"/>
    <w:rsid w:val="00B03B08"/>
    <w:rsid w:val="00B04370"/>
    <w:rsid w:val="00B1137E"/>
    <w:rsid w:val="00B158D8"/>
    <w:rsid w:val="00B26299"/>
    <w:rsid w:val="00B44497"/>
    <w:rsid w:val="00B47948"/>
    <w:rsid w:val="00B55892"/>
    <w:rsid w:val="00B63837"/>
    <w:rsid w:val="00B83635"/>
    <w:rsid w:val="00B85766"/>
    <w:rsid w:val="00B94D26"/>
    <w:rsid w:val="00B95D6F"/>
    <w:rsid w:val="00BA5593"/>
    <w:rsid w:val="00BA67CB"/>
    <w:rsid w:val="00BB7BAF"/>
    <w:rsid w:val="00BC1422"/>
    <w:rsid w:val="00BC419B"/>
    <w:rsid w:val="00BC764C"/>
    <w:rsid w:val="00BD218A"/>
    <w:rsid w:val="00BD3FC5"/>
    <w:rsid w:val="00BE33E9"/>
    <w:rsid w:val="00BE58D2"/>
    <w:rsid w:val="00C1492D"/>
    <w:rsid w:val="00C16CF8"/>
    <w:rsid w:val="00C1739B"/>
    <w:rsid w:val="00C203C7"/>
    <w:rsid w:val="00C37557"/>
    <w:rsid w:val="00C460E5"/>
    <w:rsid w:val="00C46321"/>
    <w:rsid w:val="00C50FB6"/>
    <w:rsid w:val="00C51D3E"/>
    <w:rsid w:val="00C60BE3"/>
    <w:rsid w:val="00C63B7A"/>
    <w:rsid w:val="00C762DA"/>
    <w:rsid w:val="00C770B4"/>
    <w:rsid w:val="00C97866"/>
    <w:rsid w:val="00CA01AB"/>
    <w:rsid w:val="00CB79AF"/>
    <w:rsid w:val="00CC1CEB"/>
    <w:rsid w:val="00CC6ED6"/>
    <w:rsid w:val="00CD12CE"/>
    <w:rsid w:val="00CD7C0F"/>
    <w:rsid w:val="00CF3D48"/>
    <w:rsid w:val="00D13EB7"/>
    <w:rsid w:val="00D172D9"/>
    <w:rsid w:val="00D40962"/>
    <w:rsid w:val="00D424A8"/>
    <w:rsid w:val="00D43BD2"/>
    <w:rsid w:val="00D47997"/>
    <w:rsid w:val="00D57828"/>
    <w:rsid w:val="00D6010F"/>
    <w:rsid w:val="00D72757"/>
    <w:rsid w:val="00D86F36"/>
    <w:rsid w:val="00D9078F"/>
    <w:rsid w:val="00D94DB5"/>
    <w:rsid w:val="00DA3696"/>
    <w:rsid w:val="00DA50AE"/>
    <w:rsid w:val="00E0165B"/>
    <w:rsid w:val="00E133D5"/>
    <w:rsid w:val="00E322AF"/>
    <w:rsid w:val="00E362DF"/>
    <w:rsid w:val="00E37ECE"/>
    <w:rsid w:val="00E448B3"/>
    <w:rsid w:val="00E469F4"/>
    <w:rsid w:val="00E63742"/>
    <w:rsid w:val="00E926E8"/>
    <w:rsid w:val="00EA5E4B"/>
    <w:rsid w:val="00EB2931"/>
    <w:rsid w:val="00EC2EDE"/>
    <w:rsid w:val="00EC7BCD"/>
    <w:rsid w:val="00ED000A"/>
    <w:rsid w:val="00ED1B27"/>
    <w:rsid w:val="00ED5EE6"/>
    <w:rsid w:val="00EE3136"/>
    <w:rsid w:val="00EE7557"/>
    <w:rsid w:val="00EF377D"/>
    <w:rsid w:val="00F05E63"/>
    <w:rsid w:val="00F07391"/>
    <w:rsid w:val="00F47CEA"/>
    <w:rsid w:val="00F60A38"/>
    <w:rsid w:val="00F65173"/>
    <w:rsid w:val="00F66B49"/>
    <w:rsid w:val="00F818FF"/>
    <w:rsid w:val="00F849DC"/>
    <w:rsid w:val="00F9107F"/>
    <w:rsid w:val="00F957FD"/>
    <w:rsid w:val="00FA1CA7"/>
    <w:rsid w:val="00FA2212"/>
    <w:rsid w:val="00FB4CF2"/>
    <w:rsid w:val="00FB6845"/>
    <w:rsid w:val="00FD343B"/>
    <w:rsid w:val="00FF02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Inden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128E"/>
    <w:rPr>
      <w:sz w:val="24"/>
      <w:szCs w:val="24"/>
    </w:rPr>
  </w:style>
  <w:style w:type="paragraph" w:styleId="3">
    <w:name w:val="heading 3"/>
    <w:basedOn w:val="a"/>
    <w:next w:val="a"/>
    <w:qFormat/>
    <w:rsid w:val="00513B45"/>
    <w:pPr>
      <w:keepNext/>
      <w:ind w:firstLine="709"/>
      <w:jc w:val="right"/>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71128E"/>
    <w:pPr>
      <w:widowControl w:val="0"/>
      <w:autoSpaceDE w:val="0"/>
      <w:autoSpaceDN w:val="0"/>
      <w:adjustRightInd w:val="0"/>
      <w:ind w:right="19772"/>
    </w:pPr>
    <w:rPr>
      <w:rFonts w:ascii="Courier New" w:hAnsi="Courier New" w:cs="Courier New"/>
    </w:rPr>
  </w:style>
  <w:style w:type="paragraph" w:customStyle="1" w:styleId="ConsNormal">
    <w:name w:val="ConsNormal"/>
    <w:rsid w:val="0071128E"/>
    <w:pPr>
      <w:widowControl w:val="0"/>
      <w:autoSpaceDE w:val="0"/>
      <w:autoSpaceDN w:val="0"/>
      <w:adjustRightInd w:val="0"/>
      <w:ind w:right="19772" w:firstLine="720"/>
    </w:pPr>
    <w:rPr>
      <w:rFonts w:ascii="Arial" w:hAnsi="Arial" w:cs="Arial"/>
    </w:rPr>
  </w:style>
  <w:style w:type="paragraph" w:styleId="a3">
    <w:name w:val="Plain Text"/>
    <w:basedOn w:val="a"/>
    <w:rsid w:val="0071128E"/>
    <w:rPr>
      <w:rFonts w:ascii="Courier New" w:hAnsi="Courier New"/>
      <w:sz w:val="20"/>
      <w:szCs w:val="20"/>
    </w:rPr>
  </w:style>
  <w:style w:type="paragraph" w:styleId="a4">
    <w:name w:val="Balloon Text"/>
    <w:basedOn w:val="a"/>
    <w:semiHidden/>
    <w:rsid w:val="00C16CF8"/>
    <w:rPr>
      <w:rFonts w:ascii="Tahoma" w:hAnsi="Tahoma" w:cs="Tahoma"/>
      <w:sz w:val="16"/>
      <w:szCs w:val="16"/>
    </w:rPr>
  </w:style>
  <w:style w:type="paragraph" w:styleId="2">
    <w:name w:val="Body Text Indent 2"/>
    <w:basedOn w:val="a"/>
    <w:link w:val="20"/>
    <w:uiPriority w:val="99"/>
    <w:rsid w:val="00203063"/>
    <w:pPr>
      <w:spacing w:after="120" w:line="480" w:lineRule="auto"/>
      <w:ind w:left="283"/>
    </w:pPr>
    <w:rPr>
      <w:sz w:val="20"/>
      <w:szCs w:val="20"/>
    </w:rPr>
  </w:style>
  <w:style w:type="paragraph" w:customStyle="1" w:styleId="ConsPlusNonformat">
    <w:name w:val="ConsPlusNonformat"/>
    <w:uiPriority w:val="99"/>
    <w:rsid w:val="00203063"/>
    <w:pPr>
      <w:widowControl w:val="0"/>
      <w:autoSpaceDE w:val="0"/>
      <w:autoSpaceDN w:val="0"/>
      <w:adjustRightInd w:val="0"/>
    </w:pPr>
    <w:rPr>
      <w:rFonts w:ascii="Courier New" w:hAnsi="Courier New" w:cs="Courier New"/>
    </w:rPr>
  </w:style>
  <w:style w:type="paragraph" w:styleId="a5">
    <w:name w:val="header"/>
    <w:basedOn w:val="a"/>
    <w:rsid w:val="00C50FB6"/>
    <w:pPr>
      <w:tabs>
        <w:tab w:val="center" w:pos="4153"/>
        <w:tab w:val="right" w:pos="8306"/>
      </w:tabs>
    </w:pPr>
    <w:rPr>
      <w:sz w:val="28"/>
      <w:szCs w:val="28"/>
    </w:rPr>
  </w:style>
  <w:style w:type="paragraph" w:styleId="21">
    <w:name w:val="Body Text 2"/>
    <w:basedOn w:val="a"/>
    <w:rsid w:val="00046541"/>
    <w:pPr>
      <w:spacing w:after="120" w:line="480" w:lineRule="auto"/>
    </w:pPr>
  </w:style>
  <w:style w:type="paragraph" w:styleId="a6">
    <w:name w:val="Body Text Indent"/>
    <w:basedOn w:val="a"/>
    <w:rsid w:val="00046541"/>
    <w:pPr>
      <w:spacing w:after="120"/>
      <w:ind w:left="283"/>
    </w:pPr>
  </w:style>
  <w:style w:type="paragraph" w:customStyle="1" w:styleId="1">
    <w:name w:val="Обычный1"/>
    <w:rsid w:val="00046541"/>
    <w:pPr>
      <w:spacing w:before="100" w:after="100"/>
    </w:pPr>
    <w:rPr>
      <w:snapToGrid w:val="0"/>
      <w:sz w:val="24"/>
    </w:rPr>
  </w:style>
  <w:style w:type="paragraph" w:customStyle="1" w:styleId="ConsPlusNormal">
    <w:name w:val="ConsPlusNormal"/>
    <w:rsid w:val="00921CDB"/>
    <w:pPr>
      <w:widowControl w:val="0"/>
      <w:autoSpaceDE w:val="0"/>
      <w:autoSpaceDN w:val="0"/>
      <w:adjustRightInd w:val="0"/>
      <w:ind w:firstLine="720"/>
    </w:pPr>
    <w:rPr>
      <w:rFonts w:ascii="Arial" w:hAnsi="Arial" w:cs="Arial"/>
    </w:rPr>
  </w:style>
  <w:style w:type="paragraph" w:styleId="a7">
    <w:name w:val="footer"/>
    <w:basedOn w:val="a"/>
    <w:rsid w:val="00002932"/>
    <w:pPr>
      <w:tabs>
        <w:tab w:val="center" w:pos="4153"/>
        <w:tab w:val="right" w:pos="8306"/>
      </w:tabs>
    </w:pPr>
    <w:rPr>
      <w:sz w:val="20"/>
      <w:szCs w:val="20"/>
    </w:rPr>
  </w:style>
  <w:style w:type="paragraph" w:styleId="a8">
    <w:name w:val="Title"/>
    <w:basedOn w:val="a"/>
    <w:qFormat/>
    <w:rsid w:val="00002932"/>
    <w:pPr>
      <w:jc w:val="center"/>
    </w:pPr>
    <w:rPr>
      <w:b/>
      <w:bCs/>
      <w:sz w:val="28"/>
      <w:szCs w:val="20"/>
    </w:rPr>
  </w:style>
  <w:style w:type="character" w:styleId="a9">
    <w:name w:val="page number"/>
    <w:basedOn w:val="a0"/>
    <w:rsid w:val="00F60A38"/>
  </w:style>
  <w:style w:type="character" w:customStyle="1" w:styleId="20">
    <w:name w:val="Основной текст с отступом 2 Знак"/>
    <w:link w:val="2"/>
    <w:uiPriority w:val="99"/>
    <w:rsid w:val="005C0D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Inden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128E"/>
    <w:rPr>
      <w:sz w:val="24"/>
      <w:szCs w:val="24"/>
    </w:rPr>
  </w:style>
  <w:style w:type="paragraph" w:styleId="3">
    <w:name w:val="heading 3"/>
    <w:basedOn w:val="a"/>
    <w:next w:val="a"/>
    <w:qFormat/>
    <w:rsid w:val="00513B45"/>
    <w:pPr>
      <w:keepNext/>
      <w:ind w:firstLine="709"/>
      <w:jc w:val="right"/>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71128E"/>
    <w:pPr>
      <w:widowControl w:val="0"/>
      <w:autoSpaceDE w:val="0"/>
      <w:autoSpaceDN w:val="0"/>
      <w:adjustRightInd w:val="0"/>
      <w:ind w:right="19772"/>
    </w:pPr>
    <w:rPr>
      <w:rFonts w:ascii="Courier New" w:hAnsi="Courier New" w:cs="Courier New"/>
    </w:rPr>
  </w:style>
  <w:style w:type="paragraph" w:customStyle="1" w:styleId="ConsNormal">
    <w:name w:val="ConsNormal"/>
    <w:rsid w:val="0071128E"/>
    <w:pPr>
      <w:widowControl w:val="0"/>
      <w:autoSpaceDE w:val="0"/>
      <w:autoSpaceDN w:val="0"/>
      <w:adjustRightInd w:val="0"/>
      <w:ind w:right="19772" w:firstLine="720"/>
    </w:pPr>
    <w:rPr>
      <w:rFonts w:ascii="Arial" w:hAnsi="Arial" w:cs="Arial"/>
    </w:rPr>
  </w:style>
  <w:style w:type="paragraph" w:styleId="a3">
    <w:name w:val="Plain Text"/>
    <w:basedOn w:val="a"/>
    <w:rsid w:val="0071128E"/>
    <w:rPr>
      <w:rFonts w:ascii="Courier New" w:hAnsi="Courier New"/>
      <w:sz w:val="20"/>
      <w:szCs w:val="20"/>
    </w:rPr>
  </w:style>
  <w:style w:type="paragraph" w:styleId="a4">
    <w:name w:val="Balloon Text"/>
    <w:basedOn w:val="a"/>
    <w:semiHidden/>
    <w:rsid w:val="00C16CF8"/>
    <w:rPr>
      <w:rFonts w:ascii="Tahoma" w:hAnsi="Tahoma" w:cs="Tahoma"/>
      <w:sz w:val="16"/>
      <w:szCs w:val="16"/>
    </w:rPr>
  </w:style>
  <w:style w:type="paragraph" w:styleId="2">
    <w:name w:val="Body Text Indent 2"/>
    <w:basedOn w:val="a"/>
    <w:link w:val="20"/>
    <w:uiPriority w:val="99"/>
    <w:rsid w:val="00203063"/>
    <w:pPr>
      <w:spacing w:after="120" w:line="480" w:lineRule="auto"/>
      <w:ind w:left="283"/>
    </w:pPr>
    <w:rPr>
      <w:sz w:val="20"/>
      <w:szCs w:val="20"/>
    </w:rPr>
  </w:style>
  <w:style w:type="paragraph" w:customStyle="1" w:styleId="ConsPlusNonformat">
    <w:name w:val="ConsPlusNonformat"/>
    <w:uiPriority w:val="99"/>
    <w:rsid w:val="00203063"/>
    <w:pPr>
      <w:widowControl w:val="0"/>
      <w:autoSpaceDE w:val="0"/>
      <w:autoSpaceDN w:val="0"/>
      <w:adjustRightInd w:val="0"/>
    </w:pPr>
    <w:rPr>
      <w:rFonts w:ascii="Courier New" w:hAnsi="Courier New" w:cs="Courier New"/>
    </w:rPr>
  </w:style>
  <w:style w:type="paragraph" w:styleId="a5">
    <w:name w:val="header"/>
    <w:basedOn w:val="a"/>
    <w:rsid w:val="00C50FB6"/>
    <w:pPr>
      <w:tabs>
        <w:tab w:val="center" w:pos="4153"/>
        <w:tab w:val="right" w:pos="8306"/>
      </w:tabs>
    </w:pPr>
    <w:rPr>
      <w:sz w:val="28"/>
      <w:szCs w:val="28"/>
    </w:rPr>
  </w:style>
  <w:style w:type="paragraph" w:styleId="21">
    <w:name w:val="Body Text 2"/>
    <w:basedOn w:val="a"/>
    <w:rsid w:val="00046541"/>
    <w:pPr>
      <w:spacing w:after="120" w:line="480" w:lineRule="auto"/>
    </w:pPr>
  </w:style>
  <w:style w:type="paragraph" w:styleId="a6">
    <w:name w:val="Body Text Indent"/>
    <w:basedOn w:val="a"/>
    <w:rsid w:val="00046541"/>
    <w:pPr>
      <w:spacing w:after="120"/>
      <w:ind w:left="283"/>
    </w:pPr>
  </w:style>
  <w:style w:type="paragraph" w:customStyle="1" w:styleId="1">
    <w:name w:val="Обычный1"/>
    <w:rsid w:val="00046541"/>
    <w:pPr>
      <w:spacing w:before="100" w:after="100"/>
    </w:pPr>
    <w:rPr>
      <w:snapToGrid w:val="0"/>
      <w:sz w:val="24"/>
    </w:rPr>
  </w:style>
  <w:style w:type="paragraph" w:customStyle="1" w:styleId="ConsPlusNormal">
    <w:name w:val="ConsPlusNormal"/>
    <w:rsid w:val="00921CDB"/>
    <w:pPr>
      <w:widowControl w:val="0"/>
      <w:autoSpaceDE w:val="0"/>
      <w:autoSpaceDN w:val="0"/>
      <w:adjustRightInd w:val="0"/>
      <w:ind w:firstLine="720"/>
    </w:pPr>
    <w:rPr>
      <w:rFonts w:ascii="Arial" w:hAnsi="Arial" w:cs="Arial"/>
    </w:rPr>
  </w:style>
  <w:style w:type="paragraph" w:styleId="a7">
    <w:name w:val="footer"/>
    <w:basedOn w:val="a"/>
    <w:rsid w:val="00002932"/>
    <w:pPr>
      <w:tabs>
        <w:tab w:val="center" w:pos="4153"/>
        <w:tab w:val="right" w:pos="8306"/>
      </w:tabs>
    </w:pPr>
    <w:rPr>
      <w:sz w:val="20"/>
      <w:szCs w:val="20"/>
    </w:rPr>
  </w:style>
  <w:style w:type="paragraph" w:styleId="a8">
    <w:name w:val="Title"/>
    <w:basedOn w:val="a"/>
    <w:qFormat/>
    <w:rsid w:val="00002932"/>
    <w:pPr>
      <w:jc w:val="center"/>
    </w:pPr>
    <w:rPr>
      <w:b/>
      <w:bCs/>
      <w:sz w:val="28"/>
      <w:szCs w:val="20"/>
    </w:rPr>
  </w:style>
  <w:style w:type="character" w:styleId="a9">
    <w:name w:val="page number"/>
    <w:basedOn w:val="a0"/>
    <w:rsid w:val="00F60A38"/>
  </w:style>
  <w:style w:type="character" w:customStyle="1" w:styleId="20">
    <w:name w:val="Основной текст с отступом 2 Знак"/>
    <w:link w:val="2"/>
    <w:uiPriority w:val="99"/>
    <w:rsid w:val="005C0D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216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2388</Words>
  <Characters>13613</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(ГОСУДАРСТВЕННОГО ГРАЖДАНСКОГО СЛУЖАЩЕГО</vt:lpstr>
    </vt:vector>
  </TitlesOfParts>
  <Company>УДМ</Company>
  <LinksUpToDate>false</LinksUpToDate>
  <CharactersWithSpaces>15970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(ГОСУДАРСТВЕННОГО ГРАЖДАНСКОГО СЛУЖАЩЕГО</dc:title>
  <dc:creator>Анна</dc:creator>
  <cp:lastModifiedBy>Садовникова Гульнара Хаитбаевна</cp:lastModifiedBy>
  <cp:revision>2</cp:revision>
  <cp:lastPrinted>2015-07-20T06:13:00Z</cp:lastPrinted>
  <dcterms:created xsi:type="dcterms:W3CDTF">2015-07-22T01:56:00Z</dcterms:created>
  <dcterms:modified xsi:type="dcterms:W3CDTF">2015-07-22T01:56:00Z</dcterms:modified>
</cp:coreProperties>
</file>